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E2" w:rsidRPr="00941E90" w:rsidRDefault="004C7E75" w:rsidP="00C722D4">
      <w:pPr>
        <w:tabs>
          <w:tab w:val="left" w:pos="426"/>
        </w:tabs>
        <w:jc w:val="both"/>
        <w:rPr>
          <w:sz w:val="18"/>
          <w:szCs w:val="22"/>
        </w:rPr>
      </w:pPr>
      <w:bookmarkStart w:id="0" w:name="_GoBack"/>
      <w:bookmarkEnd w:id="0"/>
      <w:r w:rsidRPr="00941E90">
        <w:rPr>
          <w:sz w:val="18"/>
          <w:szCs w:val="18"/>
        </w:rPr>
        <w:tab/>
      </w:r>
      <w:r w:rsidRPr="00941E90">
        <w:rPr>
          <w:sz w:val="18"/>
          <w:szCs w:val="18"/>
        </w:rPr>
        <w:tab/>
      </w:r>
      <w:r w:rsidRPr="00941E90">
        <w:rPr>
          <w:sz w:val="18"/>
          <w:szCs w:val="18"/>
        </w:rPr>
        <w:tab/>
      </w:r>
      <w:r w:rsidRPr="00941E90">
        <w:rPr>
          <w:sz w:val="18"/>
          <w:szCs w:val="18"/>
        </w:rPr>
        <w:tab/>
      </w:r>
      <w:r w:rsidRPr="00941E90">
        <w:rPr>
          <w:sz w:val="18"/>
          <w:szCs w:val="18"/>
        </w:rPr>
        <w:tab/>
      </w:r>
    </w:p>
    <w:p w:rsidR="006877E2" w:rsidRPr="00941E90" w:rsidRDefault="006877E2">
      <w:pPr>
        <w:pStyle w:val="1"/>
        <w:ind w:left="0" w:hanging="357"/>
      </w:pPr>
      <w:r w:rsidRPr="00941E90">
        <w:t>ДОГОВОР №_______</w:t>
      </w:r>
    </w:p>
    <w:p w:rsidR="006877E2" w:rsidRPr="00941E90" w:rsidRDefault="006877E2">
      <w:pPr>
        <w:pStyle w:val="1"/>
        <w:ind w:left="0" w:hanging="357"/>
      </w:pPr>
      <w:r w:rsidRPr="00941E90">
        <w:t>ВКЛАД</w:t>
      </w:r>
      <w:r w:rsidR="00220241" w:rsidRPr="00941E90">
        <w:t>А</w:t>
      </w:r>
      <w:r w:rsidRPr="00941E90">
        <w:t xml:space="preserve"> «</w:t>
      </w:r>
      <w:r w:rsidR="006817AD" w:rsidRPr="00941E90">
        <w:t>МАКСИМАЛЬНЫЙ КОМФОРТ</w:t>
      </w:r>
      <w:r w:rsidR="002F4275" w:rsidRPr="00941E90">
        <w:t>»</w:t>
      </w:r>
    </w:p>
    <w:p w:rsidR="00220241" w:rsidRPr="00941E90" w:rsidRDefault="00220241" w:rsidP="00844D86">
      <w:pPr>
        <w:pStyle w:val="1"/>
      </w:pPr>
      <w:r w:rsidRPr="00941E90">
        <w:t>В ВАЛЮТЕ РОССИЙСКОЙ ФЕДЕРАЦИИ</w:t>
      </w:r>
    </w:p>
    <w:p w:rsidR="006877E2" w:rsidRPr="00941E90" w:rsidRDefault="006877E2">
      <w:pPr>
        <w:widowControl w:val="0"/>
        <w:shd w:val="clear" w:color="auto" w:fill="FFFFFF"/>
        <w:autoSpaceDE w:val="0"/>
        <w:autoSpaceDN w:val="0"/>
        <w:adjustRightInd w:val="0"/>
        <w:ind w:right="40"/>
        <w:jc w:val="center"/>
        <w:rPr>
          <w:sz w:val="22"/>
          <w:szCs w:val="22"/>
        </w:rPr>
      </w:pPr>
      <w:r w:rsidRPr="00941E90">
        <w:rPr>
          <w:sz w:val="22"/>
          <w:szCs w:val="22"/>
        </w:rPr>
        <w:t>______________________________</w:t>
      </w:r>
      <w:r w:rsidRPr="00941E90">
        <w:rPr>
          <w:sz w:val="22"/>
          <w:szCs w:val="22"/>
        </w:rPr>
        <w:tab/>
      </w:r>
      <w:r w:rsidRPr="00941E90">
        <w:rPr>
          <w:sz w:val="22"/>
          <w:szCs w:val="22"/>
        </w:rPr>
        <w:tab/>
      </w:r>
      <w:r w:rsidRPr="00941E90">
        <w:rPr>
          <w:sz w:val="22"/>
          <w:szCs w:val="22"/>
        </w:rPr>
        <w:tab/>
      </w:r>
      <w:r w:rsidRPr="00941E90">
        <w:rPr>
          <w:sz w:val="22"/>
          <w:szCs w:val="22"/>
        </w:rPr>
        <w:tab/>
        <w:t>«___»___________________20 __г.</w:t>
      </w:r>
    </w:p>
    <w:p w:rsidR="006877E2" w:rsidRPr="00941E90" w:rsidRDefault="006877E2" w:rsidP="00844D86">
      <w:pPr>
        <w:widowControl w:val="0"/>
        <w:shd w:val="clear" w:color="auto" w:fill="FFFFFF"/>
        <w:autoSpaceDE w:val="0"/>
        <w:autoSpaceDN w:val="0"/>
        <w:adjustRightInd w:val="0"/>
        <w:ind w:firstLine="900"/>
        <w:jc w:val="both"/>
        <w:rPr>
          <w:sz w:val="16"/>
          <w:szCs w:val="16"/>
        </w:rPr>
      </w:pPr>
      <w:r w:rsidRPr="00941E90">
        <w:rPr>
          <w:sz w:val="16"/>
          <w:szCs w:val="16"/>
        </w:rPr>
        <w:t>(место заключения договора)</w:t>
      </w:r>
    </w:p>
    <w:p w:rsidR="006877E2" w:rsidRPr="00941E90" w:rsidRDefault="006877E2">
      <w:pPr>
        <w:pStyle w:val="a8"/>
      </w:pPr>
      <w:r w:rsidRPr="00941E90">
        <w:t>Открытое акционерное общество «Российский Сельскохозяйственный банк» (ОАО «</w:t>
      </w:r>
      <w:proofErr w:type="spellStart"/>
      <w:r w:rsidRPr="00941E90">
        <w:t>Россельхозбанк</w:t>
      </w:r>
      <w:proofErr w:type="spellEnd"/>
      <w:r w:rsidRPr="00941E90">
        <w:t>»), именуемое в дальнейшем БАНК, в лице________________________________________________________________________________</w:t>
      </w:r>
    </w:p>
    <w:p w:rsidR="006877E2" w:rsidRPr="00941E90" w:rsidRDefault="006877E2">
      <w:pPr>
        <w:widowControl w:val="0"/>
        <w:shd w:val="clear" w:color="auto" w:fill="FFFFFF"/>
        <w:autoSpaceDE w:val="0"/>
        <w:autoSpaceDN w:val="0"/>
        <w:adjustRightInd w:val="0"/>
        <w:ind w:firstLine="708"/>
        <w:jc w:val="center"/>
        <w:rPr>
          <w:sz w:val="16"/>
          <w:szCs w:val="16"/>
        </w:rPr>
      </w:pPr>
      <w:r w:rsidRPr="00941E90">
        <w:rPr>
          <w:sz w:val="16"/>
          <w:szCs w:val="16"/>
        </w:rPr>
        <w:t>(должность, наименование подразделения ОАО «</w:t>
      </w:r>
      <w:proofErr w:type="spellStart"/>
      <w:r w:rsidRPr="00941E90">
        <w:rPr>
          <w:sz w:val="16"/>
          <w:szCs w:val="16"/>
        </w:rPr>
        <w:t>Россельхозбанк</w:t>
      </w:r>
      <w:proofErr w:type="spellEnd"/>
      <w:r w:rsidRPr="00941E90">
        <w:rPr>
          <w:sz w:val="16"/>
          <w:szCs w:val="16"/>
        </w:rPr>
        <w:t>», Ф.И.О.)</w:t>
      </w:r>
    </w:p>
    <w:p w:rsidR="006877E2" w:rsidRPr="00941E90" w:rsidRDefault="006877E2">
      <w:pPr>
        <w:widowControl w:val="0"/>
        <w:shd w:val="clear" w:color="auto" w:fill="FFFFFF"/>
        <w:autoSpaceDE w:val="0"/>
        <w:autoSpaceDN w:val="0"/>
        <w:adjustRightInd w:val="0"/>
        <w:jc w:val="both"/>
        <w:rPr>
          <w:sz w:val="16"/>
          <w:szCs w:val="16"/>
        </w:rPr>
      </w:pPr>
      <w:r w:rsidRPr="00941E90">
        <w:rPr>
          <w:sz w:val="16"/>
          <w:szCs w:val="16"/>
        </w:rPr>
        <w:t>____________________________________________________________________________________________________________________,</w:t>
      </w:r>
    </w:p>
    <w:p w:rsidR="006877E2" w:rsidRPr="00941E90" w:rsidRDefault="006877E2">
      <w:pPr>
        <w:widowControl w:val="0"/>
        <w:shd w:val="clear" w:color="auto" w:fill="FFFFFF"/>
        <w:autoSpaceDE w:val="0"/>
        <w:autoSpaceDN w:val="0"/>
        <w:adjustRightInd w:val="0"/>
        <w:jc w:val="both"/>
        <w:rPr>
          <w:sz w:val="22"/>
          <w:szCs w:val="22"/>
        </w:rPr>
      </w:pPr>
      <w:proofErr w:type="gramStart"/>
      <w:r w:rsidRPr="00941E90">
        <w:rPr>
          <w:sz w:val="22"/>
          <w:szCs w:val="22"/>
        </w:rPr>
        <w:t>действующего</w:t>
      </w:r>
      <w:proofErr w:type="gramEnd"/>
      <w:r w:rsidRPr="00941E90">
        <w:rPr>
          <w:sz w:val="22"/>
          <w:szCs w:val="22"/>
        </w:rPr>
        <w:t xml:space="preserve"> на основании Доверенности №_____ от «______»__________20     г.,  </w:t>
      </w:r>
    </w:p>
    <w:p w:rsidR="006877E2" w:rsidRPr="00941E90" w:rsidRDefault="006877E2">
      <w:pPr>
        <w:widowControl w:val="0"/>
        <w:shd w:val="clear" w:color="auto" w:fill="FFFFFF"/>
        <w:autoSpaceDE w:val="0"/>
        <w:autoSpaceDN w:val="0"/>
        <w:adjustRightInd w:val="0"/>
        <w:jc w:val="both"/>
        <w:rPr>
          <w:sz w:val="22"/>
          <w:szCs w:val="22"/>
        </w:rPr>
      </w:pPr>
      <w:r w:rsidRPr="00941E90">
        <w:rPr>
          <w:sz w:val="22"/>
          <w:szCs w:val="22"/>
        </w:rPr>
        <w:t>с одной стороны, и</w:t>
      </w:r>
    </w:p>
    <w:tbl>
      <w:tblPr>
        <w:tblW w:w="0" w:type="auto"/>
        <w:tblInd w:w="28" w:type="dxa"/>
        <w:tblBorders>
          <w:top w:val="single" w:sz="4" w:space="0" w:color="auto"/>
        </w:tblBorders>
        <w:tblLayout w:type="fixed"/>
        <w:tblCellMar>
          <w:left w:w="28" w:type="dxa"/>
          <w:right w:w="28" w:type="dxa"/>
        </w:tblCellMar>
        <w:tblLook w:val="0000" w:firstRow="0" w:lastRow="0" w:firstColumn="0" w:lastColumn="0" w:noHBand="0" w:noVBand="0"/>
      </w:tblPr>
      <w:tblGrid>
        <w:gridCol w:w="9360"/>
      </w:tblGrid>
      <w:tr w:rsidR="00941E90" w:rsidRPr="00941E90">
        <w:tc>
          <w:tcPr>
            <w:tcW w:w="9360" w:type="dxa"/>
            <w:tcBorders>
              <w:top w:val="single" w:sz="4" w:space="0" w:color="auto"/>
              <w:left w:val="nil"/>
              <w:bottom w:val="nil"/>
              <w:right w:val="nil"/>
            </w:tcBorders>
            <w:vAlign w:val="center"/>
          </w:tcPr>
          <w:p w:rsidR="006877E2" w:rsidRPr="00941E90" w:rsidRDefault="006877E2">
            <w:pPr>
              <w:pStyle w:val="a3"/>
              <w:tabs>
                <w:tab w:val="left" w:pos="708"/>
              </w:tabs>
              <w:jc w:val="center"/>
              <w:rPr>
                <w:sz w:val="22"/>
                <w:szCs w:val="22"/>
                <w:vertAlign w:val="superscript"/>
              </w:rPr>
            </w:pPr>
            <w:r w:rsidRPr="00941E90">
              <w:rPr>
                <w:sz w:val="22"/>
                <w:szCs w:val="22"/>
                <w:vertAlign w:val="superscript"/>
              </w:rPr>
              <w:t>(фамилия, имя, отчество)</w:t>
            </w:r>
          </w:p>
        </w:tc>
      </w:tr>
    </w:tbl>
    <w:p w:rsidR="006877E2" w:rsidRPr="00941E90" w:rsidRDefault="006877E2">
      <w:pPr>
        <w:pStyle w:val="31"/>
      </w:pPr>
      <w:r w:rsidRPr="00941E90">
        <w:t>именуемый в дальнейшем ВКЛАДЧИК, с другой стороны, заключили настоящий Договор о нижеследующем.</w:t>
      </w:r>
    </w:p>
    <w:p w:rsidR="006877E2" w:rsidRPr="00941E90" w:rsidRDefault="006877E2" w:rsidP="00844D86">
      <w:pPr>
        <w:widowControl w:val="0"/>
        <w:shd w:val="clear" w:color="auto" w:fill="FFFFFF"/>
        <w:autoSpaceDE w:val="0"/>
        <w:autoSpaceDN w:val="0"/>
        <w:adjustRightInd w:val="0"/>
        <w:spacing w:before="120"/>
        <w:jc w:val="center"/>
        <w:rPr>
          <w:b/>
          <w:bCs/>
          <w:sz w:val="22"/>
          <w:szCs w:val="22"/>
        </w:rPr>
      </w:pPr>
      <w:r w:rsidRPr="00941E90">
        <w:rPr>
          <w:b/>
          <w:bCs/>
          <w:sz w:val="22"/>
          <w:szCs w:val="22"/>
        </w:rPr>
        <w:t xml:space="preserve">1. ПРЕДМЕТ ДОГОВОРА </w:t>
      </w:r>
    </w:p>
    <w:p w:rsidR="006877E2" w:rsidRPr="00941E90" w:rsidRDefault="006877E2">
      <w:pPr>
        <w:widowControl w:val="0"/>
        <w:autoSpaceDE w:val="0"/>
        <w:autoSpaceDN w:val="0"/>
        <w:adjustRightInd w:val="0"/>
        <w:spacing w:before="120"/>
        <w:ind w:firstLine="709"/>
        <w:jc w:val="both"/>
        <w:rPr>
          <w:sz w:val="22"/>
          <w:szCs w:val="22"/>
        </w:rPr>
      </w:pPr>
      <w:r w:rsidRPr="00941E90">
        <w:rPr>
          <w:sz w:val="22"/>
          <w:szCs w:val="22"/>
        </w:rPr>
        <w:t>1.1. ВКЛАДЧИК</w:t>
      </w:r>
      <w:r w:rsidRPr="00941E90">
        <w:rPr>
          <w:b/>
          <w:bCs/>
          <w:sz w:val="22"/>
          <w:szCs w:val="22"/>
        </w:rPr>
        <w:t xml:space="preserve"> </w:t>
      </w:r>
      <w:r w:rsidRPr="00941E90">
        <w:rPr>
          <w:sz w:val="22"/>
          <w:szCs w:val="22"/>
        </w:rPr>
        <w:t>вносит во вклад наличными деньгами, безналичным путем (</w:t>
      </w:r>
      <w:proofErr w:type="gramStart"/>
      <w:r w:rsidRPr="00941E90">
        <w:rPr>
          <w:sz w:val="22"/>
          <w:szCs w:val="22"/>
        </w:rPr>
        <w:t>ненужное</w:t>
      </w:r>
      <w:proofErr w:type="gramEnd"/>
      <w:r w:rsidRPr="00941E90">
        <w:rPr>
          <w:sz w:val="22"/>
          <w:szCs w:val="22"/>
        </w:rPr>
        <w:t xml:space="preserve"> зачеркнуть), а БАНК</w:t>
      </w:r>
      <w:r w:rsidRPr="00941E90">
        <w:rPr>
          <w:b/>
          <w:bCs/>
          <w:sz w:val="22"/>
          <w:szCs w:val="22"/>
        </w:rPr>
        <w:t xml:space="preserve"> </w:t>
      </w:r>
      <w:r w:rsidRPr="00941E90">
        <w:rPr>
          <w:sz w:val="22"/>
          <w:szCs w:val="22"/>
        </w:rPr>
        <w:t>принимает денежные средства в сумме ____________________руб. _______коп.</w:t>
      </w:r>
    </w:p>
    <w:p w:rsidR="006877E2" w:rsidRPr="00941E90" w:rsidRDefault="006877E2">
      <w:pPr>
        <w:widowControl w:val="0"/>
        <w:shd w:val="clear" w:color="auto" w:fill="FFFFFF"/>
        <w:autoSpaceDE w:val="0"/>
        <w:autoSpaceDN w:val="0"/>
        <w:adjustRightInd w:val="0"/>
        <w:ind w:right="289"/>
        <w:jc w:val="both"/>
        <w:rPr>
          <w:sz w:val="22"/>
          <w:szCs w:val="22"/>
          <w:vertAlign w:val="superscript"/>
        </w:rPr>
      </w:pPr>
      <w:r w:rsidRPr="00941E90">
        <w:rPr>
          <w:sz w:val="22"/>
          <w:szCs w:val="22"/>
          <w:vertAlign w:val="superscript"/>
        </w:rPr>
        <w:t xml:space="preserve">                                                                                                                                                                                         (цифрами)</w:t>
      </w:r>
    </w:p>
    <w:p w:rsidR="006877E2" w:rsidRPr="00941E90" w:rsidRDefault="006877E2">
      <w:pPr>
        <w:widowControl w:val="0"/>
        <w:shd w:val="clear" w:color="auto" w:fill="FFFFFF"/>
        <w:autoSpaceDE w:val="0"/>
        <w:autoSpaceDN w:val="0"/>
        <w:adjustRightInd w:val="0"/>
        <w:ind w:right="-83"/>
        <w:jc w:val="both"/>
        <w:rPr>
          <w:sz w:val="22"/>
          <w:szCs w:val="22"/>
        </w:rPr>
      </w:pPr>
      <w:r w:rsidRPr="00941E90">
        <w:rPr>
          <w:sz w:val="22"/>
          <w:szCs w:val="22"/>
        </w:rPr>
        <w:t>_________________________________________________________________________руб. _______коп.</w:t>
      </w:r>
    </w:p>
    <w:p w:rsidR="006877E2" w:rsidRPr="00941E90" w:rsidRDefault="006877E2">
      <w:pPr>
        <w:widowControl w:val="0"/>
        <w:shd w:val="clear" w:color="auto" w:fill="FFFFFF"/>
        <w:autoSpaceDE w:val="0"/>
        <w:autoSpaceDN w:val="0"/>
        <w:adjustRightInd w:val="0"/>
        <w:ind w:right="289"/>
        <w:jc w:val="both"/>
        <w:rPr>
          <w:sz w:val="22"/>
          <w:szCs w:val="22"/>
          <w:vertAlign w:val="superscript"/>
        </w:rPr>
      </w:pPr>
      <w:r w:rsidRPr="00941E90">
        <w:rPr>
          <w:sz w:val="22"/>
          <w:szCs w:val="22"/>
          <w:vertAlign w:val="superscript"/>
        </w:rPr>
        <w:t xml:space="preserve">                                                                                                               (прописью)</w:t>
      </w:r>
    </w:p>
    <w:p w:rsidR="006877E2" w:rsidRPr="00941E90" w:rsidRDefault="006877E2">
      <w:pPr>
        <w:widowControl w:val="0"/>
        <w:shd w:val="clear" w:color="auto" w:fill="FFFFFF"/>
        <w:autoSpaceDE w:val="0"/>
        <w:autoSpaceDN w:val="0"/>
        <w:adjustRightInd w:val="0"/>
        <w:ind w:right="-83"/>
        <w:jc w:val="both"/>
        <w:rPr>
          <w:sz w:val="22"/>
          <w:szCs w:val="22"/>
        </w:rPr>
      </w:pPr>
      <w:r w:rsidRPr="00941E90">
        <w:rPr>
          <w:sz w:val="22"/>
          <w:szCs w:val="22"/>
        </w:rPr>
        <w:t>и зачисляет на счет по вкладу № ______________________________________________________</w:t>
      </w:r>
    </w:p>
    <w:p w:rsidR="002A371D" w:rsidRPr="00941E90" w:rsidRDefault="002A371D" w:rsidP="002A371D">
      <w:pPr>
        <w:widowControl w:val="0"/>
        <w:shd w:val="clear" w:color="auto" w:fill="FFFFFF"/>
        <w:autoSpaceDE w:val="0"/>
        <w:autoSpaceDN w:val="0"/>
        <w:adjustRightInd w:val="0"/>
        <w:ind w:firstLine="709"/>
        <w:jc w:val="both"/>
        <w:rPr>
          <w:sz w:val="22"/>
          <w:szCs w:val="22"/>
        </w:rPr>
      </w:pPr>
      <w:r w:rsidRPr="00941E90">
        <w:rPr>
          <w:sz w:val="22"/>
          <w:szCs w:val="22"/>
        </w:rPr>
        <w:t>1.2. Срок вклада  ______________.</w:t>
      </w:r>
    </w:p>
    <w:p w:rsidR="002A371D" w:rsidRPr="00941E90" w:rsidRDefault="002A371D" w:rsidP="002A371D">
      <w:pPr>
        <w:widowControl w:val="0"/>
        <w:shd w:val="clear" w:color="auto" w:fill="FFFFFF"/>
        <w:autoSpaceDE w:val="0"/>
        <w:autoSpaceDN w:val="0"/>
        <w:adjustRightInd w:val="0"/>
        <w:ind w:right="-6" w:firstLine="708"/>
        <w:jc w:val="both"/>
        <w:rPr>
          <w:sz w:val="22"/>
          <w:szCs w:val="22"/>
        </w:rPr>
      </w:pPr>
      <w:r w:rsidRPr="00941E90">
        <w:rPr>
          <w:sz w:val="22"/>
          <w:szCs w:val="22"/>
        </w:rPr>
        <w:t>Дата окончания срока вклада   ___________________________________________________.</w:t>
      </w:r>
    </w:p>
    <w:p w:rsidR="002A371D" w:rsidRPr="00941E90" w:rsidRDefault="002A371D" w:rsidP="002A371D">
      <w:pPr>
        <w:widowControl w:val="0"/>
        <w:shd w:val="clear" w:color="auto" w:fill="FFFFFF"/>
        <w:tabs>
          <w:tab w:val="left" w:pos="4560"/>
        </w:tabs>
        <w:autoSpaceDE w:val="0"/>
        <w:autoSpaceDN w:val="0"/>
        <w:adjustRightInd w:val="0"/>
        <w:ind w:right="-6" w:firstLine="708"/>
        <w:jc w:val="both"/>
        <w:rPr>
          <w:sz w:val="22"/>
          <w:szCs w:val="22"/>
        </w:rPr>
      </w:pPr>
      <w:r w:rsidRPr="00941E90">
        <w:rPr>
          <w:sz w:val="22"/>
          <w:szCs w:val="22"/>
        </w:rPr>
        <w:tab/>
        <w:t xml:space="preserve">         (</w:t>
      </w:r>
      <w:r w:rsidRPr="00941E90">
        <w:rPr>
          <w:sz w:val="16"/>
          <w:szCs w:val="16"/>
        </w:rPr>
        <w:t>заполняется при внесении вклада наличными деньгами</w:t>
      </w:r>
      <w:r w:rsidRPr="00941E90">
        <w:rPr>
          <w:sz w:val="22"/>
          <w:szCs w:val="22"/>
        </w:rPr>
        <w:t>)</w:t>
      </w:r>
    </w:p>
    <w:p w:rsidR="002A371D" w:rsidRPr="00941E90" w:rsidRDefault="002A371D" w:rsidP="002A371D">
      <w:pPr>
        <w:widowControl w:val="0"/>
        <w:shd w:val="clear" w:color="auto" w:fill="FFFFFF"/>
        <w:autoSpaceDE w:val="0"/>
        <w:autoSpaceDN w:val="0"/>
        <w:adjustRightInd w:val="0"/>
        <w:ind w:firstLine="709"/>
        <w:jc w:val="both"/>
        <w:rPr>
          <w:sz w:val="22"/>
          <w:szCs w:val="22"/>
        </w:rPr>
      </w:pPr>
      <w:r w:rsidRPr="00941E90">
        <w:rPr>
          <w:sz w:val="22"/>
          <w:szCs w:val="22"/>
        </w:rPr>
        <w:t xml:space="preserve">В случае если дата окончания срока вклада </w:t>
      </w:r>
      <w:r w:rsidR="0036211C" w:rsidRPr="00941E90">
        <w:rPr>
          <w:sz w:val="22"/>
          <w:szCs w:val="22"/>
        </w:rPr>
        <w:t xml:space="preserve"> приходится </w:t>
      </w:r>
      <w:r w:rsidRPr="00941E90">
        <w:rPr>
          <w:sz w:val="22"/>
          <w:szCs w:val="22"/>
        </w:rPr>
        <w:t>на нерабочий день, днем окончания срока считается ближайший следующий за ним рабочий день.</w:t>
      </w:r>
    </w:p>
    <w:p w:rsidR="006877E2" w:rsidRPr="00941E90" w:rsidRDefault="006877E2">
      <w:pPr>
        <w:widowControl w:val="0"/>
        <w:shd w:val="clear" w:color="auto" w:fill="FFFFFF"/>
        <w:autoSpaceDE w:val="0"/>
        <w:autoSpaceDN w:val="0"/>
        <w:adjustRightInd w:val="0"/>
        <w:ind w:right="28" w:firstLine="708"/>
        <w:jc w:val="both"/>
        <w:rPr>
          <w:sz w:val="22"/>
          <w:szCs w:val="22"/>
        </w:rPr>
      </w:pPr>
      <w:r w:rsidRPr="00941E90">
        <w:rPr>
          <w:sz w:val="22"/>
          <w:szCs w:val="22"/>
        </w:rPr>
        <w:t>1.3. При внесении денежных средств безналичным путем течение срока вклада начинается на следующий день после зачисления денежных средств на счет по вкладу.</w:t>
      </w:r>
    </w:p>
    <w:p w:rsidR="006877E2" w:rsidRPr="00941E90" w:rsidRDefault="006877E2">
      <w:pPr>
        <w:shd w:val="clear" w:color="auto" w:fill="FFFFFF"/>
        <w:ind w:right="28" w:firstLine="708"/>
        <w:jc w:val="both"/>
        <w:rPr>
          <w:sz w:val="22"/>
          <w:szCs w:val="22"/>
        </w:rPr>
      </w:pPr>
      <w:r w:rsidRPr="00941E90">
        <w:rPr>
          <w:sz w:val="22"/>
          <w:szCs w:val="22"/>
        </w:rPr>
        <w:t>1.4. Минимальный размер первоначального взноса во вклад</w:t>
      </w:r>
      <w:r w:rsidR="00844D86" w:rsidRPr="00941E90">
        <w:rPr>
          <w:sz w:val="22"/>
          <w:szCs w:val="22"/>
        </w:rPr>
        <w:t xml:space="preserve"> составляет</w:t>
      </w:r>
      <w:r w:rsidRPr="00941E90">
        <w:rPr>
          <w:sz w:val="22"/>
          <w:szCs w:val="22"/>
        </w:rPr>
        <w:t xml:space="preserve">   </w:t>
      </w:r>
    </w:p>
    <w:p w:rsidR="006877E2" w:rsidRPr="00941E90" w:rsidRDefault="006877E2">
      <w:pPr>
        <w:shd w:val="clear" w:color="auto" w:fill="FFFFFF"/>
        <w:ind w:right="-83"/>
        <w:jc w:val="both"/>
        <w:rPr>
          <w:sz w:val="16"/>
          <w:szCs w:val="16"/>
        </w:rPr>
      </w:pPr>
      <w:r w:rsidRPr="00941E90">
        <w:rPr>
          <w:sz w:val="16"/>
          <w:szCs w:val="16"/>
        </w:rPr>
        <w:t xml:space="preserve"> </w:t>
      </w:r>
      <w:r w:rsidRPr="00941E90">
        <w:rPr>
          <w:sz w:val="22"/>
          <w:szCs w:val="22"/>
        </w:rPr>
        <w:t>________________________ (__________________________________________________________) руб.</w:t>
      </w:r>
    </w:p>
    <w:p w:rsidR="006877E2" w:rsidRPr="00941E90" w:rsidRDefault="006877E2">
      <w:pPr>
        <w:shd w:val="clear" w:color="auto" w:fill="FFFFFF"/>
        <w:ind w:right="28"/>
        <w:jc w:val="both"/>
        <w:rPr>
          <w:sz w:val="16"/>
          <w:szCs w:val="16"/>
        </w:rPr>
      </w:pPr>
      <w:r w:rsidRPr="00941E90">
        <w:rPr>
          <w:sz w:val="16"/>
          <w:szCs w:val="16"/>
        </w:rPr>
        <w:t xml:space="preserve">                         (цифрами)                                                                                                (прописью)</w:t>
      </w:r>
    </w:p>
    <w:p w:rsidR="00C611F8" w:rsidRPr="00941E90" w:rsidRDefault="006877E2" w:rsidP="00282783">
      <w:pPr>
        <w:shd w:val="clear" w:color="auto" w:fill="FFFFFF"/>
        <w:ind w:right="-83" w:firstLine="709"/>
        <w:jc w:val="both"/>
        <w:rPr>
          <w:sz w:val="22"/>
          <w:szCs w:val="22"/>
        </w:rPr>
      </w:pPr>
      <w:r w:rsidRPr="00941E90">
        <w:rPr>
          <w:sz w:val="22"/>
          <w:szCs w:val="22"/>
        </w:rPr>
        <w:t>1.5. Минимальный размер дополнительного взноса во вклад</w:t>
      </w:r>
      <w:r w:rsidR="00844D86" w:rsidRPr="00941E90">
        <w:rPr>
          <w:sz w:val="22"/>
          <w:szCs w:val="22"/>
        </w:rPr>
        <w:t xml:space="preserve"> </w:t>
      </w:r>
      <w:r w:rsidR="006817AD" w:rsidRPr="00941E90">
        <w:rPr>
          <w:sz w:val="22"/>
          <w:szCs w:val="22"/>
        </w:rPr>
        <w:t>не ограничен</w:t>
      </w:r>
      <w:r w:rsidR="00740039" w:rsidRPr="00941E90">
        <w:rPr>
          <w:sz w:val="22"/>
          <w:szCs w:val="22"/>
        </w:rPr>
        <w:t>.</w:t>
      </w:r>
    </w:p>
    <w:p w:rsidR="00921C2E" w:rsidRPr="00941E90" w:rsidRDefault="006877E2" w:rsidP="00282783">
      <w:pPr>
        <w:shd w:val="clear" w:color="auto" w:fill="FFFFFF"/>
        <w:ind w:right="-83" w:firstLine="709"/>
        <w:jc w:val="both"/>
        <w:rPr>
          <w:sz w:val="22"/>
          <w:szCs w:val="22"/>
        </w:rPr>
      </w:pPr>
      <w:r w:rsidRPr="00941E90">
        <w:rPr>
          <w:sz w:val="22"/>
          <w:szCs w:val="22"/>
        </w:rPr>
        <w:t xml:space="preserve">1.6. </w:t>
      </w:r>
      <w:r w:rsidR="00AA10E8" w:rsidRPr="00941E90">
        <w:rPr>
          <w:sz w:val="22"/>
          <w:szCs w:val="22"/>
        </w:rPr>
        <w:t>Максимальная сумма вклада составляет</w:t>
      </w:r>
      <w:r w:rsidR="00A914C8" w:rsidRPr="00941E90">
        <w:rPr>
          <w:sz w:val="22"/>
          <w:szCs w:val="22"/>
        </w:rPr>
        <w:t>:</w:t>
      </w:r>
    </w:p>
    <w:p w:rsidR="006B6569" w:rsidRPr="00941E90" w:rsidRDefault="006B6569" w:rsidP="006B6569">
      <w:pPr>
        <w:shd w:val="clear" w:color="auto" w:fill="FFFFFF"/>
        <w:ind w:right="-83"/>
        <w:jc w:val="both"/>
        <w:rPr>
          <w:sz w:val="16"/>
          <w:szCs w:val="16"/>
        </w:rPr>
      </w:pPr>
      <w:r w:rsidRPr="00941E90">
        <w:rPr>
          <w:sz w:val="22"/>
          <w:szCs w:val="22"/>
        </w:rPr>
        <w:t>________________________ (__________________________________________________________) руб.</w:t>
      </w:r>
    </w:p>
    <w:p w:rsidR="006B6569" w:rsidRPr="00941E90" w:rsidRDefault="006B6569" w:rsidP="006B6569">
      <w:pPr>
        <w:shd w:val="clear" w:color="auto" w:fill="FFFFFF"/>
        <w:ind w:right="28"/>
        <w:jc w:val="both"/>
        <w:rPr>
          <w:sz w:val="16"/>
          <w:szCs w:val="16"/>
        </w:rPr>
      </w:pPr>
      <w:r w:rsidRPr="00941E90">
        <w:rPr>
          <w:sz w:val="16"/>
          <w:szCs w:val="16"/>
        </w:rPr>
        <w:t xml:space="preserve">                         (цифрами)                                                                                            (прописью)</w:t>
      </w:r>
    </w:p>
    <w:p w:rsidR="006B6569" w:rsidRPr="00941E90" w:rsidRDefault="00A914C8" w:rsidP="00A914C8">
      <w:pPr>
        <w:shd w:val="clear" w:color="auto" w:fill="FFFFFF"/>
        <w:ind w:right="-83"/>
        <w:jc w:val="both"/>
        <w:rPr>
          <w:sz w:val="16"/>
          <w:szCs w:val="16"/>
        </w:rPr>
      </w:pPr>
      <w:r w:rsidRPr="00941E90">
        <w:rPr>
          <w:sz w:val="22"/>
          <w:szCs w:val="22"/>
        </w:rPr>
        <w:tab/>
      </w:r>
      <w:r w:rsidR="006B6569" w:rsidRPr="00941E90">
        <w:rPr>
          <w:sz w:val="22"/>
          <w:szCs w:val="22"/>
        </w:rPr>
        <w:t>1.7. Н</w:t>
      </w:r>
      <w:r w:rsidRPr="00941E90">
        <w:rPr>
          <w:sz w:val="22"/>
          <w:szCs w:val="22"/>
        </w:rPr>
        <w:t xml:space="preserve">еснижаемый остаток по вкладу составляет </w:t>
      </w:r>
      <w:r w:rsidRPr="00941E90">
        <w:rPr>
          <w:sz w:val="16"/>
          <w:szCs w:val="16"/>
        </w:rPr>
        <w:t xml:space="preserve"> </w:t>
      </w:r>
    </w:p>
    <w:p w:rsidR="00A914C8" w:rsidRPr="00941E90" w:rsidRDefault="00A914C8" w:rsidP="00A914C8">
      <w:pPr>
        <w:shd w:val="clear" w:color="auto" w:fill="FFFFFF"/>
        <w:ind w:right="-83"/>
        <w:jc w:val="both"/>
        <w:rPr>
          <w:sz w:val="16"/>
          <w:szCs w:val="16"/>
        </w:rPr>
      </w:pPr>
      <w:r w:rsidRPr="00941E90">
        <w:rPr>
          <w:sz w:val="22"/>
          <w:szCs w:val="22"/>
        </w:rPr>
        <w:t>________________________ (__________________________________________________________) руб.</w:t>
      </w:r>
    </w:p>
    <w:p w:rsidR="00A914C8" w:rsidRPr="00941E90" w:rsidRDefault="006B6569" w:rsidP="00A914C8">
      <w:pPr>
        <w:shd w:val="clear" w:color="auto" w:fill="FFFFFF"/>
        <w:ind w:right="-83" w:firstLine="708"/>
        <w:rPr>
          <w:sz w:val="16"/>
          <w:szCs w:val="16"/>
        </w:rPr>
      </w:pPr>
      <w:r w:rsidRPr="00941E90">
        <w:rPr>
          <w:sz w:val="16"/>
          <w:szCs w:val="16"/>
        </w:rPr>
        <w:t xml:space="preserve">                 </w:t>
      </w:r>
      <w:r w:rsidR="00A914C8" w:rsidRPr="00941E90">
        <w:rPr>
          <w:sz w:val="16"/>
          <w:szCs w:val="16"/>
        </w:rPr>
        <w:t xml:space="preserve">  (цифрами)                                                                           </w:t>
      </w:r>
      <w:r w:rsidR="009D79D4" w:rsidRPr="00941E90">
        <w:rPr>
          <w:sz w:val="16"/>
          <w:szCs w:val="16"/>
        </w:rPr>
        <w:t xml:space="preserve">                     (прописью)</w:t>
      </w:r>
    </w:p>
    <w:p w:rsidR="00066025" w:rsidRPr="00941E90" w:rsidRDefault="00066025" w:rsidP="00844D86">
      <w:pPr>
        <w:shd w:val="clear" w:color="auto" w:fill="FFFFFF"/>
        <w:tabs>
          <w:tab w:val="left" w:pos="709"/>
        </w:tabs>
        <w:ind w:right="-83" w:firstLine="708"/>
        <w:jc w:val="both"/>
      </w:pPr>
    </w:p>
    <w:p w:rsidR="000E0DB0" w:rsidRPr="00941E90" w:rsidRDefault="000E0DB0" w:rsidP="000E0DB0">
      <w:pPr>
        <w:shd w:val="clear" w:color="auto" w:fill="FFFFFF"/>
        <w:spacing w:after="120"/>
        <w:ind w:firstLine="708"/>
        <w:jc w:val="both"/>
        <w:rPr>
          <w:sz w:val="22"/>
          <w:szCs w:val="22"/>
        </w:rPr>
      </w:pPr>
      <w:r w:rsidRPr="00941E90">
        <w:rPr>
          <w:sz w:val="22"/>
          <w:szCs w:val="22"/>
        </w:rPr>
        <w:t>1.8. Процентная ставка по вкладу</w:t>
      </w:r>
      <w:r w:rsidRPr="00941E90">
        <w:rPr>
          <w:b/>
          <w:bCs/>
          <w:sz w:val="22"/>
          <w:szCs w:val="22"/>
        </w:rPr>
        <w:t xml:space="preserve"> </w:t>
      </w:r>
      <w:r w:rsidRPr="00941E90">
        <w:rPr>
          <w:sz w:val="22"/>
          <w:szCs w:val="22"/>
        </w:rPr>
        <w:t xml:space="preserve">составляет _____ % </w:t>
      </w:r>
      <w:proofErr w:type="gramStart"/>
      <w:r w:rsidRPr="00941E90">
        <w:rPr>
          <w:sz w:val="22"/>
          <w:szCs w:val="22"/>
        </w:rPr>
        <w:t>годовых</w:t>
      </w:r>
      <w:proofErr w:type="gramEnd"/>
      <w:r w:rsidRPr="00941E90">
        <w:rPr>
          <w:sz w:val="22"/>
          <w:szCs w:val="22"/>
        </w:rPr>
        <w:t xml:space="preserve"> и не подлежит изменению в течен</w:t>
      </w:r>
      <w:r w:rsidR="00716D92" w:rsidRPr="00941E90">
        <w:rPr>
          <w:sz w:val="22"/>
          <w:szCs w:val="22"/>
        </w:rPr>
        <w:t>ие срока, установленного п.</w:t>
      </w:r>
      <w:r w:rsidR="005D7C51" w:rsidRPr="00941E90">
        <w:rPr>
          <w:sz w:val="22"/>
          <w:szCs w:val="22"/>
        </w:rPr>
        <w:t xml:space="preserve"> </w:t>
      </w:r>
      <w:r w:rsidRPr="00941E90">
        <w:rPr>
          <w:sz w:val="22"/>
          <w:szCs w:val="22"/>
        </w:rPr>
        <w:t>1.2 настоящего Договора.</w:t>
      </w:r>
    </w:p>
    <w:p w:rsidR="006877E2" w:rsidRPr="00941E90" w:rsidRDefault="006877E2">
      <w:pPr>
        <w:widowControl w:val="0"/>
        <w:shd w:val="clear" w:color="auto" w:fill="FFFFFF"/>
        <w:autoSpaceDE w:val="0"/>
        <w:autoSpaceDN w:val="0"/>
        <w:adjustRightInd w:val="0"/>
        <w:spacing w:before="120"/>
        <w:jc w:val="center"/>
        <w:rPr>
          <w:b/>
          <w:bCs/>
          <w:sz w:val="22"/>
          <w:szCs w:val="22"/>
        </w:rPr>
      </w:pPr>
      <w:r w:rsidRPr="00941E90">
        <w:rPr>
          <w:b/>
          <w:bCs/>
          <w:sz w:val="22"/>
          <w:szCs w:val="22"/>
        </w:rPr>
        <w:t>2. ПРАВА И ОБЯЗАННОСТИ СТОРОН</w:t>
      </w:r>
    </w:p>
    <w:p w:rsidR="006877E2" w:rsidRPr="00941E90" w:rsidRDefault="006877E2">
      <w:pPr>
        <w:widowControl w:val="0"/>
        <w:shd w:val="clear" w:color="auto" w:fill="FFFFFF"/>
        <w:autoSpaceDE w:val="0"/>
        <w:autoSpaceDN w:val="0"/>
        <w:adjustRightInd w:val="0"/>
        <w:spacing w:before="120"/>
        <w:ind w:firstLine="709"/>
        <w:jc w:val="both"/>
        <w:rPr>
          <w:sz w:val="22"/>
          <w:szCs w:val="22"/>
        </w:rPr>
      </w:pPr>
      <w:r w:rsidRPr="00941E90">
        <w:rPr>
          <w:sz w:val="22"/>
          <w:szCs w:val="22"/>
        </w:rPr>
        <w:t>2.1.</w:t>
      </w:r>
      <w:r w:rsidRPr="00941E90">
        <w:rPr>
          <w:b/>
          <w:bCs/>
          <w:sz w:val="22"/>
          <w:szCs w:val="22"/>
        </w:rPr>
        <w:t xml:space="preserve"> </w:t>
      </w:r>
      <w:r w:rsidRPr="00941E90">
        <w:rPr>
          <w:sz w:val="22"/>
          <w:szCs w:val="22"/>
        </w:rPr>
        <w:t>БАНК</w:t>
      </w:r>
      <w:r w:rsidRPr="00941E90">
        <w:rPr>
          <w:b/>
          <w:bCs/>
          <w:sz w:val="22"/>
          <w:szCs w:val="22"/>
        </w:rPr>
        <w:t xml:space="preserve"> </w:t>
      </w:r>
      <w:r w:rsidRPr="00941E90">
        <w:rPr>
          <w:sz w:val="22"/>
          <w:szCs w:val="22"/>
        </w:rPr>
        <w:t>обязуется:</w:t>
      </w:r>
    </w:p>
    <w:p w:rsidR="006877E2" w:rsidRPr="00941E90" w:rsidRDefault="006877E2">
      <w:pPr>
        <w:ind w:firstLine="720"/>
        <w:jc w:val="both"/>
        <w:rPr>
          <w:sz w:val="22"/>
          <w:szCs w:val="22"/>
        </w:rPr>
      </w:pPr>
      <w:r w:rsidRPr="00941E90">
        <w:rPr>
          <w:sz w:val="22"/>
          <w:szCs w:val="22"/>
        </w:rPr>
        <w:t xml:space="preserve">- начислять по вкладу </w:t>
      </w:r>
      <w:r w:rsidR="007007BC" w:rsidRPr="00941E90">
        <w:rPr>
          <w:sz w:val="22"/>
          <w:szCs w:val="22"/>
        </w:rPr>
        <w:t>проценты</w:t>
      </w:r>
      <w:r w:rsidRPr="00941E90">
        <w:rPr>
          <w:sz w:val="22"/>
          <w:szCs w:val="22"/>
        </w:rPr>
        <w:t>;</w:t>
      </w:r>
    </w:p>
    <w:p w:rsidR="006877E2" w:rsidRPr="00941E90" w:rsidRDefault="006877E2">
      <w:pPr>
        <w:pStyle w:val="a8"/>
      </w:pPr>
      <w:r w:rsidRPr="00941E90">
        <w:t>- хранить тайну вклада и предоставлять сведения по нему только в случаях, предусмотренных законодательством Российской Федерации;</w:t>
      </w:r>
    </w:p>
    <w:p w:rsidR="006877E2" w:rsidRPr="00941E90" w:rsidRDefault="006877E2">
      <w:pPr>
        <w:widowControl w:val="0"/>
        <w:shd w:val="clear" w:color="auto" w:fill="FFFFFF"/>
        <w:autoSpaceDE w:val="0"/>
        <w:autoSpaceDN w:val="0"/>
        <w:adjustRightInd w:val="0"/>
        <w:ind w:firstLine="708"/>
        <w:jc w:val="both"/>
        <w:rPr>
          <w:sz w:val="22"/>
          <w:szCs w:val="22"/>
        </w:rPr>
      </w:pPr>
      <w:r w:rsidRPr="00941E90">
        <w:rPr>
          <w:sz w:val="22"/>
          <w:szCs w:val="22"/>
        </w:rPr>
        <w:t>- возвратить по первому требованию ВКЛАДЧИКА внесенные во вклад денежные средства вместе с процентами, начисленными в соответствии с условиями настоящего Договора;</w:t>
      </w:r>
    </w:p>
    <w:p w:rsidR="006877E2" w:rsidRPr="00941E90" w:rsidRDefault="006877E2">
      <w:pPr>
        <w:pStyle w:val="30"/>
      </w:pPr>
      <w:r w:rsidRPr="00941E90">
        <w:t>- удостоверять операции по вкладу и сумму остатка средств во вкладе выпиской из лицевого счета ВКЛАДЧИКА;</w:t>
      </w:r>
    </w:p>
    <w:p w:rsidR="006877E2" w:rsidRPr="00941E90" w:rsidRDefault="006877E2">
      <w:pPr>
        <w:pStyle w:val="30"/>
      </w:pPr>
      <w:r w:rsidRPr="00941E90">
        <w:t>- на основании заявления ВКЛАДЧИКА, составленного по форме, установленной БАНКОМ, оформлять платежный документ необходимый для проведения банковской операции.</w:t>
      </w:r>
    </w:p>
    <w:p w:rsidR="006877E2" w:rsidRPr="00941E90" w:rsidRDefault="006877E2" w:rsidP="005F7CC1">
      <w:pPr>
        <w:ind w:firstLine="720"/>
        <w:jc w:val="both"/>
        <w:rPr>
          <w:sz w:val="22"/>
          <w:szCs w:val="22"/>
        </w:rPr>
      </w:pPr>
      <w:r w:rsidRPr="00941E90">
        <w:rPr>
          <w:sz w:val="22"/>
          <w:szCs w:val="22"/>
        </w:rPr>
        <w:t>2.2.</w:t>
      </w:r>
      <w:r w:rsidRPr="00941E90">
        <w:rPr>
          <w:b/>
          <w:bCs/>
          <w:sz w:val="22"/>
          <w:szCs w:val="22"/>
        </w:rPr>
        <w:t xml:space="preserve"> </w:t>
      </w:r>
      <w:r w:rsidRPr="00941E90">
        <w:rPr>
          <w:sz w:val="22"/>
          <w:szCs w:val="22"/>
        </w:rPr>
        <w:t>ВКЛАДЧИК обязуется:</w:t>
      </w:r>
    </w:p>
    <w:p w:rsidR="006877E2" w:rsidRPr="00941E90" w:rsidRDefault="006877E2">
      <w:pPr>
        <w:ind w:firstLine="720"/>
        <w:jc w:val="both"/>
        <w:rPr>
          <w:sz w:val="22"/>
          <w:szCs w:val="22"/>
        </w:rPr>
      </w:pPr>
      <w:r w:rsidRPr="00941E90">
        <w:rPr>
          <w:sz w:val="22"/>
          <w:szCs w:val="22"/>
        </w:rPr>
        <w:t>- давать распоряжение о перечислении денежных сре</w:t>
      </w:r>
      <w:proofErr w:type="gramStart"/>
      <w:r w:rsidRPr="00941E90">
        <w:rPr>
          <w:sz w:val="22"/>
          <w:szCs w:val="22"/>
        </w:rPr>
        <w:t xml:space="preserve">дств </w:t>
      </w:r>
      <w:r w:rsidR="003D5704" w:rsidRPr="00941E90">
        <w:rPr>
          <w:sz w:val="22"/>
          <w:szCs w:val="22"/>
        </w:rPr>
        <w:t>с</w:t>
      </w:r>
      <w:r w:rsidRPr="00941E90">
        <w:rPr>
          <w:sz w:val="22"/>
          <w:szCs w:val="22"/>
        </w:rPr>
        <w:t xml:space="preserve"> вкл</w:t>
      </w:r>
      <w:proofErr w:type="gramEnd"/>
      <w:r w:rsidRPr="00941E90">
        <w:rPr>
          <w:sz w:val="22"/>
          <w:szCs w:val="22"/>
        </w:rPr>
        <w:t xml:space="preserve">ада исключительно путем подачи в БАНК заявлений, оформленных в соответствии с установленными БАНКОМ правилами;  </w:t>
      </w:r>
    </w:p>
    <w:p w:rsidR="006877E2" w:rsidRPr="00941E90" w:rsidRDefault="006877E2">
      <w:pPr>
        <w:ind w:firstLine="720"/>
        <w:jc w:val="both"/>
        <w:rPr>
          <w:sz w:val="22"/>
          <w:szCs w:val="22"/>
        </w:rPr>
      </w:pPr>
      <w:r w:rsidRPr="00941E90">
        <w:rPr>
          <w:sz w:val="22"/>
          <w:szCs w:val="22"/>
        </w:rPr>
        <w:lastRenderedPageBreak/>
        <w:t>- в случае изменения сведений, подлежащих установлению при открытии вклада (адрес, телефон и др.), в том числе замены документа, удостоверяющего личность ВКЛАДЧИКА, представлять в БАНК до совершения операций по вкладу необходимые документы (их копии), подтверждающие изменение данных сведений;</w:t>
      </w:r>
    </w:p>
    <w:p w:rsidR="006877E2" w:rsidRPr="00941E90" w:rsidRDefault="006877E2">
      <w:pPr>
        <w:ind w:firstLine="720"/>
        <w:jc w:val="both"/>
        <w:rPr>
          <w:iCs/>
          <w:sz w:val="22"/>
          <w:szCs w:val="22"/>
        </w:rPr>
      </w:pPr>
      <w:r w:rsidRPr="00941E90">
        <w:rPr>
          <w:iCs/>
          <w:sz w:val="22"/>
          <w:szCs w:val="22"/>
        </w:rPr>
        <w:t>- информировать БАНК об изменении налогового статуса (резидент/нерезидент) с предоставлением подтверждающих документов;</w:t>
      </w:r>
    </w:p>
    <w:p w:rsidR="006877E2" w:rsidRPr="00941E90" w:rsidRDefault="006877E2">
      <w:pPr>
        <w:ind w:firstLine="720"/>
        <w:jc w:val="both"/>
        <w:rPr>
          <w:sz w:val="22"/>
          <w:szCs w:val="22"/>
        </w:rPr>
      </w:pPr>
      <w:r w:rsidRPr="00941E90">
        <w:rPr>
          <w:sz w:val="22"/>
          <w:szCs w:val="22"/>
        </w:rPr>
        <w:t>- информировать БАНК обо всех иных изменениях, способных повлиять на исполнение настоящего Договора;</w:t>
      </w:r>
    </w:p>
    <w:p w:rsidR="006877E2" w:rsidRPr="00941E90" w:rsidRDefault="006877E2">
      <w:pPr>
        <w:ind w:firstLine="720"/>
        <w:jc w:val="both"/>
        <w:rPr>
          <w:sz w:val="22"/>
          <w:szCs w:val="22"/>
        </w:rPr>
      </w:pPr>
      <w:r w:rsidRPr="00941E90">
        <w:rPr>
          <w:sz w:val="22"/>
          <w:szCs w:val="22"/>
        </w:rPr>
        <w:t>- 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p>
    <w:p w:rsidR="00113183" w:rsidRPr="00941E90" w:rsidRDefault="00113183">
      <w:pPr>
        <w:ind w:firstLine="720"/>
        <w:jc w:val="both"/>
        <w:rPr>
          <w:sz w:val="22"/>
          <w:szCs w:val="22"/>
        </w:rPr>
      </w:pPr>
      <w:r w:rsidRPr="00941E90">
        <w:rPr>
          <w:sz w:val="22"/>
          <w:szCs w:val="22"/>
        </w:rPr>
        <w:t xml:space="preserve">- 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своих выгодоприобретателях и </w:t>
      </w:r>
      <w:proofErr w:type="spellStart"/>
      <w:r w:rsidRPr="00941E90">
        <w:rPr>
          <w:sz w:val="22"/>
          <w:szCs w:val="22"/>
        </w:rPr>
        <w:t>бенефициарных</w:t>
      </w:r>
      <w:proofErr w:type="spellEnd"/>
      <w:r w:rsidRPr="00941E90">
        <w:rPr>
          <w:sz w:val="22"/>
          <w:szCs w:val="22"/>
        </w:rPr>
        <w:t xml:space="preserve"> владельцах.</w:t>
      </w:r>
    </w:p>
    <w:p w:rsidR="006877E2" w:rsidRPr="00941E90" w:rsidRDefault="006877E2">
      <w:pPr>
        <w:widowControl w:val="0"/>
        <w:shd w:val="clear" w:color="auto" w:fill="FFFFFF"/>
        <w:autoSpaceDE w:val="0"/>
        <w:autoSpaceDN w:val="0"/>
        <w:adjustRightInd w:val="0"/>
        <w:ind w:firstLine="708"/>
        <w:jc w:val="both"/>
        <w:rPr>
          <w:sz w:val="22"/>
          <w:szCs w:val="22"/>
        </w:rPr>
      </w:pPr>
      <w:r w:rsidRPr="00941E90">
        <w:rPr>
          <w:sz w:val="22"/>
          <w:szCs w:val="22"/>
        </w:rPr>
        <w:t>2.3. БАНК имеет право:</w:t>
      </w:r>
    </w:p>
    <w:p w:rsidR="00DC2744" w:rsidRPr="00941E90" w:rsidRDefault="00DC2744" w:rsidP="00DC2744">
      <w:pPr>
        <w:widowControl w:val="0"/>
        <w:shd w:val="clear" w:color="auto" w:fill="FFFFFF"/>
        <w:tabs>
          <w:tab w:val="left" w:pos="1134"/>
        </w:tabs>
        <w:autoSpaceDE w:val="0"/>
        <w:autoSpaceDN w:val="0"/>
        <w:adjustRightInd w:val="0"/>
        <w:ind w:firstLine="708"/>
        <w:jc w:val="both"/>
        <w:rPr>
          <w:sz w:val="22"/>
          <w:szCs w:val="22"/>
        </w:rPr>
      </w:pPr>
      <w:r w:rsidRPr="00941E90">
        <w:rPr>
          <w:sz w:val="22"/>
          <w:szCs w:val="22"/>
        </w:rPr>
        <w:t>-</w:t>
      </w:r>
      <w:r w:rsidRPr="00941E90">
        <w:rPr>
          <w:sz w:val="22"/>
          <w:szCs w:val="22"/>
        </w:rPr>
        <w:tab/>
        <w:t xml:space="preserve">удерживать налог </w:t>
      </w:r>
      <w:proofErr w:type="gramStart"/>
      <w:r w:rsidRPr="00941E90">
        <w:rPr>
          <w:sz w:val="22"/>
          <w:szCs w:val="22"/>
        </w:rPr>
        <w:t>на доходы физических лиц из суммы процентов по вкладу в соответствии с налоговым законодательством</w:t>
      </w:r>
      <w:proofErr w:type="gramEnd"/>
      <w:r w:rsidRPr="00941E90">
        <w:rPr>
          <w:sz w:val="22"/>
          <w:szCs w:val="22"/>
        </w:rPr>
        <w:t xml:space="preserve"> Российской Федерации;</w:t>
      </w:r>
    </w:p>
    <w:p w:rsidR="00DC2744" w:rsidRPr="00941E90" w:rsidRDefault="00DC2744" w:rsidP="00DC2744">
      <w:pPr>
        <w:widowControl w:val="0"/>
        <w:shd w:val="clear" w:color="auto" w:fill="FFFFFF"/>
        <w:tabs>
          <w:tab w:val="left" w:pos="1134"/>
        </w:tabs>
        <w:autoSpaceDE w:val="0"/>
        <w:autoSpaceDN w:val="0"/>
        <w:adjustRightInd w:val="0"/>
        <w:ind w:firstLine="709"/>
        <w:jc w:val="both"/>
        <w:rPr>
          <w:sz w:val="22"/>
          <w:szCs w:val="22"/>
        </w:rPr>
      </w:pPr>
      <w:r w:rsidRPr="00941E90">
        <w:rPr>
          <w:sz w:val="22"/>
          <w:szCs w:val="22"/>
        </w:rPr>
        <w:t>-</w:t>
      </w:r>
      <w:r w:rsidRPr="00941E90">
        <w:rPr>
          <w:sz w:val="22"/>
          <w:szCs w:val="22"/>
        </w:rPr>
        <w:tab/>
        <w:t xml:space="preserve">перечислять денежные средства со счета по вкладу ВКЛАДЧИКА: </w:t>
      </w:r>
    </w:p>
    <w:p w:rsidR="00DC2744" w:rsidRPr="00941E90" w:rsidRDefault="00DC2744" w:rsidP="00DC2744">
      <w:pPr>
        <w:widowControl w:val="0"/>
        <w:shd w:val="clear" w:color="auto" w:fill="FFFFFF"/>
        <w:tabs>
          <w:tab w:val="left" w:pos="1134"/>
          <w:tab w:val="left" w:pos="10260"/>
          <w:tab w:val="left" w:pos="11880"/>
        </w:tabs>
        <w:autoSpaceDE w:val="0"/>
        <w:autoSpaceDN w:val="0"/>
        <w:adjustRightInd w:val="0"/>
        <w:ind w:firstLine="708"/>
        <w:jc w:val="both"/>
        <w:rPr>
          <w:sz w:val="22"/>
          <w:szCs w:val="22"/>
        </w:rPr>
      </w:pPr>
      <w:r w:rsidRPr="00941E90">
        <w:rPr>
          <w:sz w:val="22"/>
          <w:szCs w:val="22"/>
        </w:rPr>
        <w:t>а)</w:t>
      </w:r>
      <w:r w:rsidRPr="00941E90">
        <w:rPr>
          <w:sz w:val="22"/>
          <w:szCs w:val="22"/>
        </w:rPr>
        <w:tab/>
        <w:t xml:space="preserve">по распоряжению ВКЛАДЧИКА на основании составленного и подписанного БАНКОМ платежного документа, необходимого для проведения указанной операции; </w:t>
      </w:r>
    </w:p>
    <w:p w:rsidR="00DC2744" w:rsidRPr="00941E90" w:rsidRDefault="00DC2744" w:rsidP="00DC2744">
      <w:pPr>
        <w:tabs>
          <w:tab w:val="left" w:pos="1134"/>
        </w:tabs>
        <w:ind w:firstLine="709"/>
        <w:jc w:val="both"/>
        <w:rPr>
          <w:sz w:val="22"/>
          <w:szCs w:val="22"/>
        </w:rPr>
      </w:pPr>
      <w:r w:rsidRPr="00941E90">
        <w:rPr>
          <w:sz w:val="22"/>
          <w:szCs w:val="22"/>
        </w:rPr>
        <w:t>б)</w:t>
      </w:r>
      <w:r w:rsidRPr="00941E90">
        <w:rPr>
          <w:sz w:val="22"/>
          <w:szCs w:val="22"/>
        </w:rPr>
        <w:tab/>
        <w:t>без распоряжения ВКЛАДЧИКА в случаях и порядке, установленных законодательством Российской Федерации;</w:t>
      </w:r>
    </w:p>
    <w:p w:rsidR="00DC2744" w:rsidRPr="00941E90" w:rsidRDefault="00DC2744" w:rsidP="00DC2744">
      <w:pPr>
        <w:tabs>
          <w:tab w:val="left" w:pos="1134"/>
        </w:tabs>
        <w:ind w:firstLine="709"/>
        <w:jc w:val="both"/>
        <w:rPr>
          <w:sz w:val="22"/>
          <w:szCs w:val="22"/>
        </w:rPr>
      </w:pPr>
      <w:r w:rsidRPr="00941E90">
        <w:rPr>
          <w:sz w:val="22"/>
          <w:szCs w:val="22"/>
        </w:rPr>
        <w:t>в)</w:t>
      </w:r>
      <w:r w:rsidRPr="00941E90">
        <w:rPr>
          <w:sz w:val="22"/>
          <w:szCs w:val="22"/>
        </w:rPr>
        <w:tab/>
        <w:t xml:space="preserve">без распоряжения ВКЛАДЧИКА в размере сумм, ошибочно зачисленных на счет по вкладу, с оформлением расчетного документа, в том числе банковского ордера, выставляемого БАНКОМ. В части списания указанных средств ВКЛАДЧИК предоставляет БАНКУ заранее данный акцепт без ограничения по </w:t>
      </w:r>
      <w:r w:rsidRPr="00941E90">
        <w:rPr>
          <w:bCs/>
          <w:sz w:val="22"/>
          <w:szCs w:val="22"/>
        </w:rPr>
        <w:t>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rsidR="00DC2744" w:rsidRPr="00941E90" w:rsidRDefault="00DC2744" w:rsidP="00DC2744">
      <w:pPr>
        <w:tabs>
          <w:tab w:val="left" w:pos="993"/>
        </w:tabs>
        <w:ind w:firstLine="709"/>
        <w:jc w:val="both"/>
        <w:rPr>
          <w:sz w:val="22"/>
          <w:szCs w:val="22"/>
        </w:rPr>
      </w:pPr>
      <w:r w:rsidRPr="00941E90">
        <w:rPr>
          <w:sz w:val="22"/>
          <w:szCs w:val="22"/>
        </w:rPr>
        <w:t>-</w:t>
      </w:r>
      <w:r w:rsidRPr="00941E90">
        <w:rPr>
          <w:sz w:val="22"/>
          <w:szCs w:val="22"/>
        </w:rPr>
        <w:tab/>
        <w:t>отказывать ВКЛАДЧИКУ в выполнении его распоряжений о совершении операций по вкладу в случае непредставления ВКЛАДЧИКОМ документов, предусмотренных настоящим Договором и законодательством Российской Федерации;</w:t>
      </w:r>
    </w:p>
    <w:p w:rsidR="00DC2744" w:rsidRPr="00941E90" w:rsidRDefault="00DC2744" w:rsidP="00DC2744">
      <w:pPr>
        <w:tabs>
          <w:tab w:val="left" w:pos="993"/>
        </w:tabs>
        <w:ind w:firstLine="709"/>
        <w:jc w:val="both"/>
        <w:rPr>
          <w:sz w:val="22"/>
          <w:szCs w:val="22"/>
        </w:rPr>
      </w:pPr>
      <w:r w:rsidRPr="00941E90">
        <w:rPr>
          <w:sz w:val="22"/>
          <w:szCs w:val="22"/>
        </w:rPr>
        <w:t>-</w:t>
      </w:r>
      <w:r w:rsidRPr="00941E90">
        <w:rPr>
          <w:sz w:val="22"/>
          <w:szCs w:val="22"/>
        </w:rPr>
        <w:tab/>
        <w:t xml:space="preserve">отказывать ВКЛАДЧИКУ на основании пункта 11 статьи 7 Федерального закона </w:t>
      </w:r>
      <w:r w:rsidRPr="00941E90">
        <w:rPr>
          <w:sz w:val="22"/>
          <w:szCs w:val="22"/>
        </w:rPr>
        <w:br/>
        <w:t>№ 115-ФЗ в выполнении распоряжений о совершении операций по вкладу,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DC2744" w:rsidRPr="00941E90" w:rsidRDefault="00DC2744" w:rsidP="00DC2744">
      <w:pPr>
        <w:tabs>
          <w:tab w:val="left" w:pos="993"/>
        </w:tabs>
        <w:ind w:firstLine="709"/>
        <w:jc w:val="both"/>
        <w:rPr>
          <w:sz w:val="22"/>
          <w:szCs w:val="22"/>
        </w:rPr>
      </w:pPr>
      <w:r w:rsidRPr="00941E90">
        <w:rPr>
          <w:sz w:val="22"/>
          <w:szCs w:val="22"/>
        </w:rPr>
        <w:t>-</w:t>
      </w:r>
      <w:r w:rsidRPr="00941E90">
        <w:rPr>
          <w:sz w:val="22"/>
          <w:szCs w:val="22"/>
        </w:rPr>
        <w:tab/>
        <w:t>применять меры по замораживанию (блокированию) денежных средств и приостановить операцию по списанию денежных средств со счета по вкладу в случаях и порядке, установленных законодательством Российской Федерации в соответствии с  требованиями Федерального закона № 115-ФЗ;</w:t>
      </w:r>
    </w:p>
    <w:p w:rsidR="00DC2744" w:rsidRPr="00941E90" w:rsidRDefault="00DC2744" w:rsidP="00632C07">
      <w:pPr>
        <w:widowControl w:val="0"/>
        <w:shd w:val="clear" w:color="auto" w:fill="FFFFFF"/>
        <w:tabs>
          <w:tab w:val="left" w:pos="1134"/>
        </w:tabs>
        <w:autoSpaceDE w:val="0"/>
        <w:autoSpaceDN w:val="0"/>
        <w:adjustRightInd w:val="0"/>
        <w:ind w:firstLine="708"/>
        <w:jc w:val="both"/>
        <w:rPr>
          <w:sz w:val="22"/>
          <w:szCs w:val="22"/>
        </w:rPr>
      </w:pPr>
      <w:r w:rsidRPr="00941E90">
        <w:rPr>
          <w:sz w:val="22"/>
          <w:szCs w:val="22"/>
        </w:rPr>
        <w:t>-</w:t>
      </w:r>
      <w:r w:rsidRPr="00941E90">
        <w:rPr>
          <w:sz w:val="22"/>
          <w:szCs w:val="22"/>
        </w:rPr>
        <w:tab/>
        <w:t>расторгнуть Договор в одностороннем порядке в соответствии с пунктом 5.2 статьи 7 Федерального закона № 115-ФЗ.</w:t>
      </w:r>
    </w:p>
    <w:p w:rsidR="006877E2" w:rsidRPr="00941E90" w:rsidRDefault="006877E2">
      <w:pPr>
        <w:widowControl w:val="0"/>
        <w:shd w:val="clear" w:color="auto" w:fill="FFFFFF"/>
        <w:autoSpaceDE w:val="0"/>
        <w:autoSpaceDN w:val="0"/>
        <w:adjustRightInd w:val="0"/>
        <w:ind w:firstLine="708"/>
        <w:jc w:val="both"/>
        <w:rPr>
          <w:sz w:val="22"/>
          <w:szCs w:val="22"/>
        </w:rPr>
      </w:pPr>
      <w:r w:rsidRPr="00941E90">
        <w:rPr>
          <w:sz w:val="22"/>
          <w:szCs w:val="22"/>
        </w:rPr>
        <w:t>2.4. ВКЛАДЧИК имеет право:</w:t>
      </w:r>
    </w:p>
    <w:p w:rsidR="006877E2" w:rsidRPr="00941E90" w:rsidRDefault="006877E2">
      <w:pPr>
        <w:ind w:firstLine="720"/>
        <w:jc w:val="both"/>
        <w:rPr>
          <w:sz w:val="22"/>
          <w:szCs w:val="22"/>
        </w:rPr>
      </w:pPr>
      <w:r w:rsidRPr="00941E90">
        <w:rPr>
          <w:sz w:val="22"/>
          <w:szCs w:val="22"/>
        </w:rPr>
        <w:t>- совершать по вкладу приходные и расходные операции в соответствии с условиями настоящего Договора;</w:t>
      </w:r>
    </w:p>
    <w:p w:rsidR="006877E2" w:rsidRPr="00941E90" w:rsidRDefault="006877E2">
      <w:pPr>
        <w:ind w:firstLine="720"/>
        <w:jc w:val="both"/>
        <w:rPr>
          <w:sz w:val="22"/>
          <w:szCs w:val="22"/>
        </w:rPr>
      </w:pPr>
      <w:r w:rsidRPr="00941E90">
        <w:rPr>
          <w:sz w:val="22"/>
          <w:szCs w:val="22"/>
        </w:rPr>
        <w:t>- распоряжаться вкладом как лично, так и через представителя;</w:t>
      </w:r>
    </w:p>
    <w:p w:rsidR="006877E2" w:rsidRPr="00941E90" w:rsidRDefault="006877E2">
      <w:pPr>
        <w:widowControl w:val="0"/>
        <w:shd w:val="clear" w:color="auto" w:fill="FFFFFF"/>
        <w:autoSpaceDE w:val="0"/>
        <w:autoSpaceDN w:val="0"/>
        <w:adjustRightInd w:val="0"/>
        <w:ind w:firstLine="708"/>
        <w:jc w:val="both"/>
        <w:rPr>
          <w:sz w:val="22"/>
          <w:szCs w:val="22"/>
        </w:rPr>
      </w:pPr>
      <w:r w:rsidRPr="00941E90">
        <w:rPr>
          <w:sz w:val="22"/>
          <w:szCs w:val="22"/>
        </w:rPr>
        <w:t>- 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rsidR="006877E2" w:rsidRPr="00941E90" w:rsidRDefault="006877E2">
      <w:pPr>
        <w:widowControl w:val="0"/>
        <w:shd w:val="clear" w:color="auto" w:fill="FFFFFF"/>
        <w:autoSpaceDE w:val="0"/>
        <w:autoSpaceDN w:val="0"/>
        <w:adjustRightInd w:val="0"/>
        <w:ind w:firstLine="708"/>
        <w:jc w:val="both"/>
        <w:rPr>
          <w:sz w:val="22"/>
          <w:szCs w:val="22"/>
        </w:rPr>
      </w:pPr>
      <w:r w:rsidRPr="00941E90">
        <w:rPr>
          <w:sz w:val="22"/>
          <w:szCs w:val="22"/>
        </w:rPr>
        <w:t>- завещать вклад любому лицу</w:t>
      </w:r>
      <w:r w:rsidR="00E17D0D" w:rsidRPr="00941E90">
        <w:rPr>
          <w:sz w:val="22"/>
          <w:szCs w:val="22"/>
        </w:rPr>
        <w:t>;</w:t>
      </w:r>
    </w:p>
    <w:p w:rsidR="00A15AA0" w:rsidRPr="00941E90" w:rsidRDefault="00876C73" w:rsidP="00A15AA0">
      <w:pPr>
        <w:numPr>
          <w:ilvl w:val="0"/>
          <w:numId w:val="2"/>
        </w:numPr>
        <w:tabs>
          <w:tab w:val="num" w:pos="851"/>
        </w:tabs>
        <w:ind w:left="0" w:firstLine="720"/>
        <w:jc w:val="both"/>
        <w:rPr>
          <w:sz w:val="22"/>
          <w:szCs w:val="22"/>
        </w:rPr>
      </w:pPr>
      <w:r w:rsidRPr="00941E90">
        <w:rPr>
          <w:sz w:val="22"/>
          <w:szCs w:val="22"/>
        </w:rPr>
        <w:t>обращаться за</w:t>
      </w:r>
      <w:r w:rsidR="00E17D0D" w:rsidRPr="00941E90">
        <w:rPr>
          <w:sz w:val="22"/>
          <w:szCs w:val="22"/>
        </w:rPr>
        <w:t xml:space="preserve"> </w:t>
      </w:r>
      <w:r w:rsidR="00133B80" w:rsidRPr="00941E90">
        <w:rPr>
          <w:sz w:val="22"/>
          <w:szCs w:val="22"/>
        </w:rPr>
        <w:t>выплатой всего вклада вместе с причисленными процентами, открытого в одном структурном подразделении регионального филиала Б</w:t>
      </w:r>
      <w:r w:rsidR="00CE4265" w:rsidRPr="00941E90">
        <w:rPr>
          <w:sz w:val="22"/>
          <w:szCs w:val="22"/>
        </w:rPr>
        <w:t>АНКА</w:t>
      </w:r>
      <w:r w:rsidR="00133B80" w:rsidRPr="00941E90">
        <w:rPr>
          <w:sz w:val="22"/>
          <w:szCs w:val="22"/>
        </w:rPr>
        <w:t xml:space="preserve"> в другое структурное подразделение этого регионального филиала Б</w:t>
      </w:r>
      <w:r w:rsidR="00CE4265" w:rsidRPr="00941E90">
        <w:rPr>
          <w:sz w:val="22"/>
          <w:szCs w:val="22"/>
        </w:rPr>
        <w:t>АНКА</w:t>
      </w:r>
      <w:r w:rsidR="00A15AA0" w:rsidRPr="00941E90">
        <w:rPr>
          <w:sz w:val="22"/>
          <w:szCs w:val="22"/>
        </w:rPr>
        <w:t xml:space="preserve">, осуществляющее работу в выходные </w:t>
      </w:r>
      <w:proofErr w:type="gramStart"/>
      <w:r w:rsidR="00A15AA0" w:rsidRPr="00941E90">
        <w:rPr>
          <w:sz w:val="22"/>
          <w:szCs w:val="22"/>
        </w:rPr>
        <w:t>и(</w:t>
      </w:r>
      <w:proofErr w:type="gramEnd"/>
      <w:r w:rsidR="00A15AA0" w:rsidRPr="00941E90">
        <w:rPr>
          <w:sz w:val="22"/>
          <w:szCs w:val="22"/>
        </w:rPr>
        <w:t>или) нерабочие праздничные дни.</w:t>
      </w:r>
    </w:p>
    <w:p w:rsidR="006877E2" w:rsidRPr="00941E90" w:rsidRDefault="006877E2" w:rsidP="005D7C51">
      <w:pPr>
        <w:pStyle w:val="3"/>
        <w:spacing w:before="120" w:after="120"/>
        <w:ind w:left="0" w:right="11"/>
        <w:rPr>
          <w:color w:val="auto"/>
          <w:w w:val="100"/>
          <w:sz w:val="22"/>
          <w:szCs w:val="22"/>
        </w:rPr>
      </w:pPr>
      <w:r w:rsidRPr="00941E90">
        <w:rPr>
          <w:color w:val="auto"/>
          <w:w w:val="100"/>
          <w:sz w:val="22"/>
          <w:szCs w:val="22"/>
        </w:rPr>
        <w:lastRenderedPageBreak/>
        <w:t>3. ОСОБЫЕ УСЛОВИЯ</w:t>
      </w:r>
    </w:p>
    <w:p w:rsidR="006877E2" w:rsidRPr="00941E90" w:rsidRDefault="006877E2">
      <w:pPr>
        <w:ind w:firstLine="720"/>
        <w:jc w:val="both"/>
        <w:rPr>
          <w:sz w:val="22"/>
          <w:szCs w:val="22"/>
        </w:rPr>
      </w:pPr>
      <w:r w:rsidRPr="00941E90">
        <w:rPr>
          <w:sz w:val="22"/>
          <w:szCs w:val="22"/>
        </w:rPr>
        <w:t>3.1. Операции по вкладу совершаются в валюте вклада.</w:t>
      </w:r>
    </w:p>
    <w:p w:rsidR="006877E2" w:rsidRPr="00941E90" w:rsidRDefault="006877E2">
      <w:pPr>
        <w:ind w:firstLine="720"/>
        <w:jc w:val="both"/>
        <w:rPr>
          <w:sz w:val="22"/>
          <w:szCs w:val="22"/>
        </w:rPr>
      </w:pPr>
      <w:r w:rsidRPr="00941E90">
        <w:rPr>
          <w:sz w:val="22"/>
          <w:szCs w:val="22"/>
        </w:rPr>
        <w:t>3.2. ВКЛАДЧИКУ предоставляется право пополнять вклад</w:t>
      </w:r>
      <w:r w:rsidR="00492A3A" w:rsidRPr="00941E90">
        <w:rPr>
          <w:sz w:val="22"/>
          <w:szCs w:val="22"/>
        </w:rPr>
        <w:t>,</w:t>
      </w:r>
      <w:r w:rsidRPr="00941E90">
        <w:rPr>
          <w:sz w:val="22"/>
          <w:szCs w:val="22"/>
        </w:rPr>
        <w:t xml:space="preserve"> как наличными денежными средствами, так и путем безналично</w:t>
      </w:r>
      <w:r w:rsidR="00740039" w:rsidRPr="00941E90">
        <w:rPr>
          <w:sz w:val="22"/>
          <w:szCs w:val="22"/>
        </w:rPr>
        <w:t>го зачисления денежных средств</w:t>
      </w:r>
      <w:r w:rsidR="00050B90" w:rsidRPr="00941E90">
        <w:rPr>
          <w:sz w:val="22"/>
          <w:szCs w:val="22"/>
        </w:rPr>
        <w:t>, но при этом не должно нарушаться условие о максимальной сумме вклада, указанной в п. 1.6. настоящего Договора.</w:t>
      </w:r>
      <w:r w:rsidRPr="00941E90">
        <w:rPr>
          <w:sz w:val="22"/>
          <w:szCs w:val="22"/>
        </w:rPr>
        <w:t xml:space="preserve"> </w:t>
      </w:r>
    </w:p>
    <w:p w:rsidR="006877E2" w:rsidRPr="00941E90" w:rsidRDefault="006877E2" w:rsidP="00844D86">
      <w:pPr>
        <w:tabs>
          <w:tab w:val="left" w:pos="709"/>
        </w:tabs>
        <w:ind w:firstLine="720"/>
        <w:jc w:val="both"/>
        <w:rPr>
          <w:w w:val="103"/>
          <w:sz w:val="22"/>
          <w:szCs w:val="22"/>
        </w:rPr>
      </w:pPr>
      <w:r w:rsidRPr="00941E90">
        <w:rPr>
          <w:sz w:val="22"/>
          <w:szCs w:val="22"/>
        </w:rPr>
        <w:t>Периодичность дополнительных взносов не ограничена</w:t>
      </w:r>
      <w:r w:rsidR="006817AD" w:rsidRPr="00941E90">
        <w:rPr>
          <w:sz w:val="22"/>
          <w:szCs w:val="22"/>
        </w:rPr>
        <w:t>.</w:t>
      </w:r>
    </w:p>
    <w:p w:rsidR="006877E2" w:rsidRPr="00941E90" w:rsidRDefault="006877E2">
      <w:pPr>
        <w:tabs>
          <w:tab w:val="left" w:pos="0"/>
        </w:tabs>
        <w:ind w:firstLine="709"/>
        <w:jc w:val="both"/>
        <w:rPr>
          <w:w w:val="103"/>
          <w:sz w:val="22"/>
          <w:szCs w:val="22"/>
        </w:rPr>
      </w:pPr>
      <w:r w:rsidRPr="00941E90">
        <w:rPr>
          <w:sz w:val="22"/>
          <w:szCs w:val="22"/>
        </w:rPr>
        <w:t xml:space="preserve">3.3. </w:t>
      </w:r>
      <w:r w:rsidRPr="00941E90">
        <w:rPr>
          <w:w w:val="103"/>
          <w:sz w:val="22"/>
          <w:szCs w:val="22"/>
        </w:rPr>
        <w:t xml:space="preserve">Расходные операции совершаются в безналичной форме в порядке, установленном действующим законодательством Российской Федерации </w:t>
      </w:r>
      <w:r w:rsidR="009379E8" w:rsidRPr="00941E90">
        <w:rPr>
          <w:w w:val="103"/>
          <w:sz w:val="22"/>
          <w:szCs w:val="22"/>
        </w:rPr>
        <w:t>и внутренними нормативными документами БАНКА.</w:t>
      </w:r>
      <w:r w:rsidR="00813633" w:rsidRPr="00941E90">
        <w:rPr>
          <w:w w:val="103"/>
          <w:sz w:val="22"/>
          <w:szCs w:val="22"/>
        </w:rPr>
        <w:t xml:space="preserve"> Для проведения расходных операций по вкладу используется счет, указанный в настоящем пункте.</w:t>
      </w:r>
    </w:p>
    <w:p w:rsidR="006B2F75" w:rsidRPr="00941E90" w:rsidRDefault="006877E2">
      <w:pPr>
        <w:tabs>
          <w:tab w:val="left" w:pos="0"/>
        </w:tabs>
        <w:ind w:firstLine="709"/>
        <w:jc w:val="both"/>
        <w:rPr>
          <w:sz w:val="22"/>
          <w:szCs w:val="22"/>
        </w:rPr>
      </w:pPr>
      <w:r w:rsidRPr="00941E90">
        <w:rPr>
          <w:sz w:val="22"/>
          <w:szCs w:val="22"/>
        </w:rPr>
        <w:t>Остаток по вкладу в период действия Договора не может быть ниже установленного п</w:t>
      </w:r>
      <w:r w:rsidR="000E0DB0" w:rsidRPr="00941E90">
        <w:rPr>
          <w:sz w:val="22"/>
          <w:szCs w:val="22"/>
        </w:rPr>
        <w:t>.</w:t>
      </w:r>
      <w:r w:rsidR="005D7C51" w:rsidRPr="00941E90">
        <w:rPr>
          <w:sz w:val="22"/>
          <w:szCs w:val="22"/>
        </w:rPr>
        <w:t xml:space="preserve"> </w:t>
      </w:r>
      <w:r w:rsidRPr="00941E90">
        <w:rPr>
          <w:sz w:val="22"/>
          <w:szCs w:val="22"/>
        </w:rPr>
        <w:t>1.</w:t>
      </w:r>
      <w:r w:rsidR="000E0DB0" w:rsidRPr="00941E90">
        <w:rPr>
          <w:sz w:val="22"/>
          <w:szCs w:val="22"/>
        </w:rPr>
        <w:t>7</w:t>
      </w:r>
      <w:r w:rsidRPr="00941E90">
        <w:rPr>
          <w:sz w:val="22"/>
          <w:szCs w:val="22"/>
        </w:rPr>
        <w:t xml:space="preserve"> настоящего Договора неснижаемого остатка.</w:t>
      </w:r>
    </w:p>
    <w:p w:rsidR="002A371D" w:rsidRPr="00941E90" w:rsidRDefault="002A371D" w:rsidP="002A371D">
      <w:pPr>
        <w:ind w:firstLine="709"/>
        <w:jc w:val="both"/>
        <w:rPr>
          <w:w w:val="103"/>
          <w:sz w:val="22"/>
          <w:szCs w:val="22"/>
        </w:rPr>
      </w:pPr>
      <w:r w:rsidRPr="00941E90">
        <w:rPr>
          <w:sz w:val="22"/>
          <w:szCs w:val="22"/>
        </w:rPr>
        <w:t>При проведении расходной операции ВКЛАДЧИКОМ, либо третьими лицами (в случаях, установленных законодательством Российской Федерации), в результате которой ос</w:t>
      </w:r>
      <w:r w:rsidR="00DF5FBA" w:rsidRPr="00941E90">
        <w:rPr>
          <w:sz w:val="22"/>
          <w:szCs w:val="22"/>
        </w:rPr>
        <w:t xml:space="preserve">таток вклада </w:t>
      </w:r>
      <w:r w:rsidRPr="00941E90">
        <w:rPr>
          <w:sz w:val="22"/>
          <w:szCs w:val="22"/>
        </w:rPr>
        <w:t xml:space="preserve">станет ниже установленного неснижаемого остатка, БАНК возвращает вклад путем перечисления суммы вклада с причитающимися процентами на счет ВКЛАДЧИКА  №_______________________________________, </w:t>
      </w:r>
      <w:r w:rsidRPr="00941E90">
        <w:rPr>
          <w:w w:val="103"/>
          <w:sz w:val="22"/>
          <w:szCs w:val="22"/>
        </w:rPr>
        <w:t>открытый или открываемый ВКЛАДЧИКУ в БАНКЕ в день подписания настоящего Договора.</w:t>
      </w:r>
    </w:p>
    <w:p w:rsidR="002A371D" w:rsidRPr="00941E90" w:rsidRDefault="002A371D" w:rsidP="002A371D">
      <w:pPr>
        <w:ind w:firstLine="709"/>
        <w:jc w:val="both"/>
        <w:rPr>
          <w:sz w:val="22"/>
          <w:szCs w:val="22"/>
        </w:rPr>
      </w:pPr>
      <w:r w:rsidRPr="00941E90">
        <w:rPr>
          <w:sz w:val="22"/>
          <w:szCs w:val="22"/>
        </w:rPr>
        <w:t>Если счет, указанный в настоящем пункте, закрыт, БАНК продлевает Договор на условиях вклада до востребования, действующих в БАНКЕ на момент продления Договора.</w:t>
      </w:r>
    </w:p>
    <w:p w:rsidR="002A371D" w:rsidRPr="00941E90" w:rsidRDefault="006877E2" w:rsidP="002A371D">
      <w:pPr>
        <w:ind w:firstLine="720"/>
        <w:jc w:val="both"/>
        <w:rPr>
          <w:w w:val="103"/>
          <w:sz w:val="22"/>
          <w:szCs w:val="22"/>
        </w:rPr>
      </w:pPr>
      <w:r w:rsidRPr="00941E90">
        <w:rPr>
          <w:sz w:val="22"/>
          <w:szCs w:val="22"/>
        </w:rPr>
        <w:t xml:space="preserve">3.4. </w:t>
      </w:r>
      <w:r w:rsidR="002A371D" w:rsidRPr="00941E90">
        <w:rPr>
          <w:sz w:val="22"/>
          <w:szCs w:val="22"/>
        </w:rPr>
        <w:t>Проценты начисляются Б</w:t>
      </w:r>
      <w:r w:rsidR="00DF5FBA" w:rsidRPr="00941E90">
        <w:rPr>
          <w:sz w:val="22"/>
          <w:szCs w:val="22"/>
        </w:rPr>
        <w:t>АНКОМ</w:t>
      </w:r>
      <w:r w:rsidR="002A371D" w:rsidRPr="00941E90">
        <w:rPr>
          <w:sz w:val="22"/>
          <w:szCs w:val="22"/>
        </w:rPr>
        <w:t xml:space="preserve"> со дня, следующего за днем п</w:t>
      </w:r>
      <w:r w:rsidR="00D15033" w:rsidRPr="00941E90">
        <w:rPr>
          <w:sz w:val="22"/>
          <w:szCs w:val="22"/>
        </w:rPr>
        <w:t>оступления денежных средств во в</w:t>
      </w:r>
      <w:r w:rsidR="002A371D" w:rsidRPr="00941E90">
        <w:rPr>
          <w:sz w:val="22"/>
          <w:szCs w:val="22"/>
        </w:rPr>
        <w:t xml:space="preserve">клад, до даты окончания срока </w:t>
      </w:r>
      <w:r w:rsidR="00D15033" w:rsidRPr="00941E90">
        <w:rPr>
          <w:sz w:val="22"/>
          <w:szCs w:val="22"/>
        </w:rPr>
        <w:t>в</w:t>
      </w:r>
      <w:r w:rsidR="002A371D" w:rsidRPr="00941E90">
        <w:rPr>
          <w:sz w:val="22"/>
          <w:szCs w:val="22"/>
        </w:rPr>
        <w:t>клада, ли</w:t>
      </w:r>
      <w:r w:rsidR="00492A3A" w:rsidRPr="00941E90">
        <w:rPr>
          <w:sz w:val="22"/>
          <w:szCs w:val="22"/>
        </w:rPr>
        <w:t>бо списания денежных сре</w:t>
      </w:r>
      <w:proofErr w:type="gramStart"/>
      <w:r w:rsidR="00492A3A" w:rsidRPr="00941E90">
        <w:rPr>
          <w:sz w:val="22"/>
          <w:szCs w:val="22"/>
        </w:rPr>
        <w:t>дств с в</w:t>
      </w:r>
      <w:r w:rsidR="002A371D" w:rsidRPr="00941E90">
        <w:rPr>
          <w:sz w:val="22"/>
          <w:szCs w:val="22"/>
        </w:rPr>
        <w:t>кл</w:t>
      </w:r>
      <w:proofErr w:type="gramEnd"/>
      <w:r w:rsidR="002A371D" w:rsidRPr="00941E90">
        <w:rPr>
          <w:sz w:val="22"/>
          <w:szCs w:val="22"/>
        </w:rPr>
        <w:t>ада по иным основаниям включительно. Расчет п</w:t>
      </w:r>
      <w:r w:rsidR="00D15033" w:rsidRPr="00941E90">
        <w:rPr>
          <w:sz w:val="22"/>
          <w:szCs w:val="22"/>
        </w:rPr>
        <w:t>роцентов производится на сумму в</w:t>
      </w:r>
      <w:r w:rsidR="002A371D" w:rsidRPr="00941E90">
        <w:rPr>
          <w:sz w:val="22"/>
          <w:szCs w:val="22"/>
        </w:rPr>
        <w:t>клада, по с</w:t>
      </w:r>
      <w:r w:rsidR="00D15033" w:rsidRPr="00941E90">
        <w:rPr>
          <w:sz w:val="22"/>
          <w:szCs w:val="22"/>
        </w:rPr>
        <w:t xml:space="preserve">тавке, установленной </w:t>
      </w:r>
      <w:r w:rsidR="009B428C" w:rsidRPr="00941E90">
        <w:rPr>
          <w:sz w:val="22"/>
          <w:szCs w:val="22"/>
        </w:rPr>
        <w:t>Д</w:t>
      </w:r>
      <w:r w:rsidR="00D15033" w:rsidRPr="00941E90">
        <w:rPr>
          <w:sz w:val="22"/>
          <w:szCs w:val="22"/>
        </w:rPr>
        <w:t>оговором</w:t>
      </w:r>
      <w:r w:rsidR="002A371D" w:rsidRPr="00941E90">
        <w:rPr>
          <w:sz w:val="22"/>
          <w:szCs w:val="22"/>
        </w:rPr>
        <w:t xml:space="preserve">, исходя из количества календарных дней в году (365 или 366 дней соответственно). </w:t>
      </w:r>
      <w:r w:rsidR="002A371D" w:rsidRPr="00941E90">
        <w:rPr>
          <w:w w:val="103"/>
          <w:sz w:val="22"/>
          <w:szCs w:val="22"/>
        </w:rPr>
        <w:t xml:space="preserve"> </w:t>
      </w:r>
    </w:p>
    <w:p w:rsidR="00514358" w:rsidRPr="00941E90" w:rsidRDefault="003D5704" w:rsidP="003D5704">
      <w:pPr>
        <w:tabs>
          <w:tab w:val="left" w:pos="810"/>
        </w:tabs>
        <w:jc w:val="both"/>
        <w:rPr>
          <w:sz w:val="22"/>
          <w:szCs w:val="22"/>
        </w:rPr>
      </w:pPr>
      <w:r w:rsidRPr="00941E90">
        <w:rPr>
          <w:sz w:val="22"/>
          <w:szCs w:val="22"/>
        </w:rPr>
        <w:tab/>
      </w:r>
      <w:r w:rsidR="00CE4265" w:rsidRPr="00941E90">
        <w:rPr>
          <w:sz w:val="22"/>
          <w:szCs w:val="22"/>
        </w:rPr>
        <w:t>ВКЛАДЧИК</w:t>
      </w:r>
      <w:r w:rsidR="00514358" w:rsidRPr="00941E90">
        <w:rPr>
          <w:sz w:val="22"/>
          <w:szCs w:val="22"/>
        </w:rPr>
        <w:t xml:space="preserve"> выражает свое согласие, что</w:t>
      </w:r>
    </w:p>
    <w:p w:rsidR="00094E36" w:rsidRPr="00941E90" w:rsidRDefault="00D5171A" w:rsidP="00094E36">
      <w:pPr>
        <w:tabs>
          <w:tab w:val="left" w:pos="810"/>
        </w:tabs>
        <w:jc w:val="both"/>
        <w:rPr>
          <w:sz w:val="22"/>
          <w:szCs w:val="22"/>
        </w:rPr>
      </w:pPr>
      <w:r w:rsidRPr="00941E90">
        <w:rPr>
          <w:noProof/>
          <w:sz w:val="22"/>
          <w:szCs w:val="22"/>
        </w:rPr>
        <mc:AlternateContent>
          <mc:Choice Requires="wps">
            <w:drawing>
              <wp:anchor distT="0" distB="0" distL="114300" distR="114300" simplePos="0" relativeHeight="251661312" behindDoc="0" locked="0" layoutInCell="1" allowOverlap="1" wp14:anchorId="1E755223" wp14:editId="15DCDD63">
                <wp:simplePos x="0" y="0"/>
                <wp:positionH relativeFrom="column">
                  <wp:posOffset>139065</wp:posOffset>
                </wp:positionH>
                <wp:positionV relativeFrom="paragraph">
                  <wp:posOffset>0</wp:posOffset>
                </wp:positionV>
                <wp:extent cx="142875" cy="1333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0.95pt;margin-top:0;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" fillcolor="window" strokecolor="windowText" strokeweight=".25pt">
                <v:path arrowok="t"/>
              </v:rect>
            </w:pict>
          </mc:Fallback>
        </mc:AlternateContent>
      </w:r>
      <w:r w:rsidR="00094E36" w:rsidRPr="00941E90">
        <w:rPr>
          <w:sz w:val="22"/>
          <w:szCs w:val="22"/>
        </w:rPr>
        <w:t xml:space="preserve">               начисленные проценты причисляются к сумме вклада в день окончания срока вклада.</w:t>
      </w:r>
      <w:r w:rsidR="002337E0" w:rsidRPr="00941E90">
        <w:rPr>
          <w:sz w:val="22"/>
          <w:szCs w:val="22"/>
        </w:rPr>
        <w:t xml:space="preserve"> </w:t>
      </w:r>
    </w:p>
    <w:p w:rsidR="00094E36" w:rsidRPr="00941E90" w:rsidRDefault="00D5171A" w:rsidP="003D5704">
      <w:pPr>
        <w:tabs>
          <w:tab w:val="left" w:pos="810"/>
        </w:tabs>
        <w:jc w:val="both"/>
        <w:rPr>
          <w:sz w:val="22"/>
          <w:szCs w:val="22"/>
        </w:rPr>
      </w:pPr>
      <w:r w:rsidRPr="00941E90">
        <w:rPr>
          <w:noProof/>
          <w:sz w:val="22"/>
          <w:szCs w:val="22"/>
        </w:rPr>
        <mc:AlternateContent>
          <mc:Choice Requires="wps">
            <w:drawing>
              <wp:anchor distT="0" distB="0" distL="114300" distR="114300" simplePos="0" relativeHeight="251662336" behindDoc="0" locked="0" layoutInCell="1" allowOverlap="1" wp14:anchorId="1F25776A" wp14:editId="7B62DB05">
                <wp:simplePos x="0" y="0"/>
                <wp:positionH relativeFrom="column">
                  <wp:posOffset>139065</wp:posOffset>
                </wp:positionH>
                <wp:positionV relativeFrom="paragraph">
                  <wp:posOffset>5715</wp:posOffset>
                </wp:positionV>
                <wp:extent cx="142875" cy="133350"/>
                <wp:effectExtent l="0" t="0" r="28575"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3175" cap="flat" cmpd="sng" algn="ctr">
                          <a:solidFill>
                            <a:sysClr val="windowText" lastClr="000000"/>
                          </a:solidFill>
                          <a:prstDash val="solid"/>
                        </a:ln>
                        <a:effectLst/>
                      </wps:spPr>
                      <wps:txbx>
                        <w:txbxContent>
                          <w:p w:rsidR="00293AFC" w:rsidRDefault="00293AFC" w:rsidP="00094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10.95pt;margin-top:.45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7QpgIAADE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" fillcolor="window" strokecolor="windowText" strokeweight=".25pt">
                <v:path arrowok="t"/>
                <v:textbox>
                  <w:txbxContent>
                    <w:p w:rsidR="00293AFC" w:rsidRDefault="00293AFC" w:rsidP="00094E36">
                      <w:pPr>
                        <w:jc w:val="center"/>
                      </w:pPr>
                    </w:p>
                  </w:txbxContent>
                </v:textbox>
              </v:rect>
            </w:pict>
          </mc:Fallback>
        </mc:AlternateContent>
      </w:r>
      <w:r w:rsidR="00094E36" w:rsidRPr="00941E90">
        <w:rPr>
          <w:sz w:val="22"/>
          <w:szCs w:val="22"/>
        </w:rPr>
        <w:t xml:space="preserve">               выплата начисленных на сумму вклада процентов производится </w:t>
      </w:r>
      <w:r w:rsidR="000E0DB0" w:rsidRPr="00941E90">
        <w:rPr>
          <w:sz w:val="22"/>
          <w:szCs w:val="22"/>
        </w:rPr>
        <w:t xml:space="preserve">в день окончания срока вклада </w:t>
      </w:r>
      <w:r w:rsidR="00094E36" w:rsidRPr="00941E90">
        <w:rPr>
          <w:sz w:val="22"/>
          <w:szCs w:val="22"/>
        </w:rPr>
        <w:t xml:space="preserve">на </w:t>
      </w:r>
      <w:r w:rsidR="00A862DA" w:rsidRPr="00941E90">
        <w:rPr>
          <w:sz w:val="22"/>
          <w:szCs w:val="22"/>
        </w:rPr>
        <w:t>с</w:t>
      </w:r>
      <w:r w:rsidR="00094E36" w:rsidRPr="00941E90">
        <w:rPr>
          <w:sz w:val="22"/>
          <w:szCs w:val="22"/>
        </w:rPr>
        <w:t>чет указанный в п.</w:t>
      </w:r>
      <w:r w:rsidR="005D7C51" w:rsidRPr="00941E90">
        <w:rPr>
          <w:sz w:val="22"/>
          <w:szCs w:val="22"/>
        </w:rPr>
        <w:t xml:space="preserve"> </w:t>
      </w:r>
      <w:r w:rsidR="00094E36" w:rsidRPr="00941E90">
        <w:rPr>
          <w:sz w:val="22"/>
          <w:szCs w:val="22"/>
        </w:rPr>
        <w:t>3.3 настоящего Договора</w:t>
      </w:r>
      <w:r w:rsidR="002337E0" w:rsidRPr="00941E90">
        <w:rPr>
          <w:sz w:val="22"/>
          <w:szCs w:val="22"/>
        </w:rPr>
        <w:t>.</w:t>
      </w:r>
    </w:p>
    <w:p w:rsidR="005E0070" w:rsidRPr="00941E90" w:rsidRDefault="005E0070" w:rsidP="003D5704">
      <w:pPr>
        <w:tabs>
          <w:tab w:val="left" w:pos="810"/>
        </w:tabs>
        <w:jc w:val="both"/>
        <w:rPr>
          <w:sz w:val="22"/>
          <w:szCs w:val="22"/>
        </w:rPr>
      </w:pPr>
      <w:r w:rsidRPr="00941E90">
        <w:rPr>
          <w:sz w:val="22"/>
          <w:szCs w:val="22"/>
        </w:rPr>
        <w:tab/>
        <w:t xml:space="preserve">Если счет, на который согласно настоящему пункту Договора должны быть перечислены </w:t>
      </w:r>
      <w:r w:rsidR="00000867" w:rsidRPr="00941E90">
        <w:rPr>
          <w:sz w:val="22"/>
          <w:szCs w:val="22"/>
        </w:rPr>
        <w:t>начисленные</w:t>
      </w:r>
      <w:r w:rsidRPr="00941E90">
        <w:rPr>
          <w:sz w:val="22"/>
          <w:szCs w:val="22"/>
        </w:rPr>
        <w:t xml:space="preserve"> проценты, закрыт, БАНК капитализирует </w:t>
      </w:r>
      <w:r w:rsidR="00000867" w:rsidRPr="00941E90">
        <w:rPr>
          <w:sz w:val="22"/>
          <w:szCs w:val="22"/>
        </w:rPr>
        <w:t>начисленные</w:t>
      </w:r>
      <w:r w:rsidRPr="00941E90">
        <w:rPr>
          <w:sz w:val="22"/>
          <w:szCs w:val="22"/>
        </w:rPr>
        <w:t xml:space="preserve"> проценты.</w:t>
      </w:r>
    </w:p>
    <w:p w:rsidR="006877E2" w:rsidRPr="00941E90" w:rsidRDefault="006877E2" w:rsidP="009B428C">
      <w:pPr>
        <w:tabs>
          <w:tab w:val="left" w:pos="0"/>
        </w:tabs>
        <w:ind w:firstLine="709"/>
        <w:jc w:val="both"/>
        <w:rPr>
          <w:sz w:val="22"/>
          <w:szCs w:val="22"/>
        </w:rPr>
      </w:pPr>
      <w:r w:rsidRPr="00941E90">
        <w:rPr>
          <w:sz w:val="22"/>
          <w:szCs w:val="22"/>
        </w:rPr>
        <w:t>3.5. В случае, когда ВКЛАДЧИК не требует возврата суммы вклада в дату окончания срока вклада, Договор вклада считается пролонгированным без явки ВКЛАДЧИКА на тот же срок, на условиях, под процентную ставку</w:t>
      </w:r>
      <w:r w:rsidR="00A862DA" w:rsidRPr="00941E90">
        <w:rPr>
          <w:sz w:val="22"/>
          <w:szCs w:val="22"/>
        </w:rPr>
        <w:t>,</w:t>
      </w:r>
      <w:r w:rsidRPr="00941E90">
        <w:rPr>
          <w:i/>
          <w:sz w:val="22"/>
          <w:szCs w:val="22"/>
        </w:rPr>
        <w:t xml:space="preserve"> </w:t>
      </w:r>
      <w:r w:rsidRPr="00941E90">
        <w:rPr>
          <w:sz w:val="22"/>
          <w:szCs w:val="22"/>
        </w:rPr>
        <w:t>действующ</w:t>
      </w:r>
      <w:r w:rsidR="009E4EAE" w:rsidRPr="00941E90">
        <w:rPr>
          <w:sz w:val="22"/>
          <w:szCs w:val="22"/>
        </w:rPr>
        <w:t>ую</w:t>
      </w:r>
      <w:r w:rsidRPr="00941E90">
        <w:rPr>
          <w:sz w:val="22"/>
          <w:szCs w:val="22"/>
        </w:rPr>
        <w:t xml:space="preserve"> в БАНКЕ </w:t>
      </w:r>
      <w:r w:rsidR="00123016" w:rsidRPr="00941E90">
        <w:rPr>
          <w:sz w:val="22"/>
          <w:szCs w:val="22"/>
        </w:rPr>
        <w:t xml:space="preserve">для пролонгации данного вида вклада </w:t>
      </w:r>
      <w:r w:rsidRPr="00941E90">
        <w:rPr>
          <w:sz w:val="22"/>
          <w:szCs w:val="22"/>
        </w:rPr>
        <w:t>на день</w:t>
      </w:r>
      <w:r w:rsidR="00524AFB" w:rsidRPr="00941E90">
        <w:rPr>
          <w:sz w:val="22"/>
          <w:szCs w:val="22"/>
        </w:rPr>
        <w:t xml:space="preserve"> пролонгации</w:t>
      </w:r>
      <w:r w:rsidRPr="00941E90">
        <w:rPr>
          <w:sz w:val="22"/>
          <w:szCs w:val="22"/>
        </w:rPr>
        <w:t xml:space="preserve">. </w:t>
      </w:r>
      <w:r w:rsidR="009B428C" w:rsidRPr="00941E90">
        <w:rPr>
          <w:sz w:val="22"/>
          <w:szCs w:val="22"/>
        </w:rPr>
        <w:t>В течение пролонгированного срока вклада процентная ставка также не подлежит изменению.</w:t>
      </w:r>
      <w:r w:rsidR="00123016" w:rsidRPr="00941E90">
        <w:rPr>
          <w:sz w:val="22"/>
          <w:szCs w:val="22"/>
        </w:rPr>
        <w:t xml:space="preserve"> </w:t>
      </w:r>
    </w:p>
    <w:p w:rsidR="007C1F0D" w:rsidRPr="00941E90" w:rsidRDefault="006877E2">
      <w:pPr>
        <w:ind w:firstLine="708"/>
        <w:jc w:val="both"/>
        <w:rPr>
          <w:sz w:val="22"/>
          <w:szCs w:val="22"/>
        </w:rPr>
      </w:pPr>
      <w:r w:rsidRPr="00941E90">
        <w:rPr>
          <w:sz w:val="22"/>
          <w:szCs w:val="22"/>
        </w:rPr>
        <w:t>Течение очередного срока вклада начинается со дня, следующего за датой окончания предыдущего срока.</w:t>
      </w:r>
    </w:p>
    <w:p w:rsidR="006877E2" w:rsidRPr="00941E90" w:rsidRDefault="007C1F0D">
      <w:pPr>
        <w:ind w:firstLine="708"/>
        <w:jc w:val="both"/>
        <w:rPr>
          <w:sz w:val="22"/>
          <w:szCs w:val="22"/>
        </w:rPr>
      </w:pPr>
      <w:r w:rsidRPr="00941E90">
        <w:rPr>
          <w:sz w:val="22"/>
          <w:szCs w:val="22"/>
        </w:rPr>
        <w:t>В случае, когда ВКЛАДЧИК требует возврата суммы вклада в дату окончания срока вклада, сумма вклада с причитающимися процентами перечисляется на счет ВКЛАДЧИКА, указанный в п. 3.3 настоящего Договора. При этом счет по вкладу закрывается.</w:t>
      </w:r>
      <w:r w:rsidR="006877E2" w:rsidRPr="00941E90">
        <w:rPr>
          <w:sz w:val="22"/>
          <w:szCs w:val="22"/>
        </w:rPr>
        <w:t xml:space="preserve"> </w:t>
      </w:r>
    </w:p>
    <w:p w:rsidR="006877E2" w:rsidRPr="00941E90" w:rsidRDefault="006877E2">
      <w:pPr>
        <w:ind w:firstLine="720"/>
        <w:jc w:val="both"/>
        <w:rPr>
          <w:sz w:val="22"/>
          <w:szCs w:val="22"/>
        </w:rPr>
      </w:pPr>
      <w:r w:rsidRPr="00941E90">
        <w:rPr>
          <w:sz w:val="22"/>
          <w:szCs w:val="22"/>
        </w:rPr>
        <w:t>3.6. БАНК не осуществляет пролонгацию вклада в случаях:</w:t>
      </w:r>
    </w:p>
    <w:p w:rsidR="006877E2" w:rsidRPr="00941E90" w:rsidRDefault="006877E2" w:rsidP="00706E8A">
      <w:pPr>
        <w:ind w:firstLine="709"/>
        <w:jc w:val="both"/>
        <w:rPr>
          <w:sz w:val="22"/>
          <w:szCs w:val="22"/>
        </w:rPr>
      </w:pPr>
      <w:r w:rsidRPr="00941E90">
        <w:rPr>
          <w:sz w:val="22"/>
          <w:szCs w:val="22"/>
        </w:rPr>
        <w:t xml:space="preserve">- принятия БАНКОМ решения </w:t>
      </w:r>
      <w:r w:rsidR="00941E90" w:rsidRPr="00941E90">
        <w:rPr>
          <w:sz w:val="22"/>
          <w:szCs w:val="22"/>
        </w:rPr>
        <w:t>о</w:t>
      </w:r>
      <w:r w:rsidR="00123016" w:rsidRPr="00941E90">
        <w:rPr>
          <w:sz w:val="22"/>
          <w:szCs w:val="22"/>
        </w:rPr>
        <w:t xml:space="preserve"> прекращении</w:t>
      </w:r>
      <w:r w:rsidRPr="00941E90">
        <w:rPr>
          <w:sz w:val="22"/>
          <w:szCs w:val="22"/>
        </w:rPr>
        <w:t xml:space="preserve"> пролонгаци</w:t>
      </w:r>
      <w:r w:rsidR="00123016" w:rsidRPr="00941E90">
        <w:rPr>
          <w:sz w:val="22"/>
          <w:szCs w:val="22"/>
        </w:rPr>
        <w:t>и</w:t>
      </w:r>
      <w:r w:rsidRPr="00941E90">
        <w:rPr>
          <w:sz w:val="22"/>
          <w:szCs w:val="22"/>
        </w:rPr>
        <w:t xml:space="preserve"> по данному виду вклада.</w:t>
      </w:r>
    </w:p>
    <w:p w:rsidR="00515F23" w:rsidRPr="00941E90" w:rsidRDefault="00515F23" w:rsidP="00515F23">
      <w:pPr>
        <w:ind w:firstLine="720"/>
        <w:jc w:val="both"/>
        <w:rPr>
          <w:sz w:val="22"/>
          <w:szCs w:val="22"/>
        </w:rPr>
      </w:pPr>
      <w:r w:rsidRPr="00941E90">
        <w:rPr>
          <w:sz w:val="22"/>
          <w:szCs w:val="22"/>
        </w:rPr>
        <w:t>В этих случаях, если ВКЛАДЧИК не востребовал денежные средства в дату окончания соответствующего срока вклада, БАНК возвращает вклад путем перечисления суммы вклада с причитающимися процентами на счет ВКЛАДЧИКА указанный в п.</w:t>
      </w:r>
      <w:r w:rsidR="005D7C51" w:rsidRPr="00941E90">
        <w:rPr>
          <w:sz w:val="22"/>
          <w:szCs w:val="22"/>
        </w:rPr>
        <w:t xml:space="preserve"> </w:t>
      </w:r>
      <w:r w:rsidRPr="00941E90">
        <w:rPr>
          <w:sz w:val="22"/>
          <w:szCs w:val="22"/>
        </w:rPr>
        <w:t xml:space="preserve">3.3 настоящего Договора. </w:t>
      </w:r>
    </w:p>
    <w:p w:rsidR="00515F23" w:rsidRPr="00941E90" w:rsidRDefault="00515F23" w:rsidP="00515F23">
      <w:pPr>
        <w:ind w:firstLine="709"/>
        <w:jc w:val="both"/>
        <w:rPr>
          <w:sz w:val="22"/>
          <w:szCs w:val="22"/>
        </w:rPr>
      </w:pPr>
      <w:r w:rsidRPr="00941E90">
        <w:rPr>
          <w:sz w:val="22"/>
          <w:szCs w:val="22"/>
        </w:rPr>
        <w:t>Если счет, указанный в п.</w:t>
      </w:r>
      <w:r w:rsidR="005D7C51" w:rsidRPr="00941E90">
        <w:rPr>
          <w:sz w:val="22"/>
          <w:szCs w:val="22"/>
        </w:rPr>
        <w:t xml:space="preserve"> </w:t>
      </w:r>
      <w:r w:rsidRPr="00941E90">
        <w:rPr>
          <w:sz w:val="22"/>
          <w:szCs w:val="22"/>
        </w:rPr>
        <w:t>3.3</w:t>
      </w:r>
      <w:r w:rsidR="005D7C51" w:rsidRPr="00941E90">
        <w:rPr>
          <w:sz w:val="22"/>
          <w:szCs w:val="22"/>
        </w:rPr>
        <w:t xml:space="preserve"> настоящего Договора</w:t>
      </w:r>
      <w:r w:rsidR="00CF0772" w:rsidRPr="00941E90">
        <w:rPr>
          <w:sz w:val="22"/>
          <w:szCs w:val="22"/>
        </w:rPr>
        <w:t xml:space="preserve"> </w:t>
      </w:r>
      <w:r w:rsidRPr="00941E90">
        <w:rPr>
          <w:sz w:val="22"/>
          <w:szCs w:val="22"/>
        </w:rPr>
        <w:t>закрыт, БАНК продлевает Договор на условиях вклада до востребования, действующих в БАНКЕ на момент продления Договора.</w:t>
      </w:r>
    </w:p>
    <w:p w:rsidR="00515F23" w:rsidRPr="00941E90" w:rsidRDefault="00515F23" w:rsidP="00515F23">
      <w:pPr>
        <w:ind w:firstLine="709"/>
        <w:jc w:val="both"/>
        <w:rPr>
          <w:sz w:val="22"/>
          <w:szCs w:val="22"/>
        </w:rPr>
      </w:pPr>
      <w:proofErr w:type="gramStart"/>
      <w:r w:rsidRPr="00941E90">
        <w:rPr>
          <w:sz w:val="22"/>
          <w:szCs w:val="22"/>
        </w:rPr>
        <w:t xml:space="preserve">Сведения о прекращении БАНКОМ приема денежных средств во вклад данного вида и об ограничении количества пролонгаций по данному виду вклада доводятся до ВКЛАДЧИКА </w:t>
      </w:r>
      <w:r w:rsidRPr="00941E90">
        <w:rPr>
          <w:bCs/>
          <w:sz w:val="22"/>
          <w:szCs w:val="22"/>
        </w:rPr>
        <w:t xml:space="preserve">не позднее даты введения в действия таких изменений </w:t>
      </w:r>
      <w:r w:rsidRPr="00941E90">
        <w:rPr>
          <w:sz w:val="22"/>
          <w:szCs w:val="22"/>
        </w:rPr>
        <w:t>одним из следующих способов: размещением информации на корпоративном Интернет-сайте Б</w:t>
      </w:r>
      <w:r w:rsidR="00BC1725" w:rsidRPr="00941E90">
        <w:rPr>
          <w:sz w:val="22"/>
          <w:szCs w:val="22"/>
        </w:rPr>
        <w:t>АНКА</w:t>
      </w:r>
      <w:r w:rsidRPr="00941E90">
        <w:rPr>
          <w:sz w:val="22"/>
          <w:szCs w:val="22"/>
        </w:rPr>
        <w:t xml:space="preserve"> </w:t>
      </w:r>
      <w:r w:rsidR="005D7C51" w:rsidRPr="00941E90">
        <w:rPr>
          <w:sz w:val="22"/>
          <w:szCs w:val="22"/>
        </w:rPr>
        <w:t xml:space="preserve">по адресу </w:t>
      </w:r>
      <w:hyperlink r:id="rId9" w:history="1">
        <w:r w:rsidRPr="00941E90">
          <w:rPr>
            <w:sz w:val="22"/>
            <w:szCs w:val="22"/>
          </w:rPr>
          <w:t>www.rshb.ru</w:t>
        </w:r>
      </w:hyperlink>
      <w:r w:rsidRPr="00941E90">
        <w:rPr>
          <w:sz w:val="22"/>
          <w:szCs w:val="22"/>
        </w:rPr>
        <w:t>; размещением объявлений на стендах в подразделениях Б</w:t>
      </w:r>
      <w:r w:rsidR="00BC1725" w:rsidRPr="00941E90">
        <w:rPr>
          <w:sz w:val="22"/>
          <w:szCs w:val="22"/>
        </w:rPr>
        <w:t>АНКА</w:t>
      </w:r>
      <w:r w:rsidRPr="00941E90">
        <w:rPr>
          <w:sz w:val="22"/>
          <w:szCs w:val="22"/>
        </w:rPr>
        <w:t xml:space="preserve">, осуществляющих обслуживание </w:t>
      </w:r>
      <w:r w:rsidR="005D7C51" w:rsidRPr="00941E90">
        <w:rPr>
          <w:sz w:val="22"/>
          <w:szCs w:val="22"/>
        </w:rPr>
        <w:t>к</w:t>
      </w:r>
      <w:r w:rsidRPr="00941E90">
        <w:rPr>
          <w:sz w:val="22"/>
          <w:szCs w:val="22"/>
        </w:rPr>
        <w:t>лиентов;</w:t>
      </w:r>
      <w:proofErr w:type="gramEnd"/>
      <w:r w:rsidRPr="00941E90">
        <w:rPr>
          <w:sz w:val="22"/>
          <w:szCs w:val="22"/>
        </w:rPr>
        <w:t xml:space="preserve"> рассылкой информационных сообщений </w:t>
      </w:r>
      <w:r w:rsidR="005D7C51" w:rsidRPr="00941E90">
        <w:rPr>
          <w:sz w:val="22"/>
          <w:szCs w:val="22"/>
        </w:rPr>
        <w:t>к</w:t>
      </w:r>
      <w:r w:rsidRPr="00941E90">
        <w:rPr>
          <w:sz w:val="22"/>
          <w:szCs w:val="22"/>
        </w:rPr>
        <w:t>лиентам</w:t>
      </w:r>
      <w:r w:rsidR="000A0A3F" w:rsidRPr="00941E90">
        <w:rPr>
          <w:sz w:val="22"/>
          <w:szCs w:val="22"/>
        </w:rPr>
        <w:t>, в том числе</w:t>
      </w:r>
      <w:r w:rsidRPr="00941E90">
        <w:rPr>
          <w:sz w:val="22"/>
          <w:szCs w:val="22"/>
        </w:rPr>
        <w:t xml:space="preserve"> по электронной почте.</w:t>
      </w:r>
    </w:p>
    <w:p w:rsidR="00515F23" w:rsidRPr="00941E90" w:rsidRDefault="006877E2" w:rsidP="00515F23">
      <w:pPr>
        <w:pStyle w:val="31"/>
        <w:ind w:firstLine="708"/>
        <w:rPr>
          <w:iCs/>
        </w:rPr>
      </w:pPr>
      <w:r w:rsidRPr="00941E90">
        <w:lastRenderedPageBreak/>
        <w:t xml:space="preserve">3.7. </w:t>
      </w:r>
      <w:proofErr w:type="gramStart"/>
      <w:r w:rsidRPr="00941E90">
        <w:t>При досрочном востребовании всей суммы вклада или ее части (в результате которо</w:t>
      </w:r>
      <w:r w:rsidR="009B428C" w:rsidRPr="00941E90">
        <w:t>го</w:t>
      </w:r>
      <w:r w:rsidRPr="00941E90">
        <w:t xml:space="preserve"> остаток вклада станет ниже установленного п</w:t>
      </w:r>
      <w:r w:rsidR="000E0DB0" w:rsidRPr="00941E90">
        <w:t>.</w:t>
      </w:r>
      <w:r w:rsidR="005D7C51" w:rsidRPr="00941E90">
        <w:t xml:space="preserve"> </w:t>
      </w:r>
      <w:r w:rsidRPr="00941E90">
        <w:t>1.</w:t>
      </w:r>
      <w:r w:rsidR="000E0DB0" w:rsidRPr="00941E90">
        <w:t>7</w:t>
      </w:r>
      <w:r w:rsidRPr="00941E90">
        <w:t xml:space="preserve"> настоящего Договора неснижаемого остатка) ВКЛАДЧИКОМ или третьими лицами в случаях, предусмотренных законодательством Российской Федерации, доход по вкладу исчисляется за фактическое время нахождения средств во вкладе</w:t>
      </w:r>
      <w:r w:rsidR="00A862DA" w:rsidRPr="00941E90">
        <w:t>,</w:t>
      </w:r>
      <w:r w:rsidRPr="00941E90">
        <w:t xml:space="preserve"> исходя из процентной ставки, установленной БАНКОМ по вкладам </w:t>
      </w:r>
      <w:r w:rsidR="000B6C8B" w:rsidRPr="00941E90">
        <w:t>д</w:t>
      </w:r>
      <w:r w:rsidRPr="00941E90">
        <w:t>о востребования</w:t>
      </w:r>
      <w:r w:rsidR="009B428C" w:rsidRPr="00941E90">
        <w:t xml:space="preserve"> на дату досрочного востребования средств</w:t>
      </w:r>
      <w:r w:rsidRPr="00941E90">
        <w:t>.</w:t>
      </w:r>
      <w:proofErr w:type="gramEnd"/>
      <w:r w:rsidRPr="00941E90">
        <w:t xml:space="preserve"> </w:t>
      </w:r>
      <w:r w:rsidR="00F32EC2" w:rsidRPr="00941E90">
        <w:t xml:space="preserve"> </w:t>
      </w:r>
      <w:proofErr w:type="gramStart"/>
      <w:r w:rsidR="00515F23" w:rsidRPr="00941E90">
        <w:t>При досрочном востребовании всей суммы вклада или ее части (в результате которой остаток вклада ста</w:t>
      </w:r>
      <w:r w:rsidR="000E0DB0" w:rsidRPr="00941E90">
        <w:t>нет ниже установленного п.</w:t>
      </w:r>
      <w:r w:rsidR="005D7C51" w:rsidRPr="00941E90">
        <w:t xml:space="preserve"> </w:t>
      </w:r>
      <w:r w:rsidR="000E0DB0" w:rsidRPr="00941E90">
        <w:t>1.7</w:t>
      </w:r>
      <w:r w:rsidR="00515F23" w:rsidRPr="00941E90">
        <w:t xml:space="preserve"> настоящего Договора неснижаемого остатка) ВКЛАДЧИКОМ</w:t>
      </w:r>
      <w:r w:rsidR="00E53111" w:rsidRPr="00941E90">
        <w:t xml:space="preserve"> или третьими лицами в случаях, предусмотренных законодательством Российской Федерации</w:t>
      </w:r>
      <w:r w:rsidR="00515F23" w:rsidRPr="00941E90">
        <w:t>, Договор расторгается, сумма вклада с причитающимися по вкладу процентами перечисляется на сче</w:t>
      </w:r>
      <w:r w:rsidR="000E0DB0" w:rsidRPr="00941E90">
        <w:t>т ВКЛАДЧИКА, указанный в п.</w:t>
      </w:r>
      <w:r w:rsidR="005D7C51" w:rsidRPr="00941E90">
        <w:t xml:space="preserve"> </w:t>
      </w:r>
      <w:r w:rsidR="00515F23" w:rsidRPr="00941E90">
        <w:t>3.3 настоящего Договора.</w:t>
      </w:r>
      <w:proofErr w:type="gramEnd"/>
      <w:r w:rsidR="00515F23" w:rsidRPr="00941E90">
        <w:t xml:space="preserve"> При этом счет по вкладу закрывается</w:t>
      </w:r>
      <w:r w:rsidR="00515F23" w:rsidRPr="00941E90">
        <w:rPr>
          <w:iCs/>
        </w:rPr>
        <w:t xml:space="preserve">. </w:t>
      </w:r>
    </w:p>
    <w:p w:rsidR="00515F23" w:rsidRPr="00941E90" w:rsidRDefault="00515F23" w:rsidP="00515F23">
      <w:pPr>
        <w:pStyle w:val="31"/>
        <w:ind w:firstLine="708"/>
        <w:rPr>
          <w:iCs/>
        </w:rPr>
      </w:pPr>
      <w:r w:rsidRPr="00941E90">
        <w:t>Если счет, указанный в п.</w:t>
      </w:r>
      <w:r w:rsidR="005D7C51" w:rsidRPr="00941E90">
        <w:t xml:space="preserve"> </w:t>
      </w:r>
      <w:r w:rsidRPr="00941E90">
        <w:t xml:space="preserve">3.3 </w:t>
      </w:r>
      <w:r w:rsidR="005D7C51" w:rsidRPr="00941E90">
        <w:t xml:space="preserve">настоящего Договора </w:t>
      </w:r>
      <w:r w:rsidRPr="00941E90">
        <w:t>закрыт, БАНК продлевает Договор на условиях вклада до востребования, действующих в БАНКЕ на момент продления Договора.</w:t>
      </w:r>
    </w:p>
    <w:p w:rsidR="006877E2" w:rsidRPr="00941E90" w:rsidRDefault="006877E2" w:rsidP="00515F23">
      <w:pPr>
        <w:pStyle w:val="31"/>
        <w:ind w:firstLine="708"/>
        <w:rPr>
          <w:iCs/>
        </w:rPr>
      </w:pPr>
      <w:r w:rsidRPr="00941E90">
        <w:t xml:space="preserve">3.8. </w:t>
      </w:r>
      <w:proofErr w:type="gramStart"/>
      <w:r w:rsidRPr="00941E90">
        <w:t xml:space="preserve">При досрочном востребовании пролонгированного вклада или его части (в результате </w:t>
      </w:r>
      <w:r w:rsidRPr="00941E90">
        <w:rPr>
          <w:iCs/>
        </w:rPr>
        <w:t>которого остаток вклада станет ниже установленного п</w:t>
      </w:r>
      <w:r w:rsidR="000E0DB0" w:rsidRPr="00941E90">
        <w:rPr>
          <w:iCs/>
        </w:rPr>
        <w:t>.</w:t>
      </w:r>
      <w:r w:rsidR="005D7C51" w:rsidRPr="00941E90">
        <w:rPr>
          <w:iCs/>
        </w:rPr>
        <w:t xml:space="preserve"> </w:t>
      </w:r>
      <w:r w:rsidRPr="00941E90">
        <w:rPr>
          <w:iCs/>
        </w:rPr>
        <w:t>1.</w:t>
      </w:r>
      <w:r w:rsidR="000E0DB0" w:rsidRPr="00941E90">
        <w:rPr>
          <w:iCs/>
        </w:rPr>
        <w:t>7</w:t>
      </w:r>
      <w:r w:rsidRPr="00941E90">
        <w:rPr>
          <w:iCs/>
        </w:rPr>
        <w:t xml:space="preserve"> настоящего Договора неснижаемого остатка)</w:t>
      </w:r>
      <w:r w:rsidR="002B28F4" w:rsidRPr="00941E90">
        <w:rPr>
          <w:iCs/>
        </w:rPr>
        <w:t>,</w:t>
      </w:r>
      <w:r w:rsidRPr="00941E90">
        <w:rPr>
          <w:iCs/>
        </w:rPr>
        <w:t xml:space="preserve">  проценты по всем предшествующим срокам вклада сохраняются, проценты за последний срок вклада начисляются</w:t>
      </w:r>
      <w:r w:rsidR="00E53111" w:rsidRPr="00941E90">
        <w:rPr>
          <w:iCs/>
        </w:rPr>
        <w:t xml:space="preserve"> исходя из процентной ставки, установленной БАНКОМ по вкладам до востребования на дату досрочного востребования средств</w:t>
      </w:r>
      <w:r w:rsidR="00DC5AA6" w:rsidRPr="00941E90">
        <w:rPr>
          <w:iCs/>
        </w:rPr>
        <w:t>,</w:t>
      </w:r>
      <w:r w:rsidRPr="00941E90">
        <w:rPr>
          <w:iCs/>
        </w:rPr>
        <w:t xml:space="preserve"> </w:t>
      </w:r>
      <w:r w:rsidR="00DC5AA6" w:rsidRPr="00941E90">
        <w:rPr>
          <w:iCs/>
        </w:rPr>
        <w:t>Д</w:t>
      </w:r>
      <w:r w:rsidRPr="00941E90">
        <w:rPr>
          <w:iCs/>
        </w:rPr>
        <w:t xml:space="preserve">оговор </w:t>
      </w:r>
      <w:r w:rsidR="00367E7B" w:rsidRPr="00941E90">
        <w:rPr>
          <w:iCs/>
        </w:rPr>
        <w:t>расторгается</w:t>
      </w:r>
      <w:r w:rsidRPr="00941E90">
        <w:rPr>
          <w:iCs/>
        </w:rPr>
        <w:t>, а сумм</w:t>
      </w:r>
      <w:r w:rsidR="00F24593" w:rsidRPr="00941E90">
        <w:rPr>
          <w:iCs/>
        </w:rPr>
        <w:t>а</w:t>
      </w:r>
      <w:r w:rsidRPr="00941E90">
        <w:rPr>
          <w:iCs/>
        </w:rPr>
        <w:t xml:space="preserve"> вклада </w:t>
      </w:r>
      <w:r w:rsidR="00DC5AA6" w:rsidRPr="00941E90">
        <w:t>с причитающимися по вкладу процентами</w:t>
      </w:r>
      <w:proofErr w:type="gramEnd"/>
      <w:r w:rsidR="00DC5AA6" w:rsidRPr="00941E90">
        <w:t xml:space="preserve"> </w:t>
      </w:r>
      <w:r w:rsidRPr="00941E90">
        <w:rPr>
          <w:iCs/>
        </w:rPr>
        <w:t>перечисляется в порядке и на у</w:t>
      </w:r>
      <w:r w:rsidR="000E0DB0" w:rsidRPr="00941E90">
        <w:rPr>
          <w:iCs/>
        </w:rPr>
        <w:t>словиях, предусмотренных п.</w:t>
      </w:r>
      <w:r w:rsidR="005D7C51" w:rsidRPr="00941E90">
        <w:rPr>
          <w:iCs/>
        </w:rPr>
        <w:t xml:space="preserve"> </w:t>
      </w:r>
      <w:r w:rsidRPr="00941E90">
        <w:rPr>
          <w:iCs/>
        </w:rPr>
        <w:t>3.7 настоящего Договора.</w:t>
      </w:r>
    </w:p>
    <w:p w:rsidR="006877E2" w:rsidRPr="00941E90" w:rsidRDefault="006877E2">
      <w:pPr>
        <w:ind w:firstLine="720"/>
        <w:jc w:val="both"/>
        <w:rPr>
          <w:iCs/>
          <w:sz w:val="22"/>
          <w:szCs w:val="22"/>
        </w:rPr>
      </w:pPr>
      <w:r w:rsidRPr="00941E90">
        <w:rPr>
          <w:iCs/>
          <w:sz w:val="22"/>
          <w:szCs w:val="22"/>
        </w:rPr>
        <w:t xml:space="preserve">3.9. </w:t>
      </w:r>
      <w:proofErr w:type="gramStart"/>
      <w:r w:rsidRPr="00941E90">
        <w:rPr>
          <w:iCs/>
          <w:sz w:val="22"/>
          <w:szCs w:val="22"/>
        </w:rPr>
        <w:t>Если первоначальный взнос во вклад, перечисленный в безналичном порядке, поступил</w:t>
      </w:r>
      <w:r w:rsidR="00E53111" w:rsidRPr="00941E90">
        <w:rPr>
          <w:iCs/>
          <w:sz w:val="22"/>
          <w:szCs w:val="22"/>
        </w:rPr>
        <w:t xml:space="preserve"> на счет по вкладу</w:t>
      </w:r>
      <w:r w:rsidRPr="00941E90">
        <w:rPr>
          <w:iCs/>
          <w:sz w:val="22"/>
          <w:szCs w:val="22"/>
        </w:rPr>
        <w:t xml:space="preserve"> в сумме, отл</w:t>
      </w:r>
      <w:r w:rsidR="000E0DB0" w:rsidRPr="00941E90">
        <w:rPr>
          <w:iCs/>
          <w:sz w:val="22"/>
          <w:szCs w:val="22"/>
        </w:rPr>
        <w:t>ичной от предусмотренной п.</w:t>
      </w:r>
      <w:r w:rsidR="005D7C51" w:rsidRPr="00941E90">
        <w:rPr>
          <w:iCs/>
          <w:sz w:val="22"/>
          <w:szCs w:val="22"/>
        </w:rPr>
        <w:t xml:space="preserve"> </w:t>
      </w:r>
      <w:r w:rsidRPr="00941E90">
        <w:rPr>
          <w:iCs/>
          <w:sz w:val="22"/>
          <w:szCs w:val="22"/>
        </w:rPr>
        <w:t>1.1</w:t>
      </w:r>
      <w:r w:rsidR="005D7C51" w:rsidRPr="00941E90">
        <w:rPr>
          <w:sz w:val="22"/>
          <w:szCs w:val="22"/>
        </w:rPr>
        <w:t xml:space="preserve"> настоящего Договора</w:t>
      </w:r>
      <w:r w:rsidRPr="00941E90">
        <w:rPr>
          <w:iCs/>
          <w:sz w:val="22"/>
          <w:szCs w:val="22"/>
        </w:rPr>
        <w:t>, но не меньшей</w:t>
      </w:r>
      <w:r w:rsidR="00E37824" w:rsidRPr="00941E90">
        <w:rPr>
          <w:iCs/>
          <w:sz w:val="22"/>
          <w:szCs w:val="22"/>
        </w:rPr>
        <w:t>, чем</w:t>
      </w:r>
      <w:r w:rsidRPr="00941E90">
        <w:rPr>
          <w:iCs/>
          <w:sz w:val="22"/>
          <w:szCs w:val="22"/>
        </w:rPr>
        <w:t xml:space="preserve"> предусмотрено п</w:t>
      </w:r>
      <w:r w:rsidR="000E0DB0" w:rsidRPr="00941E90">
        <w:rPr>
          <w:iCs/>
          <w:sz w:val="22"/>
          <w:szCs w:val="22"/>
        </w:rPr>
        <w:t>.</w:t>
      </w:r>
      <w:r w:rsidR="005D7C51" w:rsidRPr="00941E90">
        <w:rPr>
          <w:iCs/>
          <w:sz w:val="22"/>
          <w:szCs w:val="22"/>
        </w:rPr>
        <w:t xml:space="preserve"> </w:t>
      </w:r>
      <w:r w:rsidRPr="00941E90">
        <w:rPr>
          <w:iCs/>
          <w:sz w:val="22"/>
          <w:szCs w:val="22"/>
        </w:rPr>
        <w:t>1.4</w:t>
      </w:r>
      <w:r w:rsidR="000E0DB0" w:rsidRPr="00941E90">
        <w:rPr>
          <w:iCs/>
          <w:sz w:val="22"/>
          <w:szCs w:val="22"/>
        </w:rPr>
        <w:t xml:space="preserve"> и п.</w:t>
      </w:r>
      <w:r w:rsidR="005D7C51" w:rsidRPr="00941E90">
        <w:rPr>
          <w:iCs/>
          <w:sz w:val="22"/>
          <w:szCs w:val="22"/>
        </w:rPr>
        <w:t xml:space="preserve"> </w:t>
      </w:r>
      <w:r w:rsidR="000E0DB0" w:rsidRPr="00941E90">
        <w:rPr>
          <w:iCs/>
          <w:sz w:val="22"/>
          <w:szCs w:val="22"/>
        </w:rPr>
        <w:t>1.7</w:t>
      </w:r>
      <w:r w:rsidRPr="00941E90">
        <w:rPr>
          <w:iCs/>
          <w:sz w:val="22"/>
          <w:szCs w:val="22"/>
        </w:rPr>
        <w:t xml:space="preserve"> настоящего Договора, Договор считается заключенным на фактически поступившую сумму.</w:t>
      </w:r>
      <w:proofErr w:type="gramEnd"/>
    </w:p>
    <w:p w:rsidR="006877E2" w:rsidRPr="00941E90" w:rsidRDefault="006877E2">
      <w:pPr>
        <w:ind w:firstLine="720"/>
        <w:jc w:val="both"/>
        <w:rPr>
          <w:iCs/>
          <w:sz w:val="22"/>
          <w:szCs w:val="22"/>
        </w:rPr>
      </w:pPr>
      <w:proofErr w:type="gramStart"/>
      <w:r w:rsidRPr="00941E90">
        <w:rPr>
          <w:iCs/>
          <w:sz w:val="22"/>
          <w:szCs w:val="22"/>
        </w:rPr>
        <w:t xml:space="preserve">Первоначальный взнос во вклад, </w:t>
      </w:r>
      <w:r w:rsidR="00E53111" w:rsidRPr="00941E90">
        <w:rPr>
          <w:iCs/>
          <w:sz w:val="22"/>
          <w:szCs w:val="22"/>
        </w:rPr>
        <w:t xml:space="preserve"> перечисленный и поступивший на счет по вкладу </w:t>
      </w:r>
      <w:r w:rsidRPr="00941E90">
        <w:rPr>
          <w:iCs/>
          <w:sz w:val="22"/>
          <w:szCs w:val="22"/>
        </w:rPr>
        <w:t>в безналичном порядке, в сумме, меньшей установленной п</w:t>
      </w:r>
      <w:r w:rsidR="000E0DB0" w:rsidRPr="00941E90">
        <w:rPr>
          <w:iCs/>
          <w:sz w:val="22"/>
          <w:szCs w:val="22"/>
        </w:rPr>
        <w:t>.</w:t>
      </w:r>
      <w:r w:rsidR="005D7C51" w:rsidRPr="00941E90">
        <w:rPr>
          <w:iCs/>
          <w:sz w:val="22"/>
          <w:szCs w:val="22"/>
        </w:rPr>
        <w:t xml:space="preserve"> </w:t>
      </w:r>
      <w:r w:rsidRPr="00941E90">
        <w:rPr>
          <w:iCs/>
          <w:sz w:val="22"/>
          <w:szCs w:val="22"/>
        </w:rPr>
        <w:t>1.4</w:t>
      </w:r>
      <w:r w:rsidR="000E0DB0" w:rsidRPr="00941E90">
        <w:rPr>
          <w:iCs/>
          <w:sz w:val="22"/>
          <w:szCs w:val="22"/>
        </w:rPr>
        <w:t xml:space="preserve"> и п.</w:t>
      </w:r>
      <w:r w:rsidR="005D7C51" w:rsidRPr="00941E90">
        <w:rPr>
          <w:iCs/>
          <w:sz w:val="22"/>
          <w:szCs w:val="22"/>
        </w:rPr>
        <w:t xml:space="preserve"> </w:t>
      </w:r>
      <w:r w:rsidR="000E0DB0" w:rsidRPr="00941E90">
        <w:rPr>
          <w:iCs/>
          <w:sz w:val="22"/>
          <w:szCs w:val="22"/>
        </w:rPr>
        <w:t>1.7</w:t>
      </w:r>
      <w:r w:rsidRPr="00941E90">
        <w:rPr>
          <w:iCs/>
          <w:sz w:val="22"/>
          <w:szCs w:val="22"/>
        </w:rPr>
        <w:t xml:space="preserve"> настоящего Договора,</w:t>
      </w:r>
      <w:r w:rsidR="00402EB6" w:rsidRPr="00941E90">
        <w:rPr>
          <w:iCs/>
          <w:sz w:val="22"/>
          <w:szCs w:val="22"/>
        </w:rPr>
        <w:t xml:space="preserve"> </w:t>
      </w:r>
      <w:r w:rsidR="00293AFC" w:rsidRPr="00941E90">
        <w:rPr>
          <w:sz w:val="22"/>
          <w:szCs w:val="22"/>
        </w:rPr>
        <w:t>а также в сумме, превышающей максимальный размер вклада, указанный в п.</w:t>
      </w:r>
      <w:r w:rsidR="005D7C51" w:rsidRPr="00941E90">
        <w:rPr>
          <w:sz w:val="22"/>
          <w:szCs w:val="22"/>
        </w:rPr>
        <w:t xml:space="preserve"> </w:t>
      </w:r>
      <w:r w:rsidR="00293AFC" w:rsidRPr="00941E90">
        <w:rPr>
          <w:sz w:val="22"/>
          <w:szCs w:val="22"/>
        </w:rPr>
        <w:t xml:space="preserve">1.6 </w:t>
      </w:r>
      <w:r w:rsidR="00293AFC" w:rsidRPr="00941E90">
        <w:rPr>
          <w:iCs/>
          <w:sz w:val="22"/>
          <w:szCs w:val="22"/>
        </w:rPr>
        <w:t xml:space="preserve">настоящего Договора, </w:t>
      </w:r>
      <w:r w:rsidR="001510B5" w:rsidRPr="00941E90">
        <w:rPr>
          <w:iCs/>
          <w:sz w:val="22"/>
          <w:szCs w:val="22"/>
        </w:rPr>
        <w:t xml:space="preserve">в этот же день </w:t>
      </w:r>
      <w:r w:rsidR="00402EB6" w:rsidRPr="00941E90">
        <w:rPr>
          <w:iCs/>
          <w:sz w:val="22"/>
          <w:szCs w:val="22"/>
        </w:rPr>
        <w:t>перечисляется на</w:t>
      </w:r>
      <w:r w:rsidR="00402EB6" w:rsidRPr="00941E90">
        <w:rPr>
          <w:sz w:val="22"/>
          <w:szCs w:val="22"/>
        </w:rPr>
        <w:t xml:space="preserve"> счет ВКЛАД</w:t>
      </w:r>
      <w:r w:rsidR="000E0DB0" w:rsidRPr="00941E90">
        <w:rPr>
          <w:sz w:val="22"/>
          <w:szCs w:val="22"/>
        </w:rPr>
        <w:t>ЧИКА, указанный в п.</w:t>
      </w:r>
      <w:r w:rsidR="005D7C51" w:rsidRPr="00941E90">
        <w:rPr>
          <w:sz w:val="22"/>
          <w:szCs w:val="22"/>
        </w:rPr>
        <w:t xml:space="preserve"> </w:t>
      </w:r>
      <w:r w:rsidR="00402EB6" w:rsidRPr="00941E90">
        <w:rPr>
          <w:sz w:val="22"/>
          <w:szCs w:val="22"/>
        </w:rPr>
        <w:t>3.</w:t>
      </w:r>
      <w:r w:rsidR="00740304" w:rsidRPr="00941E90">
        <w:rPr>
          <w:sz w:val="22"/>
          <w:szCs w:val="22"/>
        </w:rPr>
        <w:t>3</w:t>
      </w:r>
      <w:r w:rsidR="00402EB6" w:rsidRPr="00941E90">
        <w:rPr>
          <w:sz w:val="22"/>
          <w:szCs w:val="22"/>
        </w:rPr>
        <w:t xml:space="preserve"> настоящего Договора, а ВКЛАДЧИКУ  направляется извещение о поступлении денежных</w:t>
      </w:r>
      <w:proofErr w:type="gramEnd"/>
      <w:r w:rsidR="00402EB6" w:rsidRPr="00941E90">
        <w:rPr>
          <w:sz w:val="22"/>
          <w:szCs w:val="22"/>
        </w:rPr>
        <w:t xml:space="preserve"> средств с нарушением условий Договора</w:t>
      </w:r>
      <w:r w:rsidRPr="00941E90">
        <w:rPr>
          <w:iCs/>
          <w:sz w:val="22"/>
          <w:szCs w:val="22"/>
        </w:rPr>
        <w:t>.</w:t>
      </w:r>
    </w:p>
    <w:p w:rsidR="005E0070" w:rsidRPr="00941E90" w:rsidRDefault="005E0070">
      <w:pPr>
        <w:ind w:firstLine="720"/>
        <w:jc w:val="both"/>
        <w:rPr>
          <w:iCs/>
          <w:sz w:val="22"/>
          <w:szCs w:val="22"/>
        </w:rPr>
      </w:pPr>
      <w:r w:rsidRPr="00941E90">
        <w:rPr>
          <w:sz w:val="22"/>
          <w:szCs w:val="22"/>
        </w:rPr>
        <w:t>Если счет, указанный в п.</w:t>
      </w:r>
      <w:r w:rsidR="005D7C51" w:rsidRPr="00941E90">
        <w:rPr>
          <w:sz w:val="22"/>
          <w:szCs w:val="22"/>
        </w:rPr>
        <w:t xml:space="preserve"> </w:t>
      </w:r>
      <w:r w:rsidRPr="00941E90">
        <w:rPr>
          <w:sz w:val="22"/>
          <w:szCs w:val="22"/>
        </w:rPr>
        <w:t>3.</w:t>
      </w:r>
      <w:r w:rsidR="00740304" w:rsidRPr="00941E90">
        <w:rPr>
          <w:sz w:val="22"/>
          <w:szCs w:val="22"/>
        </w:rPr>
        <w:t>3</w:t>
      </w:r>
      <w:r w:rsidR="005D7C51" w:rsidRPr="00941E90">
        <w:rPr>
          <w:sz w:val="22"/>
          <w:szCs w:val="22"/>
        </w:rPr>
        <w:t xml:space="preserve"> настоящего Договора</w:t>
      </w:r>
      <w:r w:rsidRPr="00941E90">
        <w:rPr>
          <w:sz w:val="22"/>
          <w:szCs w:val="22"/>
        </w:rPr>
        <w:t xml:space="preserve"> закрыт, первоначальный взнос возвращается отправителю платежа в срок не позднее следующего рабочего дня.</w:t>
      </w:r>
    </w:p>
    <w:p w:rsidR="006877E2" w:rsidRPr="00941E90" w:rsidRDefault="006877E2">
      <w:pPr>
        <w:ind w:firstLine="720"/>
        <w:jc w:val="both"/>
        <w:rPr>
          <w:iCs/>
          <w:w w:val="103"/>
          <w:sz w:val="22"/>
          <w:szCs w:val="22"/>
        </w:rPr>
      </w:pPr>
      <w:r w:rsidRPr="00941E90">
        <w:rPr>
          <w:iCs/>
          <w:w w:val="103"/>
          <w:sz w:val="22"/>
          <w:szCs w:val="22"/>
        </w:rPr>
        <w:t>Если первоначальный взнос не поступил на счет по вкладу в размере, соответствующем условиям настоящего Договора,</w:t>
      </w:r>
      <w:r w:rsidRPr="00941E90">
        <w:rPr>
          <w:b/>
          <w:bCs/>
          <w:iCs/>
          <w:w w:val="103"/>
          <w:sz w:val="22"/>
          <w:szCs w:val="22"/>
        </w:rPr>
        <w:t xml:space="preserve"> </w:t>
      </w:r>
      <w:r w:rsidRPr="00941E90">
        <w:rPr>
          <w:iCs/>
          <w:w w:val="103"/>
          <w:sz w:val="22"/>
          <w:szCs w:val="22"/>
        </w:rPr>
        <w:t xml:space="preserve">в течение 30 календарных дней </w:t>
      </w:r>
      <w:proofErr w:type="gramStart"/>
      <w:r w:rsidRPr="00941E90">
        <w:rPr>
          <w:iCs/>
          <w:w w:val="103"/>
          <w:sz w:val="22"/>
          <w:szCs w:val="22"/>
        </w:rPr>
        <w:t>с даты подписания</w:t>
      </w:r>
      <w:proofErr w:type="gramEnd"/>
      <w:r w:rsidRPr="00941E90">
        <w:rPr>
          <w:iCs/>
          <w:w w:val="103"/>
          <w:sz w:val="22"/>
          <w:szCs w:val="22"/>
        </w:rPr>
        <w:t xml:space="preserve"> Договора, Договор вклада считается </w:t>
      </w:r>
      <w:r w:rsidR="004F01B2" w:rsidRPr="00941E90">
        <w:rPr>
          <w:sz w:val="22"/>
          <w:szCs w:val="22"/>
        </w:rPr>
        <w:t>незаключенным</w:t>
      </w:r>
      <w:r w:rsidRPr="00941E90">
        <w:rPr>
          <w:iCs/>
          <w:w w:val="103"/>
          <w:sz w:val="22"/>
          <w:szCs w:val="22"/>
        </w:rPr>
        <w:t>. Счет по данному вкладу закрывается.</w:t>
      </w:r>
    </w:p>
    <w:p w:rsidR="006877E2" w:rsidRPr="00941E90" w:rsidRDefault="00854BB2">
      <w:pPr>
        <w:ind w:firstLine="720"/>
        <w:jc w:val="both"/>
        <w:rPr>
          <w:iCs/>
          <w:sz w:val="22"/>
          <w:szCs w:val="22"/>
        </w:rPr>
      </w:pPr>
      <w:proofErr w:type="gramStart"/>
      <w:r w:rsidRPr="00941E90">
        <w:rPr>
          <w:sz w:val="22"/>
          <w:szCs w:val="22"/>
        </w:rPr>
        <w:t>Дополнительный взнос во вклад, поступивший в безналичном порядке, повлекший за собой нарушение условия о максимальной сумм</w:t>
      </w:r>
      <w:r w:rsidR="000E0DB0" w:rsidRPr="00941E90">
        <w:rPr>
          <w:sz w:val="22"/>
          <w:szCs w:val="22"/>
        </w:rPr>
        <w:t>е вклада, установленной п.</w:t>
      </w:r>
      <w:r w:rsidR="005D7C51" w:rsidRPr="00941E90">
        <w:rPr>
          <w:sz w:val="22"/>
          <w:szCs w:val="22"/>
        </w:rPr>
        <w:t xml:space="preserve"> </w:t>
      </w:r>
      <w:r w:rsidRPr="00941E90">
        <w:rPr>
          <w:sz w:val="22"/>
          <w:szCs w:val="22"/>
        </w:rPr>
        <w:t>1.6 настоящего Договора</w:t>
      </w:r>
      <w:r w:rsidR="006877E2" w:rsidRPr="00941E90">
        <w:rPr>
          <w:iCs/>
          <w:w w:val="103"/>
          <w:sz w:val="22"/>
          <w:szCs w:val="22"/>
        </w:rPr>
        <w:t>,</w:t>
      </w:r>
      <w:r w:rsidR="001510B5" w:rsidRPr="00941E90">
        <w:rPr>
          <w:iCs/>
          <w:sz w:val="22"/>
          <w:szCs w:val="22"/>
        </w:rPr>
        <w:t xml:space="preserve"> в этот же день </w:t>
      </w:r>
      <w:r w:rsidRPr="00941E90">
        <w:rPr>
          <w:iCs/>
          <w:sz w:val="22"/>
          <w:szCs w:val="22"/>
        </w:rPr>
        <w:t xml:space="preserve">в полном объеме </w:t>
      </w:r>
      <w:r w:rsidR="001510B5" w:rsidRPr="00941E90">
        <w:rPr>
          <w:iCs/>
          <w:sz w:val="22"/>
          <w:szCs w:val="22"/>
        </w:rPr>
        <w:t xml:space="preserve">перечисляется на </w:t>
      </w:r>
      <w:r w:rsidR="001510B5" w:rsidRPr="00941E90">
        <w:rPr>
          <w:sz w:val="22"/>
          <w:szCs w:val="22"/>
        </w:rPr>
        <w:t>счет ВКЛАДЧИКА, указанный в п</w:t>
      </w:r>
      <w:r w:rsidR="000E0DB0" w:rsidRPr="00941E90">
        <w:rPr>
          <w:sz w:val="22"/>
          <w:szCs w:val="22"/>
        </w:rPr>
        <w:t>.</w:t>
      </w:r>
      <w:r w:rsidR="005D7C51" w:rsidRPr="00941E90">
        <w:rPr>
          <w:sz w:val="22"/>
          <w:szCs w:val="22"/>
        </w:rPr>
        <w:t xml:space="preserve"> </w:t>
      </w:r>
      <w:r w:rsidR="001510B5" w:rsidRPr="00941E90">
        <w:rPr>
          <w:sz w:val="22"/>
          <w:szCs w:val="22"/>
        </w:rPr>
        <w:t>3.</w:t>
      </w:r>
      <w:r w:rsidR="00652D8F" w:rsidRPr="00941E90">
        <w:rPr>
          <w:sz w:val="22"/>
          <w:szCs w:val="22"/>
        </w:rPr>
        <w:t>3</w:t>
      </w:r>
      <w:r w:rsidR="001510B5" w:rsidRPr="00941E90">
        <w:rPr>
          <w:sz w:val="22"/>
          <w:szCs w:val="22"/>
        </w:rPr>
        <w:t xml:space="preserve"> настоящего Договора, а ВКЛАДЧИКУ  направляется извещение о поступлении денежных средств с нарушением условий Договора</w:t>
      </w:r>
      <w:r w:rsidR="006877E2" w:rsidRPr="00941E90">
        <w:rPr>
          <w:iCs/>
          <w:sz w:val="22"/>
          <w:szCs w:val="22"/>
        </w:rPr>
        <w:t>.</w:t>
      </w:r>
      <w:proofErr w:type="gramEnd"/>
    </w:p>
    <w:p w:rsidR="005E0070" w:rsidRPr="00941E90" w:rsidRDefault="005E0070">
      <w:pPr>
        <w:ind w:firstLine="720"/>
        <w:jc w:val="both"/>
        <w:rPr>
          <w:sz w:val="22"/>
          <w:szCs w:val="22"/>
        </w:rPr>
      </w:pPr>
      <w:r w:rsidRPr="00941E90">
        <w:rPr>
          <w:sz w:val="22"/>
          <w:szCs w:val="22"/>
        </w:rPr>
        <w:t>Если счет, указанный в п.</w:t>
      </w:r>
      <w:r w:rsidR="005D7C51" w:rsidRPr="00941E90">
        <w:rPr>
          <w:sz w:val="22"/>
          <w:szCs w:val="22"/>
        </w:rPr>
        <w:t xml:space="preserve"> </w:t>
      </w:r>
      <w:r w:rsidRPr="00941E90">
        <w:rPr>
          <w:sz w:val="22"/>
          <w:szCs w:val="22"/>
        </w:rPr>
        <w:t>3.</w:t>
      </w:r>
      <w:r w:rsidR="00740304" w:rsidRPr="00941E90">
        <w:rPr>
          <w:sz w:val="22"/>
          <w:szCs w:val="22"/>
        </w:rPr>
        <w:t>3</w:t>
      </w:r>
      <w:r w:rsidRPr="00941E90">
        <w:rPr>
          <w:sz w:val="22"/>
          <w:szCs w:val="22"/>
        </w:rPr>
        <w:t xml:space="preserve"> </w:t>
      </w:r>
      <w:r w:rsidR="005D7C51" w:rsidRPr="00941E90">
        <w:rPr>
          <w:sz w:val="22"/>
          <w:szCs w:val="22"/>
        </w:rPr>
        <w:t xml:space="preserve">настоящего Договора </w:t>
      </w:r>
      <w:r w:rsidRPr="00941E90">
        <w:rPr>
          <w:sz w:val="22"/>
          <w:szCs w:val="22"/>
        </w:rPr>
        <w:t>закрыт, дополнительный взнос возвращается отправителю платежа в срок не позднее следующего рабочего дня.</w:t>
      </w:r>
    </w:p>
    <w:p w:rsidR="009873E9" w:rsidRPr="00941E90" w:rsidRDefault="009873E9" w:rsidP="009873E9">
      <w:pPr>
        <w:ind w:firstLine="709"/>
        <w:jc w:val="both"/>
        <w:rPr>
          <w:sz w:val="22"/>
          <w:szCs w:val="22"/>
        </w:rPr>
      </w:pPr>
      <w:r w:rsidRPr="00941E90">
        <w:rPr>
          <w:sz w:val="22"/>
          <w:szCs w:val="22"/>
        </w:rPr>
        <w:t xml:space="preserve">3.10. </w:t>
      </w:r>
      <w:proofErr w:type="gramStart"/>
      <w:r w:rsidRPr="00941E90">
        <w:rPr>
          <w:sz w:val="22"/>
          <w:szCs w:val="22"/>
        </w:rPr>
        <w:t>Если на момент продления Договора сумма денежных средств, находящихся на счете по вкладу (с учетом начисленных и причисленных процентов), превышает максимальный размер вклада, указанный в п. 1.6 настоящего Договора, пролонгация вклада БАНКОМ не осуществляется, сумма вклада с причитающимися процентами в этот же день перечисляется на счет ВКЛАДЧИКА, указанный в пункте 3.</w:t>
      </w:r>
      <w:r w:rsidR="00DA364A" w:rsidRPr="00941E90">
        <w:rPr>
          <w:sz w:val="22"/>
          <w:szCs w:val="22"/>
        </w:rPr>
        <w:t>3</w:t>
      </w:r>
      <w:r w:rsidRPr="00941E90">
        <w:rPr>
          <w:sz w:val="22"/>
          <w:szCs w:val="22"/>
        </w:rPr>
        <w:t xml:space="preserve"> настоящего Договора, а ВКЛАДЧИКУ направляется извещение о превышении размера</w:t>
      </w:r>
      <w:proofErr w:type="gramEnd"/>
      <w:r w:rsidRPr="00941E90">
        <w:rPr>
          <w:sz w:val="22"/>
          <w:szCs w:val="22"/>
        </w:rPr>
        <w:t xml:space="preserve"> максимальной суммы вклада и отмене пролонгации вклада на новый срок.</w:t>
      </w:r>
    </w:p>
    <w:p w:rsidR="00CF3355" w:rsidRPr="00941E90" w:rsidRDefault="006877E2" w:rsidP="00AE5437">
      <w:pPr>
        <w:ind w:firstLine="709"/>
        <w:jc w:val="both"/>
        <w:rPr>
          <w:sz w:val="22"/>
          <w:szCs w:val="22"/>
        </w:rPr>
      </w:pPr>
      <w:r w:rsidRPr="00941E90">
        <w:rPr>
          <w:sz w:val="22"/>
          <w:szCs w:val="22"/>
        </w:rPr>
        <w:t>3.1</w:t>
      </w:r>
      <w:r w:rsidR="009873E9" w:rsidRPr="00941E90">
        <w:rPr>
          <w:sz w:val="22"/>
          <w:szCs w:val="22"/>
        </w:rPr>
        <w:t>1</w:t>
      </w:r>
      <w:r w:rsidRPr="00941E90">
        <w:rPr>
          <w:sz w:val="22"/>
          <w:szCs w:val="22"/>
        </w:rPr>
        <w:t xml:space="preserve">. </w:t>
      </w:r>
      <w:r w:rsidR="00CF3355" w:rsidRPr="00941E90">
        <w:rPr>
          <w:sz w:val="22"/>
          <w:szCs w:val="22"/>
        </w:rPr>
        <w:t xml:space="preserve">Отдельные услуги предоставляются БАНКОМ ВКЛАДЧИКУ на возмездной основе в соответствии с тарифами, действующими в БАНКЕ на день предоставления услуги. ВКЛАДЧИК ознакомлен и согласен с тарифами БАНКА, взимаемыми за совершение операций по вкладу. </w:t>
      </w:r>
      <w:proofErr w:type="gramStart"/>
      <w:r w:rsidR="00CF3355" w:rsidRPr="00941E90">
        <w:rPr>
          <w:sz w:val="22"/>
          <w:szCs w:val="22"/>
        </w:rPr>
        <w:t>При изменении действующих тарифов БАНК обязуется известить об этом ВКЛАДЧИКА одним из следующих способов: размещением информации на корпоративном Интернет-сайте Б</w:t>
      </w:r>
      <w:r w:rsidR="00BC1725" w:rsidRPr="00941E90">
        <w:rPr>
          <w:sz w:val="22"/>
          <w:szCs w:val="22"/>
        </w:rPr>
        <w:t>АНКА</w:t>
      </w:r>
      <w:r w:rsidR="00CF3355" w:rsidRPr="00941E90">
        <w:rPr>
          <w:sz w:val="22"/>
          <w:szCs w:val="22"/>
        </w:rPr>
        <w:t xml:space="preserve"> </w:t>
      </w:r>
      <w:hyperlink r:id="rId10" w:history="1">
        <w:r w:rsidR="00CF3355" w:rsidRPr="00941E90">
          <w:rPr>
            <w:sz w:val="22"/>
            <w:szCs w:val="22"/>
          </w:rPr>
          <w:t>www.rshb.ru</w:t>
        </w:r>
      </w:hyperlink>
      <w:r w:rsidR="00CF3355" w:rsidRPr="00941E90">
        <w:rPr>
          <w:sz w:val="22"/>
          <w:szCs w:val="22"/>
        </w:rPr>
        <w:t xml:space="preserve">; размещением объявлений на стендах в подразделениях </w:t>
      </w:r>
      <w:r w:rsidR="00BC1725" w:rsidRPr="00941E90">
        <w:rPr>
          <w:sz w:val="22"/>
          <w:szCs w:val="22"/>
        </w:rPr>
        <w:t>БАНКА</w:t>
      </w:r>
      <w:r w:rsidR="00CF3355" w:rsidRPr="00941E90">
        <w:rPr>
          <w:sz w:val="22"/>
          <w:szCs w:val="22"/>
        </w:rPr>
        <w:t>, осуществляющих обслуживание Клиентов; рассылкой информационных сообщений Клиентам</w:t>
      </w:r>
      <w:r w:rsidR="000A0A3F" w:rsidRPr="00941E90">
        <w:rPr>
          <w:sz w:val="22"/>
          <w:szCs w:val="22"/>
        </w:rPr>
        <w:t>, в том числе</w:t>
      </w:r>
      <w:r w:rsidR="00CF3355" w:rsidRPr="00941E90">
        <w:rPr>
          <w:sz w:val="22"/>
          <w:szCs w:val="22"/>
        </w:rPr>
        <w:t xml:space="preserve"> по электронной почте,</w:t>
      </w:r>
      <w:r w:rsidR="00CF3355" w:rsidRPr="00941E90">
        <w:rPr>
          <w:bCs/>
          <w:sz w:val="22"/>
          <w:szCs w:val="22"/>
        </w:rPr>
        <w:t xml:space="preserve"> не позднее  трех рабочих дней до даты введения в действия таких изменений</w:t>
      </w:r>
      <w:r w:rsidR="00CF3355" w:rsidRPr="00941E90">
        <w:rPr>
          <w:sz w:val="22"/>
          <w:szCs w:val="22"/>
        </w:rPr>
        <w:t>.</w:t>
      </w:r>
      <w:proofErr w:type="gramEnd"/>
    </w:p>
    <w:p w:rsidR="006877E2" w:rsidRPr="00941E90" w:rsidRDefault="006877E2">
      <w:pPr>
        <w:pStyle w:val="2"/>
        <w:widowControl/>
        <w:shd w:val="clear" w:color="auto" w:fill="auto"/>
        <w:tabs>
          <w:tab w:val="left" w:pos="0"/>
        </w:tabs>
        <w:autoSpaceDE/>
        <w:autoSpaceDN/>
        <w:adjustRightInd/>
        <w:ind w:firstLine="709"/>
        <w:rPr>
          <w:color w:val="auto"/>
        </w:rPr>
      </w:pPr>
      <w:r w:rsidRPr="00941E90">
        <w:rPr>
          <w:color w:val="auto"/>
        </w:rPr>
        <w:lastRenderedPageBreak/>
        <w:t>3.1</w:t>
      </w:r>
      <w:r w:rsidR="009873E9" w:rsidRPr="00941E90">
        <w:rPr>
          <w:color w:val="auto"/>
        </w:rPr>
        <w:t>2</w:t>
      </w:r>
      <w:r w:rsidRPr="00941E90">
        <w:rPr>
          <w:color w:val="auto"/>
        </w:rPr>
        <w:t>.</w:t>
      </w:r>
      <w:r w:rsidR="003F429C" w:rsidRPr="00941E90">
        <w:rPr>
          <w:color w:val="auto"/>
        </w:rPr>
        <w:t xml:space="preserve"> </w:t>
      </w:r>
      <w:r w:rsidR="00B42DB2" w:rsidRPr="00941E90">
        <w:rPr>
          <w:color w:val="auto"/>
        </w:rPr>
        <w:t xml:space="preserve">Вклад застрахован в порядке, размере и на условиях, которые установлены Федеральным законом </w:t>
      </w:r>
      <w:r w:rsidR="000E1A25" w:rsidRPr="00941E90">
        <w:rPr>
          <w:color w:val="auto"/>
        </w:rPr>
        <w:t xml:space="preserve">от 23.12.2003 № 177-ФЗ </w:t>
      </w:r>
      <w:r w:rsidR="00B42DB2" w:rsidRPr="00941E90">
        <w:rPr>
          <w:color w:val="auto"/>
        </w:rPr>
        <w:t>«О страховании вкладов физических лиц в банках Российской Федерации»</w:t>
      </w:r>
      <w:r w:rsidRPr="00941E90">
        <w:rPr>
          <w:color w:val="auto"/>
        </w:rPr>
        <w:t>.</w:t>
      </w:r>
    </w:p>
    <w:p w:rsidR="006877E2" w:rsidRPr="00941E90" w:rsidRDefault="006877E2" w:rsidP="00652D8F">
      <w:pPr>
        <w:pStyle w:val="2"/>
        <w:widowControl/>
        <w:shd w:val="clear" w:color="auto" w:fill="auto"/>
        <w:tabs>
          <w:tab w:val="left" w:pos="0"/>
        </w:tabs>
        <w:autoSpaceDE/>
        <w:autoSpaceDN/>
        <w:adjustRightInd/>
        <w:spacing w:before="120"/>
        <w:ind w:right="17" w:firstLine="539"/>
        <w:jc w:val="center"/>
        <w:rPr>
          <w:b/>
          <w:bCs/>
          <w:color w:val="auto"/>
        </w:rPr>
      </w:pPr>
      <w:r w:rsidRPr="00941E90">
        <w:rPr>
          <w:b/>
          <w:bCs/>
          <w:color w:val="auto"/>
        </w:rPr>
        <w:t>4. СРОК ДЕЙСТВИЯ ДОГОВОРА</w:t>
      </w:r>
    </w:p>
    <w:p w:rsidR="006877E2" w:rsidRPr="00941E90" w:rsidRDefault="006877E2" w:rsidP="00CF1960">
      <w:pPr>
        <w:ind w:firstLine="720"/>
        <w:jc w:val="both"/>
        <w:rPr>
          <w:sz w:val="22"/>
          <w:szCs w:val="22"/>
        </w:rPr>
      </w:pPr>
      <w:r w:rsidRPr="00941E90">
        <w:rPr>
          <w:sz w:val="22"/>
          <w:szCs w:val="22"/>
        </w:rPr>
        <w:t xml:space="preserve">4.1. Настоящий Договор вступает в силу </w:t>
      </w:r>
      <w:proofErr w:type="gramStart"/>
      <w:r w:rsidR="00CF1960" w:rsidRPr="00941E90">
        <w:rPr>
          <w:sz w:val="22"/>
          <w:szCs w:val="22"/>
        </w:rPr>
        <w:t>с даты поступления</w:t>
      </w:r>
      <w:proofErr w:type="gramEnd"/>
      <w:r w:rsidR="00CF1960" w:rsidRPr="00941E90">
        <w:rPr>
          <w:sz w:val="22"/>
          <w:szCs w:val="22"/>
        </w:rPr>
        <w:t xml:space="preserve"> денежных средств во вклад.</w:t>
      </w:r>
      <w:r w:rsidRPr="00941E90">
        <w:rPr>
          <w:sz w:val="22"/>
          <w:szCs w:val="22"/>
        </w:rPr>
        <w:t xml:space="preserve"> </w:t>
      </w:r>
    </w:p>
    <w:p w:rsidR="006877E2" w:rsidRPr="00941E90" w:rsidRDefault="006877E2">
      <w:pPr>
        <w:ind w:firstLine="720"/>
        <w:jc w:val="both"/>
        <w:rPr>
          <w:sz w:val="22"/>
          <w:szCs w:val="22"/>
        </w:rPr>
      </w:pPr>
      <w:r w:rsidRPr="00941E90">
        <w:rPr>
          <w:sz w:val="22"/>
          <w:szCs w:val="22"/>
        </w:rPr>
        <w:t>4.</w:t>
      </w:r>
      <w:r w:rsidR="00CF1960" w:rsidRPr="00941E90">
        <w:rPr>
          <w:sz w:val="22"/>
          <w:szCs w:val="22"/>
        </w:rPr>
        <w:t>2</w:t>
      </w:r>
      <w:r w:rsidRPr="00941E90">
        <w:rPr>
          <w:sz w:val="22"/>
          <w:szCs w:val="22"/>
        </w:rPr>
        <w:t>. Действие Договора прекращается с выплатой ВКЛАДЧИКУ всей суммы вклада вместе с процентами, причитающимися в соответствии с условиями настоящего Договора, или списанием ее со счета по вкладу по иным основаниям, предусмотренным действующим законодательством Российской Федерации или настоящим Договором, за исключением случаев, предусмотренных настоящим Договором. При прекращении действия Договора счет по вкладу закрывается.</w:t>
      </w:r>
    </w:p>
    <w:p w:rsidR="006877E2" w:rsidRPr="00941E90" w:rsidRDefault="006877E2">
      <w:pPr>
        <w:ind w:firstLine="720"/>
        <w:jc w:val="both"/>
        <w:rPr>
          <w:sz w:val="22"/>
          <w:szCs w:val="22"/>
        </w:rPr>
      </w:pPr>
      <w:r w:rsidRPr="00941E90">
        <w:rPr>
          <w:sz w:val="22"/>
          <w:szCs w:val="22"/>
        </w:rPr>
        <w:t>4.</w:t>
      </w:r>
      <w:r w:rsidR="00CF1960" w:rsidRPr="00941E90">
        <w:rPr>
          <w:sz w:val="22"/>
          <w:szCs w:val="22"/>
        </w:rPr>
        <w:t>3</w:t>
      </w:r>
      <w:r w:rsidRPr="00941E90">
        <w:rPr>
          <w:sz w:val="22"/>
          <w:szCs w:val="22"/>
        </w:rPr>
        <w:t xml:space="preserve">. Настоящий Договор составлен и подписан в двух экземплярах, имеющих равную юридическую силу, по одному экземпляру для </w:t>
      </w:r>
      <w:r w:rsidRPr="00941E90">
        <w:rPr>
          <w:caps/>
          <w:sz w:val="22"/>
          <w:szCs w:val="22"/>
        </w:rPr>
        <w:t xml:space="preserve">Банка </w:t>
      </w:r>
      <w:r w:rsidRPr="00941E90">
        <w:rPr>
          <w:sz w:val="22"/>
          <w:szCs w:val="22"/>
        </w:rPr>
        <w:t xml:space="preserve">и </w:t>
      </w:r>
      <w:r w:rsidRPr="00941E90">
        <w:rPr>
          <w:caps/>
          <w:sz w:val="22"/>
          <w:szCs w:val="22"/>
        </w:rPr>
        <w:t>Вкладчика</w:t>
      </w:r>
      <w:r w:rsidRPr="00941E90">
        <w:rPr>
          <w:sz w:val="22"/>
          <w:szCs w:val="22"/>
        </w:rPr>
        <w:t>.</w:t>
      </w:r>
    </w:p>
    <w:p w:rsidR="005D7C51" w:rsidRPr="00941E90" w:rsidRDefault="005D7C51" w:rsidP="005D7C51">
      <w:pPr>
        <w:spacing w:before="120"/>
        <w:jc w:val="center"/>
        <w:rPr>
          <w:b/>
          <w:sz w:val="22"/>
          <w:szCs w:val="22"/>
        </w:rPr>
      </w:pPr>
      <w:r w:rsidRPr="00941E90">
        <w:rPr>
          <w:b/>
          <w:sz w:val="22"/>
          <w:szCs w:val="22"/>
        </w:rPr>
        <w:t>5. РЕКВИЗИТЫ СТОРОН</w:t>
      </w:r>
    </w:p>
    <w:p w:rsidR="005D7C51" w:rsidRPr="00941E90" w:rsidRDefault="005D7C51" w:rsidP="005D7C51">
      <w:pPr>
        <w:ind w:firstLine="720"/>
        <w:jc w:val="both"/>
        <w:rPr>
          <w:sz w:val="22"/>
          <w:szCs w:val="22"/>
        </w:rPr>
      </w:pPr>
    </w:p>
    <w:tbl>
      <w:tblPr>
        <w:tblW w:w="0" w:type="auto"/>
        <w:jc w:val="center"/>
        <w:tblLayout w:type="fixed"/>
        <w:tblCellMar>
          <w:left w:w="70" w:type="dxa"/>
          <w:right w:w="70" w:type="dxa"/>
        </w:tblCellMar>
        <w:tblLook w:val="04A0" w:firstRow="1" w:lastRow="0" w:firstColumn="1" w:lastColumn="0" w:noHBand="0" w:noVBand="1"/>
      </w:tblPr>
      <w:tblGrid>
        <w:gridCol w:w="4965"/>
        <w:gridCol w:w="4665"/>
      </w:tblGrid>
      <w:tr w:rsidR="00941E90" w:rsidRPr="00941E90" w:rsidTr="00CF3355">
        <w:trPr>
          <w:trHeight w:val="2504"/>
          <w:jc w:val="center"/>
        </w:trPr>
        <w:tc>
          <w:tcPr>
            <w:tcW w:w="4965" w:type="dxa"/>
          </w:tcPr>
          <w:p w:rsidR="002E71A3" w:rsidRPr="00941E90" w:rsidRDefault="002E71A3" w:rsidP="00CF3355">
            <w:pPr>
              <w:rPr>
                <w:b/>
                <w:sz w:val="22"/>
                <w:szCs w:val="22"/>
              </w:rPr>
            </w:pPr>
            <w:r w:rsidRPr="00941E90">
              <w:rPr>
                <w:b/>
                <w:sz w:val="22"/>
                <w:szCs w:val="22"/>
              </w:rPr>
              <w:t>БАНК</w:t>
            </w:r>
          </w:p>
          <w:p w:rsidR="002E71A3" w:rsidRPr="00941E90" w:rsidRDefault="002E71A3" w:rsidP="00CF3355">
            <w:pPr>
              <w:rPr>
                <w:sz w:val="22"/>
                <w:szCs w:val="22"/>
              </w:rPr>
            </w:pPr>
            <w:r w:rsidRPr="00941E90">
              <w:rPr>
                <w:sz w:val="22"/>
                <w:szCs w:val="22"/>
              </w:rPr>
              <w:t>ОАО «</w:t>
            </w:r>
            <w:proofErr w:type="spellStart"/>
            <w:r w:rsidRPr="00941E90">
              <w:rPr>
                <w:sz w:val="22"/>
                <w:szCs w:val="22"/>
              </w:rPr>
              <w:t>Россельхозбанк</w:t>
            </w:r>
            <w:proofErr w:type="spellEnd"/>
            <w:r w:rsidRPr="00941E90">
              <w:rPr>
                <w:sz w:val="22"/>
                <w:szCs w:val="22"/>
              </w:rPr>
              <w:t>»</w:t>
            </w:r>
          </w:p>
          <w:p w:rsidR="002E71A3" w:rsidRPr="00941E90" w:rsidRDefault="002E71A3" w:rsidP="00CF3355">
            <w:pPr>
              <w:rPr>
                <w:sz w:val="22"/>
                <w:szCs w:val="22"/>
              </w:rPr>
            </w:pPr>
            <w:r w:rsidRPr="00941E90">
              <w:rPr>
                <w:sz w:val="22"/>
                <w:szCs w:val="22"/>
              </w:rPr>
              <w:t xml:space="preserve">_____________________________________ РФ </w:t>
            </w:r>
          </w:p>
          <w:p w:rsidR="002E71A3" w:rsidRPr="00941E90" w:rsidRDefault="002E71A3" w:rsidP="00CF3355">
            <w:pPr>
              <w:rPr>
                <w:sz w:val="22"/>
                <w:szCs w:val="22"/>
              </w:rPr>
            </w:pPr>
            <w:r w:rsidRPr="00941E90">
              <w:rPr>
                <w:b/>
                <w:bCs/>
                <w:sz w:val="22"/>
                <w:szCs w:val="22"/>
                <w:vertAlign w:val="superscript"/>
              </w:rPr>
              <w:t xml:space="preserve">                          </w:t>
            </w:r>
            <w:r w:rsidRPr="00941E90">
              <w:rPr>
                <w:sz w:val="22"/>
                <w:szCs w:val="22"/>
                <w:vertAlign w:val="superscript"/>
              </w:rPr>
              <w:t>(наименование подразделения Банка)</w:t>
            </w:r>
          </w:p>
          <w:p w:rsidR="002E71A3" w:rsidRPr="00941E90" w:rsidRDefault="002E71A3" w:rsidP="00CF3355">
            <w:pPr>
              <w:rPr>
                <w:sz w:val="22"/>
                <w:szCs w:val="22"/>
              </w:rPr>
            </w:pPr>
            <w:r w:rsidRPr="00941E90">
              <w:rPr>
                <w:sz w:val="22"/>
                <w:szCs w:val="22"/>
              </w:rPr>
              <w:t>ОАО «</w:t>
            </w:r>
            <w:proofErr w:type="spellStart"/>
            <w:r w:rsidRPr="00941E90">
              <w:rPr>
                <w:sz w:val="22"/>
                <w:szCs w:val="22"/>
              </w:rPr>
              <w:t>Россельхозбанк</w:t>
            </w:r>
            <w:proofErr w:type="spellEnd"/>
            <w:r w:rsidRPr="00941E90">
              <w:rPr>
                <w:sz w:val="22"/>
                <w:szCs w:val="22"/>
              </w:rPr>
              <w:t>»</w:t>
            </w:r>
          </w:p>
          <w:p w:rsidR="002E71A3" w:rsidRPr="00941E90" w:rsidRDefault="002E71A3" w:rsidP="00CF3355">
            <w:pPr>
              <w:tabs>
                <w:tab w:val="left" w:pos="3861"/>
                <w:tab w:val="left" w:pos="4011"/>
              </w:tabs>
              <w:rPr>
                <w:sz w:val="22"/>
                <w:szCs w:val="22"/>
              </w:rPr>
            </w:pPr>
            <w:r w:rsidRPr="00941E90">
              <w:rPr>
                <w:sz w:val="22"/>
                <w:szCs w:val="22"/>
              </w:rPr>
              <w:t>Адрес _________________________________</w:t>
            </w:r>
          </w:p>
          <w:p w:rsidR="002E71A3" w:rsidRPr="00941E90" w:rsidRDefault="002E71A3" w:rsidP="00CF3355">
            <w:pPr>
              <w:jc w:val="center"/>
              <w:rPr>
                <w:sz w:val="22"/>
                <w:szCs w:val="22"/>
              </w:rPr>
            </w:pPr>
            <w:r w:rsidRPr="00941E90">
              <w:rPr>
                <w:sz w:val="22"/>
                <w:szCs w:val="22"/>
                <w:vertAlign w:val="superscript"/>
              </w:rPr>
              <w:t>(местонахождение подразделения Банка)</w:t>
            </w:r>
          </w:p>
          <w:p w:rsidR="002E71A3" w:rsidRPr="00941E90" w:rsidRDefault="002E71A3" w:rsidP="00CF3355">
            <w:pPr>
              <w:rPr>
                <w:sz w:val="22"/>
                <w:szCs w:val="22"/>
              </w:rPr>
            </w:pPr>
            <w:r w:rsidRPr="00941E90">
              <w:rPr>
                <w:sz w:val="22"/>
                <w:szCs w:val="22"/>
              </w:rPr>
              <w:t>______________________________________</w:t>
            </w:r>
          </w:p>
          <w:p w:rsidR="002E71A3" w:rsidRPr="00941E90" w:rsidRDefault="002E71A3" w:rsidP="00CF3355">
            <w:pPr>
              <w:rPr>
                <w:sz w:val="22"/>
                <w:szCs w:val="22"/>
              </w:rPr>
            </w:pPr>
          </w:p>
        </w:tc>
        <w:tc>
          <w:tcPr>
            <w:tcW w:w="4665" w:type="dxa"/>
            <w:hideMark/>
          </w:tcPr>
          <w:p w:rsidR="002E71A3" w:rsidRPr="00941E90" w:rsidRDefault="002E71A3" w:rsidP="00CF3355">
            <w:pPr>
              <w:ind w:firstLine="72"/>
              <w:jc w:val="both"/>
              <w:rPr>
                <w:b/>
                <w:sz w:val="22"/>
                <w:szCs w:val="22"/>
              </w:rPr>
            </w:pPr>
            <w:r w:rsidRPr="00941E90">
              <w:rPr>
                <w:b/>
                <w:sz w:val="22"/>
                <w:szCs w:val="22"/>
              </w:rPr>
              <w:t>ВКЛАДЧИК</w:t>
            </w:r>
          </w:p>
          <w:p w:rsidR="002E71A3" w:rsidRPr="00941E90" w:rsidRDefault="002E71A3" w:rsidP="00CF3355">
            <w:pPr>
              <w:ind w:firstLine="72"/>
              <w:jc w:val="both"/>
              <w:rPr>
                <w:sz w:val="22"/>
                <w:szCs w:val="22"/>
              </w:rPr>
            </w:pPr>
            <w:r w:rsidRPr="00941E90">
              <w:rPr>
                <w:sz w:val="22"/>
                <w:szCs w:val="22"/>
              </w:rPr>
              <w:t>______________________________________</w:t>
            </w:r>
          </w:p>
          <w:p w:rsidR="002E71A3" w:rsidRPr="00941E90" w:rsidRDefault="002E71A3" w:rsidP="00CF3355">
            <w:pPr>
              <w:widowControl w:val="0"/>
              <w:shd w:val="clear" w:color="auto" w:fill="FFFFFF"/>
              <w:autoSpaceDE w:val="0"/>
              <w:autoSpaceDN w:val="0"/>
              <w:adjustRightInd w:val="0"/>
              <w:ind w:left="50"/>
              <w:jc w:val="center"/>
              <w:rPr>
                <w:sz w:val="22"/>
                <w:szCs w:val="22"/>
                <w:vertAlign w:val="superscript"/>
              </w:rPr>
            </w:pPr>
            <w:r w:rsidRPr="00941E90">
              <w:rPr>
                <w:sz w:val="22"/>
                <w:szCs w:val="22"/>
                <w:vertAlign w:val="superscript"/>
              </w:rPr>
              <w:t>(Ф.И.О.)</w:t>
            </w:r>
          </w:p>
          <w:p w:rsidR="002E71A3" w:rsidRPr="00941E90" w:rsidRDefault="002E71A3" w:rsidP="00CF3355">
            <w:pPr>
              <w:ind w:firstLine="72"/>
              <w:jc w:val="both"/>
              <w:rPr>
                <w:sz w:val="22"/>
                <w:szCs w:val="22"/>
              </w:rPr>
            </w:pPr>
            <w:r w:rsidRPr="00941E90">
              <w:rPr>
                <w:sz w:val="22"/>
                <w:szCs w:val="22"/>
              </w:rPr>
              <w:t>______________________________________</w:t>
            </w:r>
          </w:p>
          <w:p w:rsidR="002E71A3" w:rsidRPr="00941E90" w:rsidRDefault="002E71A3" w:rsidP="00CF3355">
            <w:pPr>
              <w:ind w:firstLine="72"/>
              <w:jc w:val="both"/>
              <w:rPr>
                <w:sz w:val="22"/>
                <w:szCs w:val="22"/>
              </w:rPr>
            </w:pPr>
            <w:r w:rsidRPr="00941E90">
              <w:rPr>
                <w:sz w:val="22"/>
                <w:szCs w:val="22"/>
              </w:rPr>
              <w:t xml:space="preserve">Адрес_________________________________ </w:t>
            </w:r>
          </w:p>
          <w:p w:rsidR="002E71A3" w:rsidRPr="00941E90" w:rsidRDefault="002E71A3" w:rsidP="00CF3355">
            <w:pPr>
              <w:ind w:firstLine="72"/>
              <w:jc w:val="center"/>
              <w:rPr>
                <w:sz w:val="22"/>
                <w:szCs w:val="22"/>
              </w:rPr>
            </w:pPr>
            <w:r w:rsidRPr="00941E90">
              <w:rPr>
                <w:sz w:val="22"/>
                <w:szCs w:val="22"/>
                <w:vertAlign w:val="superscript"/>
              </w:rPr>
              <w:t>(указывается адрес регистрации и фактического места жительства, если они не совпадают)</w:t>
            </w:r>
          </w:p>
          <w:p w:rsidR="002E71A3" w:rsidRPr="00941E90" w:rsidRDefault="002E71A3" w:rsidP="00CF3355">
            <w:pPr>
              <w:ind w:firstLine="72"/>
              <w:jc w:val="both"/>
              <w:rPr>
                <w:sz w:val="22"/>
                <w:szCs w:val="22"/>
              </w:rPr>
            </w:pPr>
            <w:r w:rsidRPr="00941E90">
              <w:rPr>
                <w:sz w:val="22"/>
                <w:szCs w:val="22"/>
              </w:rPr>
              <w:t>_____________________________________</w:t>
            </w:r>
          </w:p>
          <w:p w:rsidR="002E71A3" w:rsidRPr="00941E90" w:rsidRDefault="002E71A3" w:rsidP="00CF3355">
            <w:pPr>
              <w:ind w:firstLine="72"/>
              <w:jc w:val="both"/>
              <w:rPr>
                <w:sz w:val="22"/>
                <w:szCs w:val="22"/>
              </w:rPr>
            </w:pPr>
            <w:r w:rsidRPr="00941E90">
              <w:rPr>
                <w:sz w:val="22"/>
                <w:szCs w:val="22"/>
              </w:rPr>
              <w:t>адрес электронной почты _________________</w:t>
            </w:r>
          </w:p>
          <w:p w:rsidR="002E71A3" w:rsidRPr="00941E90" w:rsidRDefault="002E71A3" w:rsidP="00CF3355">
            <w:pPr>
              <w:ind w:firstLine="72"/>
              <w:jc w:val="center"/>
              <w:rPr>
                <w:sz w:val="22"/>
                <w:szCs w:val="22"/>
              </w:rPr>
            </w:pPr>
            <w:r w:rsidRPr="00941E90">
              <w:rPr>
                <w:sz w:val="22"/>
                <w:szCs w:val="22"/>
                <w:vertAlign w:val="superscript"/>
              </w:rPr>
              <w:t>(указывается адрес электронной почты при его наличии)</w:t>
            </w:r>
          </w:p>
          <w:p w:rsidR="002E71A3" w:rsidRPr="00941E90" w:rsidRDefault="002E71A3" w:rsidP="00CF3355">
            <w:pPr>
              <w:ind w:firstLine="72"/>
              <w:jc w:val="both"/>
              <w:rPr>
                <w:sz w:val="22"/>
                <w:szCs w:val="22"/>
              </w:rPr>
            </w:pPr>
            <w:r w:rsidRPr="00941E90">
              <w:rPr>
                <w:sz w:val="22"/>
                <w:szCs w:val="22"/>
              </w:rPr>
              <w:t>телефон_______________________________</w:t>
            </w:r>
          </w:p>
          <w:p w:rsidR="002E71A3" w:rsidRPr="00941E90" w:rsidRDefault="002E71A3" w:rsidP="00CF3355">
            <w:pPr>
              <w:ind w:firstLine="72"/>
              <w:jc w:val="both"/>
              <w:rPr>
                <w:sz w:val="22"/>
                <w:szCs w:val="22"/>
              </w:rPr>
            </w:pPr>
            <w:r w:rsidRPr="00941E90">
              <w:rPr>
                <w:sz w:val="22"/>
                <w:szCs w:val="22"/>
              </w:rPr>
              <w:t>дата рождения__________________________</w:t>
            </w:r>
          </w:p>
          <w:p w:rsidR="002E71A3" w:rsidRPr="00941E90" w:rsidRDefault="002E71A3" w:rsidP="00CF3355">
            <w:pPr>
              <w:ind w:firstLine="72"/>
              <w:jc w:val="both"/>
              <w:rPr>
                <w:sz w:val="22"/>
                <w:szCs w:val="22"/>
              </w:rPr>
            </w:pPr>
            <w:r w:rsidRPr="00941E90">
              <w:rPr>
                <w:sz w:val="22"/>
                <w:szCs w:val="22"/>
              </w:rPr>
              <w:t xml:space="preserve">место рождения________________________ </w:t>
            </w:r>
          </w:p>
          <w:p w:rsidR="002E71A3" w:rsidRPr="00941E90" w:rsidRDefault="002E71A3" w:rsidP="00CF3355">
            <w:pPr>
              <w:ind w:firstLine="72"/>
              <w:jc w:val="both"/>
              <w:rPr>
                <w:sz w:val="22"/>
                <w:szCs w:val="22"/>
              </w:rPr>
            </w:pPr>
            <w:r w:rsidRPr="00941E90">
              <w:rPr>
                <w:sz w:val="22"/>
                <w:szCs w:val="22"/>
              </w:rPr>
              <w:t>паспорт №_______________________________</w:t>
            </w:r>
          </w:p>
          <w:p w:rsidR="002E71A3" w:rsidRPr="00941E90" w:rsidRDefault="002E71A3" w:rsidP="00CF3355">
            <w:pPr>
              <w:ind w:firstLine="72"/>
              <w:jc w:val="both"/>
              <w:rPr>
                <w:sz w:val="22"/>
                <w:szCs w:val="22"/>
              </w:rPr>
            </w:pPr>
            <w:r w:rsidRPr="00941E90">
              <w:rPr>
                <w:sz w:val="22"/>
                <w:szCs w:val="22"/>
              </w:rPr>
              <w:t xml:space="preserve">кем, где, когда выдан, код подразделения ____ </w:t>
            </w:r>
          </w:p>
          <w:p w:rsidR="002E71A3" w:rsidRPr="00941E90" w:rsidRDefault="002E71A3" w:rsidP="00CF3355">
            <w:pPr>
              <w:ind w:firstLine="72"/>
              <w:jc w:val="both"/>
              <w:rPr>
                <w:sz w:val="22"/>
                <w:szCs w:val="22"/>
              </w:rPr>
            </w:pPr>
            <w:r w:rsidRPr="00941E90">
              <w:rPr>
                <w:sz w:val="22"/>
                <w:szCs w:val="22"/>
              </w:rPr>
              <w:t xml:space="preserve">______________________________________ </w:t>
            </w:r>
          </w:p>
        </w:tc>
      </w:tr>
      <w:tr w:rsidR="00941E90" w:rsidRPr="00941E90" w:rsidTr="00CF3355">
        <w:trPr>
          <w:trHeight w:val="981"/>
          <w:jc w:val="center"/>
        </w:trPr>
        <w:tc>
          <w:tcPr>
            <w:tcW w:w="4965" w:type="dxa"/>
            <w:hideMark/>
          </w:tcPr>
          <w:p w:rsidR="002E71A3" w:rsidRPr="00941E90" w:rsidRDefault="002E71A3" w:rsidP="00CF3355">
            <w:pPr>
              <w:jc w:val="both"/>
              <w:rPr>
                <w:sz w:val="22"/>
                <w:szCs w:val="22"/>
              </w:rPr>
            </w:pPr>
            <w:r w:rsidRPr="00941E90">
              <w:rPr>
                <w:sz w:val="22"/>
                <w:szCs w:val="22"/>
              </w:rPr>
              <w:t>ИНН___________________________________</w:t>
            </w:r>
          </w:p>
          <w:p w:rsidR="002E71A3" w:rsidRPr="00941E90" w:rsidRDefault="002E71A3" w:rsidP="00CF3355">
            <w:pPr>
              <w:jc w:val="both"/>
              <w:rPr>
                <w:sz w:val="22"/>
                <w:szCs w:val="22"/>
              </w:rPr>
            </w:pPr>
            <w:r w:rsidRPr="00941E90">
              <w:rPr>
                <w:sz w:val="22"/>
                <w:szCs w:val="22"/>
              </w:rPr>
              <w:t>ОГРН __________________________________</w:t>
            </w:r>
          </w:p>
          <w:p w:rsidR="002E71A3" w:rsidRPr="00941E90" w:rsidRDefault="002E71A3" w:rsidP="00CF3355">
            <w:pPr>
              <w:jc w:val="both"/>
              <w:rPr>
                <w:sz w:val="22"/>
                <w:szCs w:val="22"/>
              </w:rPr>
            </w:pPr>
            <w:r w:rsidRPr="00941E90">
              <w:rPr>
                <w:sz w:val="22"/>
                <w:szCs w:val="22"/>
              </w:rPr>
              <w:t>БИК ___________________________________</w:t>
            </w:r>
          </w:p>
          <w:p w:rsidR="002E71A3" w:rsidRPr="00941E90" w:rsidRDefault="002E71A3" w:rsidP="00CF3355">
            <w:pPr>
              <w:jc w:val="both"/>
              <w:rPr>
                <w:sz w:val="22"/>
                <w:szCs w:val="22"/>
              </w:rPr>
            </w:pPr>
            <w:r w:rsidRPr="00941E90">
              <w:rPr>
                <w:sz w:val="22"/>
                <w:szCs w:val="22"/>
              </w:rPr>
              <w:t xml:space="preserve">№ корсчета _________________ </w:t>
            </w:r>
            <w:proofErr w:type="gramStart"/>
            <w:r w:rsidRPr="00941E90">
              <w:rPr>
                <w:sz w:val="22"/>
                <w:szCs w:val="22"/>
              </w:rPr>
              <w:t>в</w:t>
            </w:r>
            <w:proofErr w:type="gramEnd"/>
            <w:r w:rsidRPr="00941E90">
              <w:rPr>
                <w:sz w:val="22"/>
                <w:szCs w:val="22"/>
              </w:rPr>
              <w:t xml:space="preserve"> </w:t>
            </w:r>
          </w:p>
          <w:p w:rsidR="002E71A3" w:rsidRPr="00941E90" w:rsidRDefault="002E71A3" w:rsidP="00CF3355">
            <w:pPr>
              <w:jc w:val="both"/>
              <w:rPr>
                <w:sz w:val="22"/>
                <w:szCs w:val="22"/>
              </w:rPr>
            </w:pPr>
            <w:r w:rsidRPr="00941E90">
              <w:rPr>
                <w:sz w:val="22"/>
                <w:szCs w:val="22"/>
              </w:rPr>
              <w:t>_________________________________</w:t>
            </w:r>
          </w:p>
        </w:tc>
        <w:tc>
          <w:tcPr>
            <w:tcW w:w="4665" w:type="dxa"/>
            <w:hideMark/>
          </w:tcPr>
          <w:p w:rsidR="002E71A3" w:rsidRPr="00941E90" w:rsidRDefault="002E71A3" w:rsidP="00CF3355">
            <w:pPr>
              <w:ind w:firstLine="72"/>
              <w:jc w:val="both"/>
              <w:rPr>
                <w:sz w:val="22"/>
                <w:szCs w:val="22"/>
              </w:rPr>
            </w:pPr>
            <w:r w:rsidRPr="00941E90">
              <w:rPr>
                <w:sz w:val="22"/>
                <w:szCs w:val="22"/>
              </w:rPr>
              <w:t>ИНН__________________________________</w:t>
            </w:r>
          </w:p>
          <w:p w:rsidR="002E71A3" w:rsidRPr="00941E90" w:rsidRDefault="002E71A3" w:rsidP="00CF3355">
            <w:pPr>
              <w:ind w:left="72"/>
              <w:jc w:val="both"/>
              <w:rPr>
                <w:sz w:val="22"/>
                <w:szCs w:val="22"/>
              </w:rPr>
            </w:pPr>
            <w:r w:rsidRPr="00941E90">
              <w:rPr>
                <w:sz w:val="22"/>
                <w:szCs w:val="22"/>
              </w:rPr>
              <w:t xml:space="preserve">Свидетельство                                          </w:t>
            </w:r>
          </w:p>
          <w:p w:rsidR="002E71A3" w:rsidRPr="00941E90" w:rsidRDefault="002E71A3" w:rsidP="00CF3355">
            <w:pPr>
              <w:ind w:left="72"/>
              <w:jc w:val="both"/>
              <w:rPr>
                <w:sz w:val="22"/>
                <w:szCs w:val="22"/>
              </w:rPr>
            </w:pPr>
            <w:r w:rsidRPr="00941E90">
              <w:rPr>
                <w:sz w:val="22"/>
                <w:szCs w:val="22"/>
              </w:rPr>
              <w:t xml:space="preserve"> №____ от «__»____ 20___ г.</w:t>
            </w:r>
          </w:p>
        </w:tc>
      </w:tr>
      <w:tr w:rsidR="00941E90" w:rsidRPr="00941E90" w:rsidTr="00CF3355">
        <w:trPr>
          <w:trHeight w:val="198"/>
          <w:jc w:val="center"/>
        </w:trPr>
        <w:tc>
          <w:tcPr>
            <w:tcW w:w="4965" w:type="dxa"/>
            <w:hideMark/>
          </w:tcPr>
          <w:p w:rsidR="002E71A3" w:rsidRPr="00941E90" w:rsidRDefault="002E71A3" w:rsidP="00CF3355">
            <w:pPr>
              <w:jc w:val="both"/>
              <w:rPr>
                <w:sz w:val="22"/>
                <w:szCs w:val="22"/>
              </w:rPr>
            </w:pPr>
            <w:r w:rsidRPr="00941E90">
              <w:rPr>
                <w:sz w:val="22"/>
                <w:szCs w:val="22"/>
              </w:rPr>
              <w:t>БАНК</w:t>
            </w:r>
          </w:p>
        </w:tc>
        <w:tc>
          <w:tcPr>
            <w:tcW w:w="4665" w:type="dxa"/>
            <w:hideMark/>
          </w:tcPr>
          <w:p w:rsidR="002E71A3" w:rsidRPr="00941E90" w:rsidRDefault="002E71A3" w:rsidP="00E37824">
            <w:pPr>
              <w:ind w:firstLine="72"/>
              <w:jc w:val="both"/>
              <w:rPr>
                <w:sz w:val="22"/>
                <w:szCs w:val="22"/>
              </w:rPr>
            </w:pPr>
            <w:r w:rsidRPr="00941E90">
              <w:rPr>
                <w:sz w:val="22"/>
                <w:szCs w:val="22"/>
              </w:rPr>
              <w:t>ВКЛАДЧИК</w:t>
            </w:r>
          </w:p>
        </w:tc>
      </w:tr>
      <w:tr w:rsidR="002E71A3" w:rsidRPr="00941E90" w:rsidTr="00CF3355">
        <w:trPr>
          <w:trHeight w:val="453"/>
          <w:jc w:val="center"/>
        </w:trPr>
        <w:tc>
          <w:tcPr>
            <w:tcW w:w="4965" w:type="dxa"/>
            <w:hideMark/>
          </w:tcPr>
          <w:p w:rsidR="002E71A3" w:rsidRPr="00941E90" w:rsidRDefault="002E71A3" w:rsidP="00CF3355">
            <w:pPr>
              <w:jc w:val="both"/>
              <w:rPr>
                <w:sz w:val="22"/>
                <w:szCs w:val="22"/>
              </w:rPr>
            </w:pPr>
            <w:r w:rsidRPr="00941E90">
              <w:rPr>
                <w:sz w:val="22"/>
                <w:szCs w:val="22"/>
              </w:rPr>
              <w:t xml:space="preserve">__________    __________   _______________   </w:t>
            </w:r>
          </w:p>
          <w:p w:rsidR="002E71A3" w:rsidRPr="00941E90" w:rsidRDefault="002E71A3" w:rsidP="00CF3355">
            <w:pPr>
              <w:rPr>
                <w:sz w:val="22"/>
                <w:szCs w:val="22"/>
                <w:vertAlign w:val="superscript"/>
              </w:rPr>
            </w:pPr>
            <w:r w:rsidRPr="00941E90">
              <w:rPr>
                <w:sz w:val="22"/>
                <w:szCs w:val="22"/>
                <w:vertAlign w:val="superscript"/>
              </w:rPr>
              <w:t>(должность)                     (подпись)                 (расшифровка подписи)</w:t>
            </w:r>
          </w:p>
          <w:p w:rsidR="002E71A3" w:rsidRPr="00941E90" w:rsidRDefault="002E71A3" w:rsidP="00CF3355">
            <w:pPr>
              <w:jc w:val="both"/>
              <w:rPr>
                <w:b/>
                <w:sz w:val="22"/>
                <w:szCs w:val="22"/>
              </w:rPr>
            </w:pPr>
            <w:r w:rsidRPr="00941E90">
              <w:rPr>
                <w:b/>
                <w:sz w:val="22"/>
                <w:szCs w:val="22"/>
              </w:rPr>
              <w:t xml:space="preserve">      М.П.</w:t>
            </w:r>
          </w:p>
        </w:tc>
        <w:tc>
          <w:tcPr>
            <w:tcW w:w="4665" w:type="dxa"/>
            <w:hideMark/>
          </w:tcPr>
          <w:p w:rsidR="002E71A3" w:rsidRPr="00941E90" w:rsidRDefault="002E71A3" w:rsidP="00CF3355">
            <w:pPr>
              <w:ind w:firstLine="72"/>
              <w:jc w:val="both"/>
              <w:rPr>
                <w:sz w:val="22"/>
                <w:szCs w:val="22"/>
              </w:rPr>
            </w:pPr>
            <w:r w:rsidRPr="00941E90">
              <w:rPr>
                <w:sz w:val="22"/>
                <w:szCs w:val="22"/>
              </w:rPr>
              <w:t>__________   ______________</w:t>
            </w:r>
          </w:p>
          <w:p w:rsidR="002E71A3" w:rsidRPr="00941E90" w:rsidRDefault="002E71A3" w:rsidP="00CF3355">
            <w:pPr>
              <w:ind w:firstLine="72"/>
              <w:jc w:val="both"/>
              <w:rPr>
                <w:sz w:val="22"/>
                <w:szCs w:val="22"/>
                <w:vertAlign w:val="superscript"/>
              </w:rPr>
            </w:pPr>
            <w:r w:rsidRPr="00941E90">
              <w:rPr>
                <w:sz w:val="22"/>
                <w:szCs w:val="22"/>
                <w:vertAlign w:val="superscript"/>
              </w:rPr>
              <w:t xml:space="preserve">       (подпись)          (расшифровка подписи.)</w:t>
            </w:r>
          </w:p>
          <w:p w:rsidR="002E71A3" w:rsidRPr="00941E90" w:rsidRDefault="002E71A3" w:rsidP="00CF3355">
            <w:pPr>
              <w:ind w:firstLine="72"/>
              <w:jc w:val="both"/>
              <w:rPr>
                <w:sz w:val="22"/>
                <w:szCs w:val="22"/>
              </w:rPr>
            </w:pPr>
            <w:r w:rsidRPr="00941E90">
              <w:rPr>
                <w:sz w:val="22"/>
                <w:szCs w:val="22"/>
              </w:rPr>
              <w:t xml:space="preserve">    </w:t>
            </w:r>
          </w:p>
        </w:tc>
      </w:tr>
    </w:tbl>
    <w:p w:rsidR="006877E2" w:rsidRPr="00941E90" w:rsidRDefault="006877E2" w:rsidP="0028520F">
      <w:pPr>
        <w:widowControl w:val="0"/>
        <w:shd w:val="clear" w:color="auto" w:fill="FFFFFF"/>
        <w:autoSpaceDE w:val="0"/>
        <w:autoSpaceDN w:val="0"/>
        <w:adjustRightInd w:val="0"/>
        <w:jc w:val="right"/>
        <w:rPr>
          <w:rFonts w:ascii="Arial" w:hAnsi="Arial" w:cs="Arial"/>
          <w:sz w:val="20"/>
        </w:rPr>
      </w:pPr>
    </w:p>
    <w:sectPr w:rsidR="006877E2" w:rsidRPr="00941E90" w:rsidSect="001D10B8">
      <w:headerReference w:type="even" r:id="rId11"/>
      <w:headerReference w:type="default" r:id="rId12"/>
      <w:footerReference w:type="even" r:id="rId13"/>
      <w:footerReference w:type="default" r:id="rId14"/>
      <w:headerReference w:type="first" r:id="rId15"/>
      <w:footerReference w:type="first" r:id="rId16"/>
      <w:pgSz w:w="11906" w:h="16838"/>
      <w:pgMar w:top="567" w:right="851" w:bottom="53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2BA" w:rsidRDefault="00C952BA">
      <w:r>
        <w:separator/>
      </w:r>
    </w:p>
  </w:endnote>
  <w:endnote w:type="continuationSeparator" w:id="0">
    <w:p w:rsidR="00C952BA" w:rsidRDefault="00C9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FC" w:rsidRDefault="00DC4309">
    <w:pPr>
      <w:pStyle w:val="a4"/>
      <w:framePr w:wrap="around" w:vAnchor="text" w:hAnchor="margin" w:xAlign="right" w:y="1"/>
      <w:rPr>
        <w:rStyle w:val="a6"/>
      </w:rPr>
    </w:pPr>
    <w:r>
      <w:rPr>
        <w:rStyle w:val="a6"/>
      </w:rPr>
      <w:fldChar w:fldCharType="begin"/>
    </w:r>
    <w:r w:rsidR="00293AFC">
      <w:rPr>
        <w:rStyle w:val="a6"/>
      </w:rPr>
      <w:instrText xml:space="preserve">PAGE  </w:instrText>
    </w:r>
    <w:r>
      <w:rPr>
        <w:rStyle w:val="a6"/>
      </w:rPr>
      <w:fldChar w:fldCharType="end"/>
    </w:r>
  </w:p>
  <w:p w:rsidR="00293AFC" w:rsidRDefault="00293AF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FC" w:rsidRDefault="00DC4309">
    <w:pPr>
      <w:pStyle w:val="a4"/>
      <w:framePr w:wrap="around" w:vAnchor="text" w:hAnchor="margin" w:xAlign="right" w:y="1"/>
      <w:rPr>
        <w:rStyle w:val="a6"/>
      </w:rPr>
    </w:pPr>
    <w:r>
      <w:rPr>
        <w:rStyle w:val="a6"/>
      </w:rPr>
      <w:fldChar w:fldCharType="begin"/>
    </w:r>
    <w:r w:rsidR="00293AFC">
      <w:rPr>
        <w:rStyle w:val="a6"/>
      </w:rPr>
      <w:instrText xml:space="preserve">PAGE  </w:instrText>
    </w:r>
    <w:r>
      <w:rPr>
        <w:rStyle w:val="a6"/>
      </w:rPr>
      <w:fldChar w:fldCharType="separate"/>
    </w:r>
    <w:r w:rsidR="006F5EA1">
      <w:rPr>
        <w:rStyle w:val="a6"/>
        <w:noProof/>
      </w:rPr>
      <w:t>2</w:t>
    </w:r>
    <w:r>
      <w:rPr>
        <w:rStyle w:val="a6"/>
      </w:rPr>
      <w:fldChar w:fldCharType="end"/>
    </w:r>
  </w:p>
  <w:p w:rsidR="00293AFC" w:rsidRDefault="00293AFC" w:rsidP="000A0A3F">
    <w:pPr>
      <w:widowControl w:val="0"/>
      <w:shd w:val="clear" w:color="auto" w:fill="FFFFFF"/>
      <w:autoSpaceDE w:val="0"/>
      <w:autoSpaceDN w:val="0"/>
      <w:adjustRightInd w:val="0"/>
      <w:jc w:val="both"/>
      <w:rPr>
        <w:iCs/>
        <w:sz w:val="22"/>
        <w:szCs w:val="22"/>
      </w:rPr>
    </w:pPr>
  </w:p>
  <w:p w:rsidR="00293AFC" w:rsidRDefault="00293AFC" w:rsidP="000A0A3F">
    <w:pPr>
      <w:widowControl w:val="0"/>
      <w:shd w:val="clear" w:color="auto" w:fill="FFFFFF"/>
      <w:autoSpaceDE w:val="0"/>
      <w:autoSpaceDN w:val="0"/>
      <w:adjustRightInd w:val="0"/>
      <w:jc w:val="both"/>
      <w:rPr>
        <w:iCs/>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FC" w:rsidRPr="00416920" w:rsidRDefault="00293AFC" w:rsidP="000A0A3F">
    <w:pPr>
      <w:widowControl w:val="0"/>
      <w:shd w:val="clear" w:color="auto" w:fill="FFFFFF"/>
      <w:autoSpaceDE w:val="0"/>
      <w:autoSpaceDN w:val="0"/>
      <w:adjustRightInd w:val="0"/>
      <w:jc w:val="both"/>
      <w:rPr>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2BA" w:rsidRDefault="00C952BA">
      <w:r>
        <w:separator/>
      </w:r>
    </w:p>
  </w:footnote>
  <w:footnote w:type="continuationSeparator" w:id="0">
    <w:p w:rsidR="00C952BA" w:rsidRDefault="00C95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DDB" w:rsidRDefault="00675D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FC" w:rsidRPr="005D7C51" w:rsidRDefault="00293AFC" w:rsidP="005D7C51">
    <w:pPr>
      <w:pStyle w:val="a3"/>
      <w:jc w:val="center"/>
      <w:rPr>
        <w:sz w:val="18"/>
        <w:szCs w:val="18"/>
      </w:rPr>
    </w:pPr>
    <w:r w:rsidRPr="005D7C51">
      <w:rPr>
        <w:sz w:val="18"/>
        <w:szCs w:val="18"/>
      </w:rPr>
      <w:t>Типовая форма Договора вклада «</w:t>
    </w:r>
    <w:r w:rsidR="000E44A2" w:rsidRPr="009F7505">
      <w:rPr>
        <w:sz w:val="18"/>
        <w:szCs w:val="18"/>
      </w:rPr>
      <w:t>Максимальный комфорт</w:t>
    </w:r>
    <w:r w:rsidRPr="005D7C51">
      <w:rPr>
        <w:sz w:val="18"/>
        <w:szCs w:val="18"/>
      </w:rPr>
      <w:t xml:space="preserve">» в валюте Российской Федерации, утвержденная решением </w:t>
    </w:r>
    <w:r w:rsidR="005D7C51" w:rsidRPr="005D7C51">
      <w:rPr>
        <w:sz w:val="18"/>
        <w:szCs w:val="18"/>
      </w:rPr>
      <w:t>Комитета по управлению активами и пассивами</w:t>
    </w:r>
    <w:r w:rsidRPr="005D7C51">
      <w:rPr>
        <w:sz w:val="18"/>
        <w:szCs w:val="18"/>
      </w:rPr>
      <w:t xml:space="preserve"> ОАО «</w:t>
    </w:r>
    <w:proofErr w:type="spellStart"/>
    <w:r w:rsidRPr="005D7C51">
      <w:rPr>
        <w:sz w:val="18"/>
        <w:szCs w:val="18"/>
      </w:rPr>
      <w:t>Россельхозбанк</w:t>
    </w:r>
    <w:proofErr w:type="spellEnd"/>
    <w:r w:rsidRPr="005D7C51">
      <w:rPr>
        <w:sz w:val="18"/>
        <w:szCs w:val="18"/>
      </w:rPr>
      <w:t>» (протокол от</w:t>
    </w:r>
    <w:r w:rsidR="00CE6427">
      <w:rPr>
        <w:sz w:val="18"/>
        <w:szCs w:val="18"/>
      </w:rPr>
      <w:t xml:space="preserve"> </w:t>
    </w:r>
    <w:r w:rsidR="009F7505">
      <w:rPr>
        <w:sz w:val="18"/>
        <w:szCs w:val="18"/>
      </w:rPr>
      <w:t>__</w:t>
    </w:r>
    <w:r w:rsidR="00CE6427">
      <w:rPr>
        <w:sz w:val="18"/>
        <w:szCs w:val="18"/>
      </w:rPr>
      <w:t>.</w:t>
    </w:r>
    <w:r w:rsidR="009F7505">
      <w:rPr>
        <w:sz w:val="18"/>
        <w:szCs w:val="18"/>
      </w:rPr>
      <w:t>__.2014 № __</w:t>
    </w:r>
    <w:r w:rsidR="005D7C51" w:rsidRPr="005D7C51">
      <w:rPr>
        <w:sz w:val="18"/>
        <w:szCs w:val="18"/>
      </w:rPr>
      <w:t>)</w:t>
    </w:r>
  </w:p>
  <w:p w:rsidR="00293AFC" w:rsidRDefault="00293AFC">
    <w:pPr>
      <w:pStyle w:val="a3"/>
      <w:spacing w:after="120"/>
      <w:rPr>
        <w:color w:val="80808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2D4" w:rsidRDefault="00293AFC" w:rsidP="00C722D4">
    <w:pPr>
      <w:pStyle w:val="a3"/>
      <w:jc w:val="center"/>
      <w:rPr>
        <w:sz w:val="18"/>
        <w:szCs w:val="18"/>
      </w:rPr>
    </w:pPr>
    <w:r w:rsidRPr="005D7C51">
      <w:rPr>
        <w:sz w:val="18"/>
        <w:szCs w:val="18"/>
      </w:rPr>
      <w:t xml:space="preserve">Типовая форма Договора </w:t>
    </w:r>
    <w:r w:rsidRPr="009F7505">
      <w:rPr>
        <w:sz w:val="18"/>
        <w:szCs w:val="18"/>
      </w:rPr>
      <w:t>вклада «</w:t>
    </w:r>
    <w:r w:rsidR="00567435" w:rsidRPr="009F7505">
      <w:rPr>
        <w:sz w:val="18"/>
        <w:szCs w:val="18"/>
      </w:rPr>
      <w:t>Максимальный комфорт»</w:t>
    </w:r>
    <w:r w:rsidRPr="009F7505">
      <w:rPr>
        <w:sz w:val="18"/>
        <w:szCs w:val="18"/>
      </w:rPr>
      <w:t xml:space="preserve"> в валюте Российской Федерации, утвержденная решением </w:t>
    </w:r>
    <w:r w:rsidR="005D7C51" w:rsidRPr="009F7505">
      <w:rPr>
        <w:sz w:val="18"/>
        <w:szCs w:val="18"/>
      </w:rPr>
      <w:t>Комитета по управлению активами и пассивами</w:t>
    </w:r>
    <w:r w:rsidRPr="009F7505">
      <w:rPr>
        <w:sz w:val="18"/>
        <w:szCs w:val="18"/>
      </w:rPr>
      <w:t xml:space="preserve"> ОАО «</w:t>
    </w:r>
    <w:proofErr w:type="spellStart"/>
    <w:r w:rsidRPr="009F7505">
      <w:rPr>
        <w:sz w:val="18"/>
        <w:szCs w:val="18"/>
      </w:rPr>
      <w:t>Россельхозбанк</w:t>
    </w:r>
    <w:proofErr w:type="spellEnd"/>
    <w:r w:rsidR="00675DDB">
      <w:rPr>
        <w:sz w:val="18"/>
        <w:szCs w:val="18"/>
      </w:rPr>
      <w:t xml:space="preserve"> </w:t>
    </w:r>
    <w:r w:rsidR="00C722D4">
      <w:rPr>
        <w:sz w:val="18"/>
        <w:szCs w:val="18"/>
      </w:rPr>
      <w:t xml:space="preserve">(протокол от </w:t>
    </w:r>
    <w:r w:rsidR="00C722D4" w:rsidRPr="00900FA9">
      <w:rPr>
        <w:sz w:val="18"/>
        <w:szCs w:val="18"/>
      </w:rPr>
      <w:t>12</w:t>
    </w:r>
    <w:r w:rsidR="00C722D4">
      <w:rPr>
        <w:sz w:val="18"/>
        <w:szCs w:val="18"/>
      </w:rPr>
      <w:t>.</w:t>
    </w:r>
    <w:r w:rsidR="00C722D4" w:rsidRPr="00900FA9">
      <w:rPr>
        <w:sz w:val="18"/>
        <w:szCs w:val="18"/>
      </w:rPr>
      <w:t>05</w:t>
    </w:r>
    <w:r w:rsidR="00C722D4">
      <w:rPr>
        <w:sz w:val="18"/>
        <w:szCs w:val="18"/>
      </w:rPr>
      <w:t>.201</w:t>
    </w:r>
    <w:r w:rsidR="00C722D4" w:rsidRPr="00F05198">
      <w:rPr>
        <w:sz w:val="18"/>
        <w:szCs w:val="18"/>
      </w:rPr>
      <w:t>4</w:t>
    </w:r>
    <w:r w:rsidR="00C722D4" w:rsidRPr="00900FA9">
      <w:rPr>
        <w:sz w:val="18"/>
        <w:szCs w:val="18"/>
      </w:rPr>
      <w:t xml:space="preserve"> </w:t>
    </w:r>
    <w:r w:rsidR="00C722D4">
      <w:rPr>
        <w:sz w:val="18"/>
        <w:szCs w:val="18"/>
      </w:rPr>
      <w:t xml:space="preserve">г. № </w:t>
    </w:r>
    <w:r w:rsidR="00C722D4" w:rsidRPr="00900FA9">
      <w:rPr>
        <w:sz w:val="18"/>
        <w:szCs w:val="18"/>
      </w:rPr>
      <w:t>37</w:t>
    </w:r>
    <w:r w:rsidR="00C722D4">
      <w:rPr>
        <w:sz w:val="18"/>
        <w:szCs w:val="18"/>
      </w:rPr>
      <w:t>)</w:t>
    </w:r>
  </w:p>
  <w:p w:rsidR="00293AFC" w:rsidRPr="005D7C51" w:rsidRDefault="00293AFC" w:rsidP="00C722D4">
    <w:pPr>
      <w:pStyle w:val="a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C6E"/>
    <w:multiLevelType w:val="hybridMultilevel"/>
    <w:tmpl w:val="F23433EC"/>
    <w:lvl w:ilvl="0" w:tplc="9806928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56D4ADE"/>
    <w:multiLevelType w:val="hybridMultilevel"/>
    <w:tmpl w:val="37F04164"/>
    <w:lvl w:ilvl="0" w:tplc="6AC8DC18">
      <w:numFmt w:val="bullet"/>
      <w:lvlText w:val="-"/>
      <w:lvlJc w:val="left"/>
      <w:pPr>
        <w:tabs>
          <w:tab w:val="num" w:pos="1584"/>
        </w:tabs>
        <w:ind w:left="1584" w:hanging="86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69484A20"/>
    <w:multiLevelType w:val="hybridMultilevel"/>
    <w:tmpl w:val="215AC17A"/>
    <w:lvl w:ilvl="0" w:tplc="D46015DE">
      <w:numFmt w:val="bullet"/>
      <w:lvlText w:val="-"/>
      <w:lvlJc w:val="left"/>
      <w:pPr>
        <w:tabs>
          <w:tab w:val="num" w:pos="1553"/>
        </w:tabs>
        <w:ind w:left="155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20F"/>
    <w:rsid w:val="00000867"/>
    <w:rsid w:val="00000AF2"/>
    <w:rsid w:val="0002195C"/>
    <w:rsid w:val="00022A32"/>
    <w:rsid w:val="00050B90"/>
    <w:rsid w:val="00065725"/>
    <w:rsid w:val="00066025"/>
    <w:rsid w:val="00073926"/>
    <w:rsid w:val="0007656E"/>
    <w:rsid w:val="00082D45"/>
    <w:rsid w:val="00083287"/>
    <w:rsid w:val="00094E36"/>
    <w:rsid w:val="000A0A3F"/>
    <w:rsid w:val="000B0BBE"/>
    <w:rsid w:val="000B2849"/>
    <w:rsid w:val="000B6C8B"/>
    <w:rsid w:val="000E0DB0"/>
    <w:rsid w:val="000E1A25"/>
    <w:rsid w:val="000E44A2"/>
    <w:rsid w:val="000E5810"/>
    <w:rsid w:val="000E5BF9"/>
    <w:rsid w:val="000F181F"/>
    <w:rsid w:val="001057A0"/>
    <w:rsid w:val="00113183"/>
    <w:rsid w:val="001138CE"/>
    <w:rsid w:val="00123016"/>
    <w:rsid w:val="00123337"/>
    <w:rsid w:val="00133AD6"/>
    <w:rsid w:val="00133B80"/>
    <w:rsid w:val="001457A6"/>
    <w:rsid w:val="001510B5"/>
    <w:rsid w:val="001560D6"/>
    <w:rsid w:val="00182C3D"/>
    <w:rsid w:val="001A4BCA"/>
    <w:rsid w:val="001B3C5D"/>
    <w:rsid w:val="001B56C9"/>
    <w:rsid w:val="001D10B8"/>
    <w:rsid w:val="001D2A10"/>
    <w:rsid w:val="001E2816"/>
    <w:rsid w:val="001E7C34"/>
    <w:rsid w:val="001F7EAB"/>
    <w:rsid w:val="002008E6"/>
    <w:rsid w:val="00211D53"/>
    <w:rsid w:val="00220241"/>
    <w:rsid w:val="002337E0"/>
    <w:rsid w:val="00244B3B"/>
    <w:rsid w:val="002458CB"/>
    <w:rsid w:val="00282783"/>
    <w:rsid w:val="0028520F"/>
    <w:rsid w:val="0028667B"/>
    <w:rsid w:val="00293AFC"/>
    <w:rsid w:val="002A3302"/>
    <w:rsid w:val="002A371D"/>
    <w:rsid w:val="002A42D4"/>
    <w:rsid w:val="002B28F4"/>
    <w:rsid w:val="002E2346"/>
    <w:rsid w:val="002E71A3"/>
    <w:rsid w:val="002F4275"/>
    <w:rsid w:val="002F5CAB"/>
    <w:rsid w:val="00330E9B"/>
    <w:rsid w:val="0036211C"/>
    <w:rsid w:val="00367E7B"/>
    <w:rsid w:val="003719A9"/>
    <w:rsid w:val="00372C52"/>
    <w:rsid w:val="00390D8A"/>
    <w:rsid w:val="003A14F5"/>
    <w:rsid w:val="003B7F26"/>
    <w:rsid w:val="003B7F2E"/>
    <w:rsid w:val="003D5704"/>
    <w:rsid w:val="003F192F"/>
    <w:rsid w:val="003F429C"/>
    <w:rsid w:val="00401941"/>
    <w:rsid w:val="00402EB6"/>
    <w:rsid w:val="004109E1"/>
    <w:rsid w:val="00411002"/>
    <w:rsid w:val="00430DBB"/>
    <w:rsid w:val="004411F6"/>
    <w:rsid w:val="00473CF9"/>
    <w:rsid w:val="004866AD"/>
    <w:rsid w:val="00490E72"/>
    <w:rsid w:val="00492A3A"/>
    <w:rsid w:val="0049424F"/>
    <w:rsid w:val="004A2CA3"/>
    <w:rsid w:val="004A6734"/>
    <w:rsid w:val="004C3522"/>
    <w:rsid w:val="004C5981"/>
    <w:rsid w:val="004C7E75"/>
    <w:rsid w:val="004F01B2"/>
    <w:rsid w:val="004F0A50"/>
    <w:rsid w:val="005026A4"/>
    <w:rsid w:val="00506D74"/>
    <w:rsid w:val="00514358"/>
    <w:rsid w:val="00515DFE"/>
    <w:rsid w:val="00515F23"/>
    <w:rsid w:val="00524AFB"/>
    <w:rsid w:val="0054447E"/>
    <w:rsid w:val="005462D0"/>
    <w:rsid w:val="005560DE"/>
    <w:rsid w:val="00561102"/>
    <w:rsid w:val="00562C02"/>
    <w:rsid w:val="00563807"/>
    <w:rsid w:val="00567435"/>
    <w:rsid w:val="005728A2"/>
    <w:rsid w:val="00596926"/>
    <w:rsid w:val="005A3844"/>
    <w:rsid w:val="005A5A43"/>
    <w:rsid w:val="005B574F"/>
    <w:rsid w:val="005B7599"/>
    <w:rsid w:val="005D7C51"/>
    <w:rsid w:val="005E0070"/>
    <w:rsid w:val="005E5FA1"/>
    <w:rsid w:val="005F10C0"/>
    <w:rsid w:val="005F487A"/>
    <w:rsid w:val="005F488C"/>
    <w:rsid w:val="005F7CC1"/>
    <w:rsid w:val="006101FE"/>
    <w:rsid w:val="00632C07"/>
    <w:rsid w:val="00650355"/>
    <w:rsid w:val="00652D8F"/>
    <w:rsid w:val="00675DDB"/>
    <w:rsid w:val="006760A1"/>
    <w:rsid w:val="006817AD"/>
    <w:rsid w:val="006877E2"/>
    <w:rsid w:val="00697C35"/>
    <w:rsid w:val="006A076A"/>
    <w:rsid w:val="006A7723"/>
    <w:rsid w:val="006B2F75"/>
    <w:rsid w:val="006B4C89"/>
    <w:rsid w:val="006B6569"/>
    <w:rsid w:val="006C5AF1"/>
    <w:rsid w:val="006F5EA1"/>
    <w:rsid w:val="007007BC"/>
    <w:rsid w:val="00700FFA"/>
    <w:rsid w:val="00706E8A"/>
    <w:rsid w:val="00711A4A"/>
    <w:rsid w:val="00716C2F"/>
    <w:rsid w:val="00716D92"/>
    <w:rsid w:val="0072407B"/>
    <w:rsid w:val="00740039"/>
    <w:rsid w:val="00740304"/>
    <w:rsid w:val="00745076"/>
    <w:rsid w:val="00773873"/>
    <w:rsid w:val="007C1F0D"/>
    <w:rsid w:val="007E1DC2"/>
    <w:rsid w:val="007E4DD6"/>
    <w:rsid w:val="007F26BC"/>
    <w:rsid w:val="00813633"/>
    <w:rsid w:val="00844D86"/>
    <w:rsid w:val="00854BB2"/>
    <w:rsid w:val="00855DBE"/>
    <w:rsid w:val="00856F87"/>
    <w:rsid w:val="00876993"/>
    <w:rsid w:val="00876C73"/>
    <w:rsid w:val="00892033"/>
    <w:rsid w:val="008A7FBE"/>
    <w:rsid w:val="008B5A76"/>
    <w:rsid w:val="008E2F2B"/>
    <w:rsid w:val="009159AB"/>
    <w:rsid w:val="009174FE"/>
    <w:rsid w:val="0092028F"/>
    <w:rsid w:val="00921C2E"/>
    <w:rsid w:val="009379E8"/>
    <w:rsid w:val="00941E90"/>
    <w:rsid w:val="00972E00"/>
    <w:rsid w:val="009873E9"/>
    <w:rsid w:val="00987BAA"/>
    <w:rsid w:val="009A4DBB"/>
    <w:rsid w:val="009B2E0A"/>
    <w:rsid w:val="009B428C"/>
    <w:rsid w:val="009D4530"/>
    <w:rsid w:val="009D79D4"/>
    <w:rsid w:val="009E3BA8"/>
    <w:rsid w:val="009E4EAE"/>
    <w:rsid w:val="009F7505"/>
    <w:rsid w:val="009F7C2A"/>
    <w:rsid w:val="00A00B28"/>
    <w:rsid w:val="00A049C4"/>
    <w:rsid w:val="00A15AA0"/>
    <w:rsid w:val="00A20875"/>
    <w:rsid w:val="00A21A6E"/>
    <w:rsid w:val="00A32968"/>
    <w:rsid w:val="00A4745E"/>
    <w:rsid w:val="00A67FAC"/>
    <w:rsid w:val="00A715C6"/>
    <w:rsid w:val="00A732A3"/>
    <w:rsid w:val="00A862DA"/>
    <w:rsid w:val="00A914C8"/>
    <w:rsid w:val="00A936FA"/>
    <w:rsid w:val="00AA10E8"/>
    <w:rsid w:val="00AA1C71"/>
    <w:rsid w:val="00AA7B99"/>
    <w:rsid w:val="00AC30C7"/>
    <w:rsid w:val="00AD7C94"/>
    <w:rsid w:val="00AE0E1F"/>
    <w:rsid w:val="00AE5437"/>
    <w:rsid w:val="00AF3ECB"/>
    <w:rsid w:val="00AF7658"/>
    <w:rsid w:val="00B0228B"/>
    <w:rsid w:val="00B42C3B"/>
    <w:rsid w:val="00B42DB2"/>
    <w:rsid w:val="00B46874"/>
    <w:rsid w:val="00B71824"/>
    <w:rsid w:val="00B84663"/>
    <w:rsid w:val="00B93BB3"/>
    <w:rsid w:val="00BA343C"/>
    <w:rsid w:val="00BB111B"/>
    <w:rsid w:val="00BB11DB"/>
    <w:rsid w:val="00BC1725"/>
    <w:rsid w:val="00C01C30"/>
    <w:rsid w:val="00C569D2"/>
    <w:rsid w:val="00C611F8"/>
    <w:rsid w:val="00C722D4"/>
    <w:rsid w:val="00C84284"/>
    <w:rsid w:val="00C952BA"/>
    <w:rsid w:val="00CC46D7"/>
    <w:rsid w:val="00CC7FF5"/>
    <w:rsid w:val="00CE4265"/>
    <w:rsid w:val="00CE6427"/>
    <w:rsid w:val="00CF0772"/>
    <w:rsid w:val="00CF1960"/>
    <w:rsid w:val="00CF3355"/>
    <w:rsid w:val="00CF3A8E"/>
    <w:rsid w:val="00D04890"/>
    <w:rsid w:val="00D15033"/>
    <w:rsid w:val="00D24B52"/>
    <w:rsid w:val="00D33151"/>
    <w:rsid w:val="00D40E64"/>
    <w:rsid w:val="00D5171A"/>
    <w:rsid w:val="00D7072E"/>
    <w:rsid w:val="00D77C9C"/>
    <w:rsid w:val="00D94C0B"/>
    <w:rsid w:val="00DA364A"/>
    <w:rsid w:val="00DA44F6"/>
    <w:rsid w:val="00DC2744"/>
    <w:rsid w:val="00DC4309"/>
    <w:rsid w:val="00DC5AA6"/>
    <w:rsid w:val="00DD7CD6"/>
    <w:rsid w:val="00DF5FBA"/>
    <w:rsid w:val="00E0046A"/>
    <w:rsid w:val="00E05CEC"/>
    <w:rsid w:val="00E118B2"/>
    <w:rsid w:val="00E17D0D"/>
    <w:rsid w:val="00E37824"/>
    <w:rsid w:val="00E53111"/>
    <w:rsid w:val="00E64E06"/>
    <w:rsid w:val="00E65587"/>
    <w:rsid w:val="00E66634"/>
    <w:rsid w:val="00E80549"/>
    <w:rsid w:val="00EA2271"/>
    <w:rsid w:val="00EA7106"/>
    <w:rsid w:val="00EB4C4E"/>
    <w:rsid w:val="00ED4B19"/>
    <w:rsid w:val="00EF39C1"/>
    <w:rsid w:val="00F02B96"/>
    <w:rsid w:val="00F2418D"/>
    <w:rsid w:val="00F24593"/>
    <w:rsid w:val="00F32EC2"/>
    <w:rsid w:val="00F35F49"/>
    <w:rsid w:val="00F3665A"/>
    <w:rsid w:val="00F60243"/>
    <w:rsid w:val="00F63A73"/>
    <w:rsid w:val="00F72E90"/>
    <w:rsid w:val="00F83AA0"/>
    <w:rsid w:val="00FA055B"/>
    <w:rsid w:val="00FA44AB"/>
    <w:rsid w:val="00FD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0B8"/>
    <w:rPr>
      <w:sz w:val="24"/>
      <w:szCs w:val="24"/>
    </w:rPr>
  </w:style>
  <w:style w:type="paragraph" w:styleId="1">
    <w:name w:val="heading 1"/>
    <w:basedOn w:val="a"/>
    <w:next w:val="a"/>
    <w:link w:val="10"/>
    <w:qFormat/>
    <w:rsid w:val="001D10B8"/>
    <w:pPr>
      <w:keepNext/>
      <w:tabs>
        <w:tab w:val="left" w:pos="360"/>
      </w:tabs>
      <w:ind w:left="360" w:hanging="360"/>
      <w:jc w:val="center"/>
      <w:outlineLvl w:val="0"/>
    </w:pPr>
    <w:rPr>
      <w:b/>
      <w:bCs/>
    </w:rPr>
  </w:style>
  <w:style w:type="paragraph" w:styleId="3">
    <w:name w:val="heading 3"/>
    <w:basedOn w:val="a"/>
    <w:next w:val="a"/>
    <w:qFormat/>
    <w:rsid w:val="001D10B8"/>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D10B8"/>
    <w:pPr>
      <w:widowControl w:val="0"/>
      <w:shd w:val="clear" w:color="auto" w:fill="FFFFFF"/>
      <w:autoSpaceDE w:val="0"/>
      <w:autoSpaceDN w:val="0"/>
      <w:adjustRightInd w:val="0"/>
      <w:jc w:val="both"/>
    </w:pPr>
    <w:rPr>
      <w:color w:val="000000"/>
      <w:sz w:val="22"/>
      <w:szCs w:val="22"/>
    </w:rPr>
  </w:style>
  <w:style w:type="paragraph" w:styleId="a3">
    <w:name w:val="header"/>
    <w:basedOn w:val="a"/>
    <w:rsid w:val="001D10B8"/>
    <w:pPr>
      <w:tabs>
        <w:tab w:val="center" w:pos="4677"/>
        <w:tab w:val="right" w:pos="9355"/>
      </w:tabs>
    </w:pPr>
  </w:style>
  <w:style w:type="paragraph" w:styleId="a4">
    <w:name w:val="footer"/>
    <w:basedOn w:val="a"/>
    <w:link w:val="a5"/>
    <w:uiPriority w:val="99"/>
    <w:rsid w:val="001D10B8"/>
    <w:pPr>
      <w:tabs>
        <w:tab w:val="center" w:pos="4677"/>
        <w:tab w:val="right" w:pos="9355"/>
      </w:tabs>
    </w:pPr>
  </w:style>
  <w:style w:type="character" w:styleId="a6">
    <w:name w:val="page number"/>
    <w:basedOn w:val="a0"/>
    <w:rsid w:val="001D10B8"/>
  </w:style>
  <w:style w:type="paragraph" w:styleId="30">
    <w:name w:val="Body Text Indent 3"/>
    <w:basedOn w:val="a"/>
    <w:rsid w:val="001D10B8"/>
    <w:pPr>
      <w:tabs>
        <w:tab w:val="left" w:pos="0"/>
      </w:tabs>
      <w:ind w:firstLine="680"/>
      <w:jc w:val="both"/>
    </w:pPr>
    <w:rPr>
      <w:sz w:val="22"/>
      <w:szCs w:val="22"/>
    </w:rPr>
  </w:style>
  <w:style w:type="paragraph" w:styleId="a7">
    <w:name w:val="Body Text"/>
    <w:basedOn w:val="a"/>
    <w:rsid w:val="001D10B8"/>
    <w:pPr>
      <w:shd w:val="clear" w:color="auto" w:fill="FFFFFF"/>
      <w:ind w:right="17"/>
      <w:jc w:val="both"/>
    </w:pPr>
    <w:rPr>
      <w:sz w:val="22"/>
      <w:szCs w:val="22"/>
    </w:rPr>
  </w:style>
  <w:style w:type="paragraph" w:styleId="31">
    <w:name w:val="Body Text 3"/>
    <w:basedOn w:val="a"/>
    <w:rsid w:val="001D10B8"/>
    <w:pPr>
      <w:jc w:val="both"/>
    </w:pPr>
    <w:rPr>
      <w:sz w:val="22"/>
      <w:szCs w:val="22"/>
    </w:rPr>
  </w:style>
  <w:style w:type="paragraph" w:styleId="a8">
    <w:name w:val="Body Text Indent"/>
    <w:basedOn w:val="a"/>
    <w:rsid w:val="001D10B8"/>
    <w:pPr>
      <w:ind w:firstLine="720"/>
      <w:jc w:val="both"/>
    </w:pPr>
    <w:rPr>
      <w:sz w:val="22"/>
      <w:szCs w:val="22"/>
    </w:rPr>
  </w:style>
  <w:style w:type="paragraph" w:customStyle="1" w:styleId="ConsPlusNonformat">
    <w:name w:val="ConsPlusNonformat"/>
    <w:rsid w:val="001D10B8"/>
    <w:pPr>
      <w:autoSpaceDE w:val="0"/>
      <w:autoSpaceDN w:val="0"/>
      <w:adjustRightInd w:val="0"/>
    </w:pPr>
    <w:rPr>
      <w:rFonts w:ascii="Courier New" w:hAnsi="Courier New" w:cs="Courier New"/>
    </w:rPr>
  </w:style>
  <w:style w:type="paragraph" w:styleId="20">
    <w:name w:val="Body Text Indent 2"/>
    <w:basedOn w:val="a"/>
    <w:rsid w:val="001D10B8"/>
    <w:pPr>
      <w:tabs>
        <w:tab w:val="left" w:pos="0"/>
      </w:tabs>
      <w:ind w:firstLine="720"/>
      <w:jc w:val="both"/>
    </w:pPr>
    <w:rPr>
      <w:rFonts w:ascii="Arial" w:hAnsi="Arial" w:cs="Arial"/>
      <w:sz w:val="20"/>
      <w:szCs w:val="22"/>
    </w:rPr>
  </w:style>
  <w:style w:type="paragraph" w:styleId="a9">
    <w:name w:val="Balloon Text"/>
    <w:basedOn w:val="a"/>
    <w:semiHidden/>
    <w:rsid w:val="001D10B8"/>
    <w:rPr>
      <w:rFonts w:ascii="Tahoma" w:hAnsi="Tahoma" w:cs="Tahoma"/>
      <w:sz w:val="16"/>
      <w:szCs w:val="16"/>
    </w:rPr>
  </w:style>
  <w:style w:type="table" w:styleId="aa">
    <w:name w:val="Table Grid"/>
    <w:basedOn w:val="a1"/>
    <w:rsid w:val="00A91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Elegant"/>
    <w:basedOn w:val="a1"/>
    <w:rsid w:val="00A914C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c">
    <w:name w:val="annotation reference"/>
    <w:rsid w:val="00F02B96"/>
    <w:rPr>
      <w:sz w:val="16"/>
      <w:szCs w:val="16"/>
    </w:rPr>
  </w:style>
  <w:style w:type="paragraph" w:styleId="ad">
    <w:name w:val="annotation text"/>
    <w:basedOn w:val="a"/>
    <w:link w:val="ae"/>
    <w:rsid w:val="00F02B96"/>
    <w:rPr>
      <w:sz w:val="20"/>
      <w:szCs w:val="20"/>
    </w:rPr>
  </w:style>
  <w:style w:type="character" w:customStyle="1" w:styleId="ae">
    <w:name w:val="Текст примечания Знак"/>
    <w:basedOn w:val="a0"/>
    <w:link w:val="ad"/>
    <w:rsid w:val="00F02B96"/>
  </w:style>
  <w:style w:type="paragraph" w:styleId="af">
    <w:name w:val="annotation subject"/>
    <w:basedOn w:val="ad"/>
    <w:next w:val="ad"/>
    <w:link w:val="af0"/>
    <w:rsid w:val="00F02B96"/>
    <w:rPr>
      <w:b/>
      <w:bCs/>
    </w:rPr>
  </w:style>
  <w:style w:type="character" w:customStyle="1" w:styleId="af0">
    <w:name w:val="Тема примечания Знак"/>
    <w:link w:val="af"/>
    <w:rsid w:val="00F02B96"/>
    <w:rPr>
      <w:b/>
      <w:bCs/>
    </w:rPr>
  </w:style>
  <w:style w:type="paragraph" w:styleId="af1">
    <w:name w:val="Revision"/>
    <w:hidden/>
    <w:uiPriority w:val="99"/>
    <w:semiHidden/>
    <w:rsid w:val="00F02B96"/>
    <w:rPr>
      <w:sz w:val="24"/>
      <w:szCs w:val="24"/>
    </w:rPr>
  </w:style>
  <w:style w:type="paragraph" w:styleId="af2">
    <w:name w:val="endnote text"/>
    <w:basedOn w:val="a"/>
    <w:link w:val="af3"/>
    <w:rsid w:val="00F02B96"/>
    <w:rPr>
      <w:sz w:val="20"/>
      <w:szCs w:val="20"/>
    </w:rPr>
  </w:style>
  <w:style w:type="character" w:customStyle="1" w:styleId="af3">
    <w:name w:val="Текст концевой сноски Знак"/>
    <w:basedOn w:val="a0"/>
    <w:link w:val="af2"/>
    <w:rsid w:val="00F02B96"/>
  </w:style>
  <w:style w:type="character" w:styleId="af4">
    <w:name w:val="endnote reference"/>
    <w:rsid w:val="00F02B96"/>
    <w:rPr>
      <w:vertAlign w:val="superscript"/>
    </w:rPr>
  </w:style>
  <w:style w:type="paragraph" w:styleId="af5">
    <w:name w:val="footnote text"/>
    <w:basedOn w:val="a"/>
    <w:link w:val="af6"/>
    <w:rsid w:val="00F02B96"/>
    <w:rPr>
      <w:sz w:val="20"/>
      <w:szCs w:val="20"/>
    </w:rPr>
  </w:style>
  <w:style w:type="character" w:customStyle="1" w:styleId="af6">
    <w:name w:val="Текст сноски Знак"/>
    <w:basedOn w:val="a0"/>
    <w:link w:val="af5"/>
    <w:rsid w:val="00F02B96"/>
  </w:style>
  <w:style w:type="character" w:styleId="af7">
    <w:name w:val="footnote reference"/>
    <w:rsid w:val="00F02B96"/>
    <w:rPr>
      <w:vertAlign w:val="superscript"/>
    </w:rPr>
  </w:style>
  <w:style w:type="character" w:customStyle="1" w:styleId="10">
    <w:name w:val="Заголовок 1 Знак"/>
    <w:link w:val="1"/>
    <w:rsid w:val="001457A6"/>
    <w:rPr>
      <w:b/>
      <w:bCs/>
      <w:sz w:val="24"/>
      <w:szCs w:val="24"/>
    </w:rPr>
  </w:style>
  <w:style w:type="character" w:customStyle="1" w:styleId="a5">
    <w:name w:val="Нижний колонтитул Знак"/>
    <w:basedOn w:val="a0"/>
    <w:link w:val="a4"/>
    <w:uiPriority w:val="99"/>
    <w:rsid w:val="000A0A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10B8"/>
    <w:rPr>
      <w:sz w:val="24"/>
      <w:szCs w:val="24"/>
    </w:rPr>
  </w:style>
  <w:style w:type="paragraph" w:styleId="1">
    <w:name w:val="heading 1"/>
    <w:basedOn w:val="a"/>
    <w:next w:val="a"/>
    <w:link w:val="10"/>
    <w:qFormat/>
    <w:rsid w:val="001D10B8"/>
    <w:pPr>
      <w:keepNext/>
      <w:tabs>
        <w:tab w:val="left" w:pos="360"/>
      </w:tabs>
      <w:ind w:left="360" w:hanging="360"/>
      <w:jc w:val="center"/>
      <w:outlineLvl w:val="0"/>
    </w:pPr>
    <w:rPr>
      <w:b/>
      <w:bCs/>
    </w:rPr>
  </w:style>
  <w:style w:type="paragraph" w:styleId="3">
    <w:name w:val="heading 3"/>
    <w:basedOn w:val="a"/>
    <w:next w:val="a"/>
    <w:qFormat/>
    <w:rsid w:val="001D10B8"/>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1D10B8"/>
    <w:pPr>
      <w:widowControl w:val="0"/>
      <w:shd w:val="clear" w:color="auto" w:fill="FFFFFF"/>
      <w:autoSpaceDE w:val="0"/>
      <w:autoSpaceDN w:val="0"/>
      <w:adjustRightInd w:val="0"/>
      <w:jc w:val="both"/>
    </w:pPr>
    <w:rPr>
      <w:color w:val="000000"/>
      <w:sz w:val="22"/>
      <w:szCs w:val="22"/>
    </w:rPr>
  </w:style>
  <w:style w:type="paragraph" w:styleId="a3">
    <w:name w:val="header"/>
    <w:basedOn w:val="a"/>
    <w:rsid w:val="001D10B8"/>
    <w:pPr>
      <w:tabs>
        <w:tab w:val="center" w:pos="4677"/>
        <w:tab w:val="right" w:pos="9355"/>
      </w:tabs>
    </w:pPr>
  </w:style>
  <w:style w:type="paragraph" w:styleId="a4">
    <w:name w:val="footer"/>
    <w:basedOn w:val="a"/>
    <w:link w:val="a5"/>
    <w:uiPriority w:val="99"/>
    <w:rsid w:val="001D10B8"/>
    <w:pPr>
      <w:tabs>
        <w:tab w:val="center" w:pos="4677"/>
        <w:tab w:val="right" w:pos="9355"/>
      </w:tabs>
    </w:pPr>
  </w:style>
  <w:style w:type="character" w:styleId="a6">
    <w:name w:val="page number"/>
    <w:basedOn w:val="a0"/>
    <w:rsid w:val="001D10B8"/>
  </w:style>
  <w:style w:type="paragraph" w:styleId="30">
    <w:name w:val="Body Text Indent 3"/>
    <w:basedOn w:val="a"/>
    <w:rsid w:val="001D10B8"/>
    <w:pPr>
      <w:tabs>
        <w:tab w:val="left" w:pos="0"/>
      </w:tabs>
      <w:ind w:firstLine="680"/>
      <w:jc w:val="both"/>
    </w:pPr>
    <w:rPr>
      <w:sz w:val="22"/>
      <w:szCs w:val="22"/>
    </w:rPr>
  </w:style>
  <w:style w:type="paragraph" w:styleId="a7">
    <w:name w:val="Body Text"/>
    <w:basedOn w:val="a"/>
    <w:rsid w:val="001D10B8"/>
    <w:pPr>
      <w:shd w:val="clear" w:color="auto" w:fill="FFFFFF"/>
      <w:ind w:right="17"/>
      <w:jc w:val="both"/>
    </w:pPr>
    <w:rPr>
      <w:sz w:val="22"/>
      <w:szCs w:val="22"/>
    </w:rPr>
  </w:style>
  <w:style w:type="paragraph" w:styleId="31">
    <w:name w:val="Body Text 3"/>
    <w:basedOn w:val="a"/>
    <w:rsid w:val="001D10B8"/>
    <w:pPr>
      <w:jc w:val="both"/>
    </w:pPr>
    <w:rPr>
      <w:sz w:val="22"/>
      <w:szCs w:val="22"/>
    </w:rPr>
  </w:style>
  <w:style w:type="paragraph" w:styleId="a8">
    <w:name w:val="Body Text Indent"/>
    <w:basedOn w:val="a"/>
    <w:rsid w:val="001D10B8"/>
    <w:pPr>
      <w:ind w:firstLine="720"/>
      <w:jc w:val="both"/>
    </w:pPr>
    <w:rPr>
      <w:sz w:val="22"/>
      <w:szCs w:val="22"/>
    </w:rPr>
  </w:style>
  <w:style w:type="paragraph" w:customStyle="1" w:styleId="ConsPlusNonformat">
    <w:name w:val="ConsPlusNonformat"/>
    <w:rsid w:val="001D10B8"/>
    <w:pPr>
      <w:autoSpaceDE w:val="0"/>
      <w:autoSpaceDN w:val="0"/>
      <w:adjustRightInd w:val="0"/>
    </w:pPr>
    <w:rPr>
      <w:rFonts w:ascii="Courier New" w:hAnsi="Courier New" w:cs="Courier New"/>
    </w:rPr>
  </w:style>
  <w:style w:type="paragraph" w:styleId="20">
    <w:name w:val="Body Text Indent 2"/>
    <w:basedOn w:val="a"/>
    <w:rsid w:val="001D10B8"/>
    <w:pPr>
      <w:tabs>
        <w:tab w:val="left" w:pos="0"/>
      </w:tabs>
      <w:ind w:firstLine="720"/>
      <w:jc w:val="both"/>
    </w:pPr>
    <w:rPr>
      <w:rFonts w:ascii="Arial" w:hAnsi="Arial" w:cs="Arial"/>
      <w:sz w:val="20"/>
      <w:szCs w:val="22"/>
    </w:rPr>
  </w:style>
  <w:style w:type="paragraph" w:styleId="a9">
    <w:name w:val="Balloon Text"/>
    <w:basedOn w:val="a"/>
    <w:semiHidden/>
    <w:rsid w:val="001D10B8"/>
    <w:rPr>
      <w:rFonts w:ascii="Tahoma" w:hAnsi="Tahoma" w:cs="Tahoma"/>
      <w:sz w:val="16"/>
      <w:szCs w:val="16"/>
    </w:rPr>
  </w:style>
  <w:style w:type="table" w:styleId="aa">
    <w:name w:val="Table Grid"/>
    <w:basedOn w:val="a1"/>
    <w:rsid w:val="00A91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Elegant"/>
    <w:basedOn w:val="a1"/>
    <w:rsid w:val="00A914C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c">
    <w:name w:val="annotation reference"/>
    <w:rsid w:val="00F02B96"/>
    <w:rPr>
      <w:sz w:val="16"/>
      <w:szCs w:val="16"/>
    </w:rPr>
  </w:style>
  <w:style w:type="paragraph" w:styleId="ad">
    <w:name w:val="annotation text"/>
    <w:basedOn w:val="a"/>
    <w:link w:val="ae"/>
    <w:rsid w:val="00F02B96"/>
    <w:rPr>
      <w:sz w:val="20"/>
      <w:szCs w:val="20"/>
    </w:rPr>
  </w:style>
  <w:style w:type="character" w:customStyle="1" w:styleId="ae">
    <w:name w:val="Текст примечания Знак"/>
    <w:basedOn w:val="a0"/>
    <w:link w:val="ad"/>
    <w:rsid w:val="00F02B96"/>
  </w:style>
  <w:style w:type="paragraph" w:styleId="af">
    <w:name w:val="annotation subject"/>
    <w:basedOn w:val="ad"/>
    <w:next w:val="ad"/>
    <w:link w:val="af0"/>
    <w:rsid w:val="00F02B96"/>
    <w:rPr>
      <w:b/>
      <w:bCs/>
    </w:rPr>
  </w:style>
  <w:style w:type="character" w:customStyle="1" w:styleId="af0">
    <w:name w:val="Тема примечания Знак"/>
    <w:link w:val="af"/>
    <w:rsid w:val="00F02B96"/>
    <w:rPr>
      <w:b/>
      <w:bCs/>
    </w:rPr>
  </w:style>
  <w:style w:type="paragraph" w:styleId="af1">
    <w:name w:val="Revision"/>
    <w:hidden/>
    <w:uiPriority w:val="99"/>
    <w:semiHidden/>
    <w:rsid w:val="00F02B96"/>
    <w:rPr>
      <w:sz w:val="24"/>
      <w:szCs w:val="24"/>
    </w:rPr>
  </w:style>
  <w:style w:type="paragraph" w:styleId="af2">
    <w:name w:val="endnote text"/>
    <w:basedOn w:val="a"/>
    <w:link w:val="af3"/>
    <w:rsid w:val="00F02B96"/>
    <w:rPr>
      <w:sz w:val="20"/>
      <w:szCs w:val="20"/>
    </w:rPr>
  </w:style>
  <w:style w:type="character" w:customStyle="1" w:styleId="af3">
    <w:name w:val="Текст концевой сноски Знак"/>
    <w:basedOn w:val="a0"/>
    <w:link w:val="af2"/>
    <w:rsid w:val="00F02B96"/>
  </w:style>
  <w:style w:type="character" w:styleId="af4">
    <w:name w:val="endnote reference"/>
    <w:rsid w:val="00F02B96"/>
    <w:rPr>
      <w:vertAlign w:val="superscript"/>
    </w:rPr>
  </w:style>
  <w:style w:type="paragraph" w:styleId="af5">
    <w:name w:val="footnote text"/>
    <w:basedOn w:val="a"/>
    <w:link w:val="af6"/>
    <w:rsid w:val="00F02B96"/>
    <w:rPr>
      <w:sz w:val="20"/>
      <w:szCs w:val="20"/>
    </w:rPr>
  </w:style>
  <w:style w:type="character" w:customStyle="1" w:styleId="af6">
    <w:name w:val="Текст сноски Знак"/>
    <w:basedOn w:val="a0"/>
    <w:link w:val="af5"/>
    <w:rsid w:val="00F02B96"/>
  </w:style>
  <w:style w:type="character" w:styleId="af7">
    <w:name w:val="footnote reference"/>
    <w:rsid w:val="00F02B96"/>
    <w:rPr>
      <w:vertAlign w:val="superscript"/>
    </w:rPr>
  </w:style>
  <w:style w:type="character" w:customStyle="1" w:styleId="10">
    <w:name w:val="Заголовок 1 Знак"/>
    <w:link w:val="1"/>
    <w:rsid w:val="001457A6"/>
    <w:rPr>
      <w:b/>
      <w:bCs/>
      <w:sz w:val="24"/>
      <w:szCs w:val="24"/>
    </w:rPr>
  </w:style>
  <w:style w:type="character" w:customStyle="1" w:styleId="a5">
    <w:name w:val="Нижний колонтитул Знак"/>
    <w:basedOn w:val="a0"/>
    <w:link w:val="a4"/>
    <w:uiPriority w:val="99"/>
    <w:rsid w:val="000A0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88818">
      <w:bodyDiv w:val="1"/>
      <w:marLeft w:val="0"/>
      <w:marRight w:val="0"/>
      <w:marTop w:val="0"/>
      <w:marBottom w:val="0"/>
      <w:divBdr>
        <w:top w:val="none" w:sz="0" w:space="0" w:color="auto"/>
        <w:left w:val="none" w:sz="0" w:space="0" w:color="auto"/>
        <w:bottom w:val="none" w:sz="0" w:space="0" w:color="auto"/>
        <w:right w:val="none" w:sz="0" w:space="0" w:color="auto"/>
      </w:divBdr>
    </w:div>
    <w:div w:id="530920890">
      <w:bodyDiv w:val="1"/>
      <w:marLeft w:val="0"/>
      <w:marRight w:val="0"/>
      <w:marTop w:val="0"/>
      <w:marBottom w:val="0"/>
      <w:divBdr>
        <w:top w:val="none" w:sz="0" w:space="0" w:color="auto"/>
        <w:left w:val="none" w:sz="0" w:space="0" w:color="auto"/>
        <w:bottom w:val="none" w:sz="0" w:space="0" w:color="auto"/>
        <w:right w:val="none" w:sz="0" w:space="0" w:color="auto"/>
      </w:divBdr>
    </w:div>
    <w:div w:id="593517168">
      <w:bodyDiv w:val="1"/>
      <w:marLeft w:val="0"/>
      <w:marRight w:val="0"/>
      <w:marTop w:val="0"/>
      <w:marBottom w:val="0"/>
      <w:divBdr>
        <w:top w:val="none" w:sz="0" w:space="0" w:color="auto"/>
        <w:left w:val="none" w:sz="0" w:space="0" w:color="auto"/>
        <w:bottom w:val="none" w:sz="0" w:space="0" w:color="auto"/>
        <w:right w:val="none" w:sz="0" w:space="0" w:color="auto"/>
      </w:divBdr>
    </w:div>
    <w:div w:id="1226573454">
      <w:bodyDiv w:val="1"/>
      <w:marLeft w:val="0"/>
      <w:marRight w:val="0"/>
      <w:marTop w:val="0"/>
      <w:marBottom w:val="0"/>
      <w:divBdr>
        <w:top w:val="none" w:sz="0" w:space="0" w:color="auto"/>
        <w:left w:val="none" w:sz="0" w:space="0" w:color="auto"/>
        <w:bottom w:val="none" w:sz="0" w:space="0" w:color="auto"/>
        <w:right w:val="none" w:sz="0" w:space="0" w:color="auto"/>
      </w:divBdr>
    </w:div>
    <w:div w:id="1515337171">
      <w:bodyDiv w:val="1"/>
      <w:marLeft w:val="0"/>
      <w:marRight w:val="0"/>
      <w:marTop w:val="0"/>
      <w:marBottom w:val="0"/>
      <w:divBdr>
        <w:top w:val="none" w:sz="0" w:space="0" w:color="auto"/>
        <w:left w:val="none" w:sz="0" w:space="0" w:color="auto"/>
        <w:bottom w:val="none" w:sz="0" w:space="0" w:color="auto"/>
        <w:right w:val="none" w:sz="0" w:space="0" w:color="auto"/>
      </w:divBdr>
    </w:div>
    <w:div w:id="21195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shb.ru" TargetMode="External"/><Relationship Id="rId4" Type="http://schemas.microsoft.com/office/2007/relationships/stylesWithEffects" Target="stylesWithEffects.xml"/><Relationship Id="rId9" Type="http://schemas.openxmlformats.org/officeDocument/2006/relationships/hyperlink" Target="http://www.rshb.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BDD3-6E9C-4252-B424-9205B0C8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2122</Words>
  <Characters>16302</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RSHB</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Snitko</dc:creator>
  <cp:lastModifiedBy>Кобелева Ирина Юрьевна</cp:lastModifiedBy>
  <cp:revision>2</cp:revision>
  <cp:lastPrinted>2014-04-25T12:25:00Z</cp:lastPrinted>
  <dcterms:created xsi:type="dcterms:W3CDTF">2014-06-10T08:04:00Z</dcterms:created>
  <dcterms:modified xsi:type="dcterms:W3CDTF">2014-06-10T08:04:00Z</dcterms:modified>
</cp:coreProperties>
</file>