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62E8" w:rsidRDefault="00ED37FC">
      <w:pPr>
        <w:ind w:left="5103"/>
        <w:rPr>
          <w:color w:val="000000"/>
          <w:sz w:val="20"/>
          <w:szCs w:val="20"/>
        </w:rPr>
      </w:pPr>
      <w:r>
        <w:rPr>
          <w:color w:val="000000"/>
          <w:sz w:val="20"/>
          <w:szCs w:val="20"/>
        </w:rPr>
        <w:t>Приложение</w:t>
      </w:r>
    </w:p>
    <w:p w:rsidR="002062E8" w:rsidRDefault="00ED37FC">
      <w:pPr>
        <w:ind w:left="5103"/>
        <w:rPr>
          <w:color w:val="000000"/>
          <w:sz w:val="20"/>
          <w:szCs w:val="20"/>
        </w:rPr>
      </w:pPr>
      <w:r>
        <w:rPr>
          <w:color w:val="000000"/>
          <w:sz w:val="20"/>
          <w:szCs w:val="20"/>
        </w:rPr>
        <w:t>к приказу АО «Россельхозбанк»</w:t>
      </w:r>
    </w:p>
    <w:p w:rsidR="002062E8" w:rsidRDefault="00ED37FC">
      <w:pPr>
        <w:ind w:left="5103"/>
        <w:rPr>
          <w:color w:val="000000"/>
          <w:sz w:val="20"/>
          <w:szCs w:val="20"/>
        </w:rPr>
      </w:pPr>
      <w:r>
        <w:rPr>
          <w:color w:val="000000"/>
          <w:sz w:val="20"/>
          <w:szCs w:val="20"/>
        </w:rPr>
        <w:t>от 24.10.2023 № 2036-ОД</w:t>
      </w:r>
    </w:p>
    <w:p w:rsidR="002062E8" w:rsidRDefault="002062E8">
      <w:pPr>
        <w:tabs>
          <w:tab w:val="left" w:pos="7371"/>
        </w:tabs>
        <w:spacing w:before="120"/>
        <w:ind w:left="4860"/>
        <w:jc w:val="center"/>
        <w:rPr>
          <w:bCs/>
          <w:sz w:val="22"/>
          <w:szCs w:val="22"/>
        </w:rPr>
      </w:pPr>
    </w:p>
    <w:p w:rsidR="002062E8" w:rsidRDefault="00ED37FC">
      <w:pPr>
        <w:tabs>
          <w:tab w:val="left" w:pos="7371"/>
        </w:tabs>
        <w:spacing w:before="120"/>
        <w:ind w:left="4860"/>
        <w:jc w:val="center"/>
        <w:rPr>
          <w:bCs/>
          <w:sz w:val="22"/>
          <w:szCs w:val="22"/>
        </w:rPr>
      </w:pPr>
      <w:r>
        <w:rPr>
          <w:bCs/>
          <w:sz w:val="22"/>
          <w:szCs w:val="22"/>
        </w:rPr>
        <w:t>УТВЕРЖДЕНЫ</w:t>
      </w:r>
    </w:p>
    <w:p w:rsidR="002062E8" w:rsidRDefault="00ED37FC">
      <w:pPr>
        <w:tabs>
          <w:tab w:val="left" w:pos="7371"/>
        </w:tabs>
        <w:ind w:left="4860"/>
        <w:jc w:val="center"/>
        <w:rPr>
          <w:bCs/>
          <w:sz w:val="22"/>
          <w:szCs w:val="22"/>
        </w:rPr>
      </w:pPr>
      <w:r>
        <w:rPr>
          <w:bCs/>
          <w:sz w:val="22"/>
          <w:szCs w:val="22"/>
        </w:rPr>
        <w:t xml:space="preserve">решением Комитета по управлению активами </w:t>
      </w:r>
      <w:r>
        <w:rPr>
          <w:bCs/>
          <w:sz w:val="22"/>
          <w:szCs w:val="22"/>
        </w:rPr>
        <w:br w:type="textWrapping" w:clear="all"/>
        <w:t>и пассивами АО «Россельхозбанк»</w:t>
      </w:r>
    </w:p>
    <w:p w:rsidR="002062E8" w:rsidRDefault="00ED37FC">
      <w:pPr>
        <w:tabs>
          <w:tab w:val="left" w:pos="7371"/>
        </w:tabs>
        <w:ind w:left="4860"/>
        <w:jc w:val="center"/>
        <w:rPr>
          <w:b/>
          <w:bCs/>
          <w:sz w:val="22"/>
          <w:szCs w:val="22"/>
        </w:rPr>
      </w:pPr>
      <w:r>
        <w:rPr>
          <w:bCs/>
          <w:sz w:val="22"/>
          <w:szCs w:val="22"/>
        </w:rPr>
        <w:t>(протокол от 18.10.2023 № 118)</w:t>
      </w:r>
    </w:p>
    <w:p w:rsidR="002062E8" w:rsidRDefault="002062E8">
      <w:pPr>
        <w:pStyle w:val="afc"/>
        <w:jc w:val="center"/>
        <w:rPr>
          <w:rFonts w:ascii="Times New Roman" w:hAnsi="Times New Roman" w:cs="Times New Roman"/>
          <w:b/>
          <w:bCs/>
          <w:sz w:val="24"/>
          <w:szCs w:val="24"/>
        </w:rPr>
      </w:pPr>
    </w:p>
    <w:p w:rsidR="002062E8" w:rsidRDefault="00ED37FC">
      <w:pPr>
        <w:jc w:val="center"/>
        <w:rPr>
          <w:b/>
          <w:bCs/>
        </w:rPr>
      </w:pPr>
      <w:r>
        <w:rPr>
          <w:b/>
          <w:bCs/>
        </w:rPr>
        <w:t xml:space="preserve">Условия </w:t>
      </w:r>
    </w:p>
    <w:p w:rsidR="002062E8" w:rsidRDefault="00ED37FC">
      <w:pPr>
        <w:jc w:val="center"/>
        <w:rPr>
          <w:b/>
          <w:bCs/>
          <w:iCs/>
        </w:rPr>
      </w:pPr>
      <w:r>
        <w:rPr>
          <w:b/>
          <w:bCs/>
          <w:iCs/>
        </w:rPr>
        <w:t>дистанционного банковского обслуживания юридических лиц и индивидуальных предпринимателей в АО «Россельхозбанк» с использованием информационной системы «Цифровой канал обслуживания юридических лиц «Свой бизнес»</w:t>
      </w:r>
    </w:p>
    <w:p w:rsidR="002062E8" w:rsidRDefault="002062E8">
      <w:pPr>
        <w:pStyle w:val="afc"/>
        <w:jc w:val="center"/>
        <w:rPr>
          <w:rFonts w:ascii="Times New Roman" w:hAnsi="Times New Roman" w:cs="Times New Roman"/>
          <w:b/>
          <w:bCs/>
          <w:sz w:val="24"/>
          <w:szCs w:val="24"/>
        </w:rPr>
      </w:pPr>
    </w:p>
    <w:p w:rsidR="002062E8" w:rsidRDefault="002062E8">
      <w:pPr>
        <w:pStyle w:val="afc"/>
        <w:jc w:val="center"/>
        <w:rPr>
          <w:rFonts w:ascii="Times New Roman" w:hAnsi="Times New Roman" w:cs="Times New Roman"/>
          <w:b/>
          <w:bCs/>
          <w:sz w:val="24"/>
          <w:szCs w:val="24"/>
        </w:rPr>
      </w:pPr>
    </w:p>
    <w:p w:rsidR="002062E8" w:rsidRDefault="00ED37FC">
      <w:pPr>
        <w:pStyle w:val="afc"/>
        <w:jc w:val="center"/>
        <w:rPr>
          <w:rFonts w:ascii="Times New Roman" w:hAnsi="Times New Roman"/>
          <w:sz w:val="24"/>
          <w:szCs w:val="24"/>
        </w:rPr>
      </w:pPr>
      <w:r>
        <w:rPr>
          <w:rFonts w:ascii="Times New Roman" w:hAnsi="Times New Roman"/>
          <w:b/>
          <w:sz w:val="24"/>
          <w:szCs w:val="24"/>
        </w:rPr>
        <w:t>1. Термины и определения</w:t>
      </w:r>
    </w:p>
    <w:p w:rsidR="002062E8" w:rsidRDefault="00ED37FC">
      <w:pPr>
        <w:pStyle w:val="afc"/>
        <w:tabs>
          <w:tab w:val="left" w:pos="-1701"/>
          <w:tab w:val="left" w:pos="567"/>
        </w:tabs>
        <w:ind w:firstLine="709"/>
        <w:jc w:val="both"/>
        <w:rPr>
          <w:rFonts w:ascii="Times New Roman" w:hAnsi="Times New Roman"/>
          <w:sz w:val="24"/>
          <w:szCs w:val="24"/>
        </w:rPr>
      </w:pPr>
      <w:r>
        <w:rPr>
          <w:rFonts w:ascii="Times New Roman" w:hAnsi="Times New Roman"/>
          <w:b/>
          <w:sz w:val="24"/>
          <w:szCs w:val="24"/>
        </w:rPr>
        <w:t>Авторство документа</w:t>
      </w:r>
      <w:r>
        <w:rPr>
          <w:rFonts w:ascii="Times New Roman" w:hAnsi="Times New Roman"/>
          <w:sz w:val="24"/>
          <w:szCs w:val="24"/>
        </w:rPr>
        <w:t xml:space="preserve"> – принадлежность документа одной из Сторон договора </w:t>
      </w:r>
      <w:r>
        <w:rPr>
          <w:rFonts w:ascii="Times New Roman" w:hAnsi="Times New Roman"/>
          <w:sz w:val="24"/>
          <w:szCs w:val="24"/>
        </w:rPr>
        <w:br w:type="textWrapping" w:clear="all"/>
        <w:t>о дистанционном банковском обслуживании. Авторство ЭД определяется принадлежностью ЭП, конкретному пользователю системы дистанционного банковского обслуживания.</w:t>
      </w:r>
    </w:p>
    <w:p w:rsidR="002062E8" w:rsidRDefault="00ED37FC">
      <w:pPr>
        <w:pStyle w:val="afc"/>
        <w:tabs>
          <w:tab w:val="left" w:pos="-1701"/>
          <w:tab w:val="left" w:pos="567"/>
        </w:tabs>
        <w:ind w:firstLine="709"/>
        <w:jc w:val="both"/>
        <w:rPr>
          <w:rFonts w:ascii="Times New Roman" w:hAnsi="Times New Roman"/>
          <w:sz w:val="24"/>
          <w:szCs w:val="24"/>
        </w:rPr>
      </w:pPr>
      <w:r>
        <w:rPr>
          <w:rFonts w:ascii="Times New Roman" w:hAnsi="Times New Roman"/>
          <w:b/>
          <w:sz w:val="24"/>
          <w:szCs w:val="24"/>
        </w:rPr>
        <w:t>Администратор ИС Свой Бизнес Банка</w:t>
      </w:r>
      <w:r>
        <w:rPr>
          <w:rFonts w:ascii="Times New Roman" w:hAnsi="Times New Roman"/>
          <w:sz w:val="24"/>
          <w:szCs w:val="24"/>
        </w:rPr>
        <w:t xml:space="preserve"> – работник Банка, осуществляющий администрирование ИС Свой Бизнес.</w:t>
      </w:r>
    </w:p>
    <w:p w:rsidR="002062E8" w:rsidRDefault="00ED37FC">
      <w:pPr>
        <w:pStyle w:val="afc"/>
        <w:tabs>
          <w:tab w:val="left" w:pos="-1701"/>
          <w:tab w:val="left" w:pos="567"/>
        </w:tabs>
        <w:ind w:firstLine="709"/>
        <w:jc w:val="both"/>
        <w:rPr>
          <w:rFonts w:ascii="Times New Roman" w:hAnsi="Times New Roman"/>
          <w:sz w:val="24"/>
          <w:szCs w:val="24"/>
        </w:rPr>
      </w:pPr>
      <w:r>
        <w:rPr>
          <w:rFonts w:ascii="Times New Roman" w:hAnsi="Times New Roman"/>
          <w:b/>
          <w:sz w:val="24"/>
          <w:szCs w:val="24"/>
        </w:rPr>
        <w:t>Администратор безопасности Клиента</w:t>
      </w:r>
      <w:r>
        <w:rPr>
          <w:rFonts w:ascii="Times New Roman" w:hAnsi="Times New Roman"/>
          <w:sz w:val="24"/>
          <w:szCs w:val="24"/>
        </w:rPr>
        <w:t xml:space="preserve"> – представитель Клиента, обязанности которого связаны с обеспечением соблюдения информационной безопасности при работе </w:t>
      </w:r>
      <w:r>
        <w:rPr>
          <w:rFonts w:ascii="Times New Roman" w:hAnsi="Times New Roman"/>
          <w:sz w:val="24"/>
          <w:szCs w:val="24"/>
        </w:rPr>
        <w:br w:type="textWrapping" w:clear="all"/>
        <w:t>в ИС Свой Бизнес на стороне Клиента и контролем за обеспечением конфиденциальности ключей ЭП.</w:t>
      </w:r>
    </w:p>
    <w:p w:rsidR="002062E8" w:rsidRDefault="00ED37FC">
      <w:pPr>
        <w:pStyle w:val="afc"/>
        <w:tabs>
          <w:tab w:val="left" w:pos="-1701"/>
          <w:tab w:val="left" w:pos="567"/>
        </w:tabs>
        <w:ind w:firstLine="709"/>
        <w:jc w:val="both"/>
        <w:rPr>
          <w:rFonts w:ascii="Times New Roman" w:hAnsi="Times New Roman"/>
          <w:sz w:val="24"/>
          <w:szCs w:val="24"/>
        </w:rPr>
      </w:pPr>
      <w:r>
        <w:rPr>
          <w:rFonts w:ascii="Times New Roman" w:hAnsi="Times New Roman"/>
          <w:b/>
          <w:sz w:val="24"/>
          <w:szCs w:val="24"/>
        </w:rPr>
        <w:t>Администратор Центра регистрации</w:t>
      </w:r>
      <w:r>
        <w:rPr>
          <w:rFonts w:ascii="Times New Roman" w:hAnsi="Times New Roman"/>
          <w:sz w:val="24"/>
          <w:szCs w:val="24"/>
        </w:rPr>
        <w:t xml:space="preserve"> – работник головного офиса Банка, официально назначенный и уполномоченный на рассмотрение и обработку запросов на выдачу, аннулирование, приостановление действия и возобновление действия СКП ЭП.</w:t>
      </w:r>
    </w:p>
    <w:p w:rsidR="002062E8" w:rsidRDefault="00ED37FC">
      <w:pPr>
        <w:pStyle w:val="afc"/>
        <w:tabs>
          <w:tab w:val="left" w:pos="-1701"/>
          <w:tab w:val="left" w:pos="0"/>
        </w:tabs>
        <w:ind w:firstLine="709"/>
        <w:jc w:val="both"/>
        <w:rPr>
          <w:rFonts w:ascii="Times New Roman" w:hAnsi="Times New Roman"/>
          <w:sz w:val="24"/>
          <w:szCs w:val="24"/>
        </w:rPr>
      </w:pPr>
      <w:r>
        <w:rPr>
          <w:rFonts w:ascii="Times New Roman" w:hAnsi="Times New Roman"/>
          <w:b/>
          <w:sz w:val="24"/>
          <w:szCs w:val="24"/>
        </w:rPr>
        <w:t>АРМ клиента</w:t>
      </w:r>
      <w:r>
        <w:rPr>
          <w:rFonts w:ascii="Times New Roman" w:hAnsi="Times New Roman"/>
          <w:sz w:val="24"/>
          <w:szCs w:val="24"/>
        </w:rPr>
        <w:t xml:space="preserve"> – веб-версия (Интернет-банк Свой Бизнес)/мобильная версия </w:t>
      </w:r>
      <w:r>
        <w:rPr>
          <w:rFonts w:ascii="Times New Roman" w:hAnsi="Times New Roman" w:cs="Times New Roman"/>
          <w:sz w:val="24"/>
          <w:szCs w:val="24"/>
        </w:rPr>
        <w:t>(Мобильное приложение) ИС Свой Бизнес</w:t>
      </w:r>
      <w:r>
        <w:rPr>
          <w:rFonts w:ascii="Times New Roman" w:hAnsi="Times New Roman"/>
          <w:sz w:val="24"/>
          <w:szCs w:val="24"/>
        </w:rPr>
        <w:t>, предназначенная для создания клиентом ЭД, подписания их ЭП, а также передачи их в Банк, ведения переписки с Банком;</w:t>
      </w:r>
    </w:p>
    <w:p w:rsidR="002062E8" w:rsidRDefault="00ED37FC">
      <w:pPr>
        <w:pStyle w:val="afc"/>
        <w:tabs>
          <w:tab w:val="left" w:pos="-1701"/>
          <w:tab w:val="left" w:pos="0"/>
          <w:tab w:val="left" w:pos="1134"/>
        </w:tabs>
        <w:ind w:firstLine="709"/>
        <w:jc w:val="both"/>
        <w:rPr>
          <w:rFonts w:ascii="Times New Roman" w:hAnsi="Times New Roman"/>
          <w:sz w:val="24"/>
          <w:szCs w:val="24"/>
        </w:rPr>
      </w:pPr>
      <w:r>
        <w:rPr>
          <w:rFonts w:ascii="Times New Roman" w:hAnsi="Times New Roman"/>
          <w:sz w:val="24"/>
          <w:szCs w:val="24"/>
        </w:rPr>
        <w:t xml:space="preserve">Веб-версия помимо вышеуказанного предназначена для создания запросов на выдачу СКП ЭП. Интерфейс АРМ клиента содержит личный кабинет организации, </w:t>
      </w:r>
      <w:r>
        <w:rPr>
          <w:rFonts w:ascii="Times New Roman" w:hAnsi="Times New Roman"/>
          <w:sz w:val="24"/>
          <w:szCs w:val="24"/>
        </w:rPr>
        <w:br w:type="textWrapping" w:clear="all"/>
        <w:t>где регистрируются пользователи; личный кабинет пользователя, где, в т.ч. осуществляется запрос на выдачу СКП ЭП, главную страницу, а также иные разделы, где клиентом осуществляются операции/действия.</w:t>
      </w:r>
    </w:p>
    <w:p w:rsidR="002062E8" w:rsidRDefault="00ED37FC">
      <w:pPr>
        <w:pStyle w:val="afc"/>
        <w:tabs>
          <w:tab w:val="left" w:pos="-1701"/>
          <w:tab w:val="left" w:pos="567"/>
        </w:tabs>
        <w:ind w:firstLine="709"/>
        <w:jc w:val="both"/>
        <w:rPr>
          <w:rFonts w:ascii="Times New Roman" w:hAnsi="Times New Roman"/>
          <w:sz w:val="24"/>
          <w:szCs w:val="24"/>
        </w:rPr>
      </w:pPr>
      <w:r>
        <w:rPr>
          <w:rFonts w:ascii="Times New Roman" w:hAnsi="Times New Roman"/>
          <w:sz w:val="24"/>
          <w:szCs w:val="24"/>
        </w:rPr>
        <w:t>Интерфейс мобильного приложения содержит главную страницу, а также иные разделы, где клиентом осуществляются операции/действия.</w:t>
      </w:r>
    </w:p>
    <w:p w:rsidR="00401971" w:rsidRPr="00BB728C" w:rsidRDefault="00401971" w:rsidP="00401971">
      <w:pPr>
        <w:pStyle w:val="afc"/>
        <w:tabs>
          <w:tab w:val="left" w:pos="-1701"/>
          <w:tab w:val="left" w:pos="567"/>
        </w:tabs>
        <w:ind w:firstLine="709"/>
        <w:jc w:val="both"/>
        <w:rPr>
          <w:rFonts w:ascii="Times New Roman" w:hAnsi="Times New Roman" w:cs="Times New Roman"/>
          <w:b/>
          <w:sz w:val="24"/>
          <w:szCs w:val="24"/>
        </w:rPr>
      </w:pPr>
      <w:r w:rsidRPr="008707DA">
        <w:rPr>
          <w:rFonts w:ascii="Times New Roman" w:hAnsi="Times New Roman" w:cs="Times New Roman"/>
          <w:b/>
          <w:sz w:val="24"/>
          <w:szCs w:val="24"/>
        </w:rPr>
        <w:t>Акцептующая подпись</w:t>
      </w:r>
      <w:r>
        <w:rPr>
          <w:rFonts w:ascii="Times New Roman" w:hAnsi="Times New Roman" w:cs="Times New Roman"/>
          <w:sz w:val="24"/>
          <w:szCs w:val="24"/>
        </w:rPr>
        <w:t xml:space="preserve"> </w:t>
      </w:r>
      <w:r w:rsidRPr="008707DA">
        <w:rPr>
          <w:rFonts w:ascii="Times New Roman" w:hAnsi="Times New Roman" w:cs="Times New Roman"/>
          <w:sz w:val="24"/>
          <w:szCs w:val="24"/>
        </w:rPr>
        <w:t xml:space="preserve">– УНЭП, </w:t>
      </w:r>
      <w:r>
        <w:rPr>
          <w:rFonts w:ascii="Times New Roman" w:hAnsi="Times New Roman" w:cs="Times New Roman"/>
          <w:sz w:val="24"/>
          <w:szCs w:val="24"/>
        </w:rPr>
        <w:t>которой подписывается ЭПД</w:t>
      </w:r>
      <w:r w:rsidRPr="008707DA">
        <w:rPr>
          <w:rFonts w:ascii="Times New Roman" w:hAnsi="Times New Roman" w:cs="Times New Roman"/>
          <w:sz w:val="24"/>
          <w:szCs w:val="24"/>
        </w:rPr>
        <w:t xml:space="preserve"> для </w:t>
      </w:r>
      <w:r w:rsidRPr="00E126B1">
        <w:rPr>
          <w:rFonts w:ascii="Times New Roman" w:hAnsi="Times New Roman" w:cs="Times New Roman"/>
          <w:sz w:val="24"/>
          <w:szCs w:val="24"/>
        </w:rPr>
        <w:t>акцепта</w:t>
      </w:r>
      <w:r>
        <w:rPr>
          <w:rFonts w:ascii="Times New Roman" w:hAnsi="Times New Roman" w:cs="Times New Roman"/>
          <w:sz w:val="24"/>
          <w:szCs w:val="24"/>
        </w:rPr>
        <w:t xml:space="preserve">  (</w:t>
      </w:r>
      <w:r w:rsidRPr="008707DA">
        <w:rPr>
          <w:rFonts w:ascii="Times New Roman" w:hAnsi="Times New Roman" w:cs="Times New Roman"/>
          <w:sz w:val="24"/>
          <w:szCs w:val="24"/>
        </w:rPr>
        <w:t>подтверждения</w:t>
      </w:r>
      <w:r>
        <w:rPr>
          <w:rFonts w:ascii="Times New Roman" w:hAnsi="Times New Roman" w:cs="Times New Roman"/>
          <w:sz w:val="24"/>
          <w:szCs w:val="24"/>
        </w:rPr>
        <w:t>)</w:t>
      </w:r>
      <w:r w:rsidRPr="008707DA">
        <w:rPr>
          <w:rFonts w:ascii="Times New Roman" w:hAnsi="Times New Roman" w:cs="Times New Roman"/>
          <w:sz w:val="24"/>
          <w:szCs w:val="24"/>
        </w:rPr>
        <w:t xml:space="preserve"> со стороны </w:t>
      </w:r>
      <w:r>
        <w:rPr>
          <w:rFonts w:ascii="Times New Roman" w:hAnsi="Times New Roman" w:cs="Times New Roman"/>
          <w:sz w:val="24"/>
          <w:szCs w:val="24"/>
        </w:rPr>
        <w:t>К</w:t>
      </w:r>
      <w:r w:rsidRPr="008707DA">
        <w:rPr>
          <w:rFonts w:ascii="Times New Roman" w:hAnsi="Times New Roman" w:cs="Times New Roman"/>
          <w:sz w:val="24"/>
          <w:szCs w:val="24"/>
        </w:rPr>
        <w:t xml:space="preserve">онтролирующей организации </w:t>
      </w:r>
      <w:r>
        <w:rPr>
          <w:rFonts w:ascii="Times New Roman" w:hAnsi="Times New Roman" w:cs="Times New Roman"/>
          <w:sz w:val="24"/>
          <w:szCs w:val="24"/>
        </w:rPr>
        <w:t>платежных поручений К</w:t>
      </w:r>
      <w:r w:rsidRPr="008707DA">
        <w:rPr>
          <w:rFonts w:ascii="Times New Roman" w:hAnsi="Times New Roman" w:cs="Times New Roman"/>
          <w:sz w:val="24"/>
          <w:szCs w:val="24"/>
        </w:rPr>
        <w:t>онтролируемой организации, осуществляемых по</w:t>
      </w:r>
      <w:r>
        <w:rPr>
          <w:rFonts w:ascii="Times New Roman" w:hAnsi="Times New Roman" w:cs="Times New Roman"/>
          <w:sz w:val="24"/>
          <w:szCs w:val="24"/>
        </w:rPr>
        <w:t xml:space="preserve"> банковским</w:t>
      </w:r>
      <w:r w:rsidRPr="008707DA">
        <w:rPr>
          <w:rFonts w:ascii="Times New Roman" w:hAnsi="Times New Roman" w:cs="Times New Roman"/>
          <w:sz w:val="24"/>
          <w:szCs w:val="24"/>
        </w:rPr>
        <w:t xml:space="preserve"> счетам</w:t>
      </w:r>
      <w:r w:rsidR="009D5C10">
        <w:rPr>
          <w:rFonts w:ascii="Times New Roman" w:hAnsi="Times New Roman" w:cs="Times New Roman"/>
          <w:sz w:val="24"/>
          <w:szCs w:val="24"/>
        </w:rPr>
        <w:t xml:space="preserve"> </w:t>
      </w:r>
      <w:r w:rsidR="009D5C10" w:rsidRPr="00172746">
        <w:rPr>
          <w:rFonts w:ascii="Times New Roman" w:hAnsi="Times New Roman"/>
          <w:sz w:val="24"/>
          <w:szCs w:val="24"/>
        </w:rPr>
        <w:t>в валюте Российской Федерации</w:t>
      </w:r>
      <w:r w:rsidRPr="008707DA">
        <w:rPr>
          <w:rFonts w:ascii="Times New Roman" w:hAnsi="Times New Roman" w:cs="Times New Roman"/>
          <w:sz w:val="24"/>
          <w:szCs w:val="24"/>
        </w:rPr>
        <w:t>, подключенным к ИС Свой Бизнес</w:t>
      </w:r>
      <w:r w:rsidRPr="008707DA">
        <w:rPr>
          <w:rFonts w:ascii="Times New Roman" w:hAnsi="Times New Roman" w:cs="Times New Roman"/>
          <w:sz w:val="24"/>
          <w:szCs w:val="24"/>
          <w:vertAlign w:val="superscript"/>
        </w:rPr>
        <w:footnoteReference w:id="1"/>
      </w:r>
      <w:r w:rsidRPr="008707DA">
        <w:rPr>
          <w:rFonts w:ascii="Times New Roman" w:hAnsi="Times New Roman" w:cs="Times New Roman"/>
          <w:sz w:val="24"/>
          <w:szCs w:val="24"/>
        </w:rPr>
        <w:t>.</w:t>
      </w:r>
    </w:p>
    <w:p w:rsidR="002062E8" w:rsidRDefault="00ED37FC">
      <w:pPr>
        <w:pStyle w:val="afc"/>
        <w:tabs>
          <w:tab w:val="left" w:pos="-1701"/>
          <w:tab w:val="left" w:pos="567"/>
        </w:tabs>
        <w:ind w:firstLine="709"/>
        <w:jc w:val="both"/>
        <w:rPr>
          <w:rFonts w:ascii="Times New Roman" w:hAnsi="Times New Roman"/>
          <w:b/>
          <w:sz w:val="24"/>
          <w:szCs w:val="24"/>
        </w:rPr>
      </w:pPr>
      <w:r>
        <w:rPr>
          <w:rFonts w:ascii="Times New Roman" w:hAnsi="Times New Roman"/>
          <w:b/>
          <w:sz w:val="24"/>
          <w:szCs w:val="24"/>
        </w:rPr>
        <w:t>Аутентификационные данные</w:t>
      </w:r>
      <w:r>
        <w:rPr>
          <w:rFonts w:ascii="Times New Roman" w:hAnsi="Times New Roman"/>
          <w:sz w:val="24"/>
          <w:szCs w:val="24"/>
        </w:rPr>
        <w:t xml:space="preserve"> – логин; </w:t>
      </w:r>
      <w:r>
        <w:rPr>
          <w:rFonts w:ascii="Times New Roman" w:hAnsi="Times New Roman"/>
          <w:sz w:val="24"/>
          <w:szCs w:val="24"/>
          <w:lang w:val="en-US"/>
        </w:rPr>
        <w:t>PIN</w:t>
      </w:r>
      <w:r>
        <w:rPr>
          <w:rFonts w:ascii="Times New Roman" w:hAnsi="Times New Roman"/>
          <w:sz w:val="24"/>
          <w:szCs w:val="24"/>
        </w:rPr>
        <w:t>-код; пароль; TouchID/FaceID/Google Fingerprint, используемые при работе Токена РС, и Код подтверждения.</w:t>
      </w:r>
    </w:p>
    <w:p w:rsidR="002062E8" w:rsidRDefault="00ED37FC">
      <w:pPr>
        <w:pStyle w:val="afc"/>
        <w:tabs>
          <w:tab w:val="left" w:pos="-1701"/>
          <w:tab w:val="left" w:pos="567"/>
        </w:tabs>
        <w:ind w:firstLine="709"/>
        <w:jc w:val="both"/>
        <w:rPr>
          <w:rFonts w:ascii="Times New Roman" w:hAnsi="Times New Roman"/>
          <w:sz w:val="24"/>
          <w:szCs w:val="24"/>
        </w:rPr>
      </w:pPr>
      <w:r>
        <w:rPr>
          <w:rFonts w:ascii="Times New Roman" w:hAnsi="Times New Roman"/>
          <w:b/>
          <w:sz w:val="24"/>
          <w:szCs w:val="24"/>
        </w:rPr>
        <w:t>Банк</w:t>
      </w:r>
      <w:r>
        <w:rPr>
          <w:rFonts w:ascii="Times New Roman" w:hAnsi="Times New Roman"/>
          <w:sz w:val="24"/>
          <w:szCs w:val="24"/>
        </w:rPr>
        <w:t xml:space="preserve"> – Акционерное общество «Российский Сельскохозяйственный банк» </w:t>
      </w:r>
      <w:r>
        <w:rPr>
          <w:rFonts w:ascii="Times New Roman" w:hAnsi="Times New Roman"/>
          <w:sz w:val="24"/>
          <w:szCs w:val="24"/>
        </w:rPr>
        <w:br w:type="textWrapping" w:clear="all"/>
        <w:t>(АО «Россельхозбанк»).</w:t>
      </w:r>
    </w:p>
    <w:p w:rsidR="002062E8" w:rsidRDefault="00ED37FC">
      <w:pPr>
        <w:pStyle w:val="afc"/>
        <w:tabs>
          <w:tab w:val="left" w:pos="-1701"/>
          <w:tab w:val="left" w:pos="567"/>
        </w:tabs>
        <w:ind w:firstLine="709"/>
        <w:jc w:val="both"/>
        <w:rPr>
          <w:rFonts w:ascii="Times New Roman" w:hAnsi="Times New Roman"/>
          <w:sz w:val="24"/>
          <w:szCs w:val="24"/>
        </w:rPr>
      </w:pPr>
      <w:r>
        <w:rPr>
          <w:rFonts w:ascii="Times New Roman" w:hAnsi="Times New Roman"/>
          <w:b/>
          <w:sz w:val="24"/>
          <w:szCs w:val="24"/>
        </w:rPr>
        <w:lastRenderedPageBreak/>
        <w:t>Безопасность информации (информационная безопасность)</w:t>
      </w:r>
      <w:r>
        <w:rPr>
          <w:rFonts w:ascii="Times New Roman" w:hAnsi="Times New Roman"/>
          <w:sz w:val="24"/>
          <w:szCs w:val="24"/>
        </w:rPr>
        <w:t xml:space="preserve"> – состояние информации, информационных ресурсов и информационных систем, при которых </w:t>
      </w:r>
      <w:r>
        <w:rPr>
          <w:rFonts w:ascii="Times New Roman" w:hAnsi="Times New Roman"/>
          <w:sz w:val="24"/>
          <w:szCs w:val="24"/>
        </w:rPr>
        <w:br w:type="textWrapping" w:clear="all"/>
        <w:t>с требуемой вероятностью обеспечивается защита информации (данных) от утечки, хищения, утраты, несанкционированного уничтожения, искажения, модификации (подделки), копирования, нарушения доступности, а также обеспечиваются условия неотказуемости</w:t>
      </w:r>
      <w:r>
        <w:rPr>
          <w:rFonts w:ascii="Times New Roman" w:hAnsi="Times New Roman" w:cs="Times New Roman"/>
          <w:sz w:val="24"/>
          <w:szCs w:val="24"/>
          <w:vertAlign w:val="superscript"/>
        </w:rPr>
        <w:footnoteReference w:id="2"/>
      </w:r>
      <w:r>
        <w:rPr>
          <w:rFonts w:ascii="Times New Roman" w:hAnsi="Times New Roman"/>
          <w:sz w:val="24"/>
          <w:szCs w:val="24"/>
        </w:rPr>
        <w:t xml:space="preserve">. </w:t>
      </w:r>
    </w:p>
    <w:p w:rsidR="002062E8" w:rsidRDefault="00ED37FC">
      <w:pPr>
        <w:pStyle w:val="afc"/>
        <w:tabs>
          <w:tab w:val="left" w:pos="-1701"/>
          <w:tab w:val="left" w:pos="567"/>
        </w:tabs>
        <w:ind w:firstLine="709"/>
        <w:jc w:val="both"/>
        <w:rPr>
          <w:rFonts w:ascii="Times New Roman" w:hAnsi="Times New Roman"/>
          <w:sz w:val="24"/>
          <w:szCs w:val="24"/>
        </w:rPr>
      </w:pPr>
      <w:r>
        <w:rPr>
          <w:rFonts w:ascii="Times New Roman" w:hAnsi="Times New Roman"/>
          <w:b/>
          <w:sz w:val="24"/>
          <w:szCs w:val="24"/>
        </w:rPr>
        <w:t>Договор о ДБО</w:t>
      </w:r>
      <w:r>
        <w:rPr>
          <w:rFonts w:ascii="Times New Roman" w:hAnsi="Times New Roman"/>
          <w:sz w:val="24"/>
          <w:szCs w:val="24"/>
        </w:rPr>
        <w:t xml:space="preserve"> – договор о дистанционном банковском обслуживании между Банком и Клиентом, состоящий из настоящих Условий с соответствующими приложениями, Заявления о присоединении к настоящим Условиям и Регламента УЦ РСХБ. </w:t>
      </w:r>
    </w:p>
    <w:p w:rsidR="002062E8" w:rsidRDefault="00ED37FC">
      <w:pPr>
        <w:pStyle w:val="afc"/>
        <w:tabs>
          <w:tab w:val="left" w:pos="-1701"/>
          <w:tab w:val="left" w:pos="567"/>
        </w:tabs>
        <w:ind w:firstLine="709"/>
        <w:jc w:val="both"/>
        <w:rPr>
          <w:rFonts w:ascii="Times New Roman" w:hAnsi="Times New Roman"/>
          <w:sz w:val="24"/>
          <w:szCs w:val="24"/>
        </w:rPr>
      </w:pPr>
      <w:r>
        <w:rPr>
          <w:rFonts w:ascii="Times New Roman" w:hAnsi="Times New Roman"/>
          <w:b/>
          <w:sz w:val="24"/>
          <w:szCs w:val="24"/>
        </w:rPr>
        <w:t>Документ</w:t>
      </w:r>
      <w:r>
        <w:rPr>
          <w:rFonts w:ascii="Times New Roman" w:hAnsi="Times New Roman"/>
          <w:sz w:val="24"/>
          <w:szCs w:val="24"/>
        </w:rPr>
        <w:t xml:space="preserve"> – зафиксированная на материальном носителе путем документирования информация с реквизитами, позволяющими определить такую информацию или, </w:t>
      </w:r>
      <w:r>
        <w:rPr>
          <w:rFonts w:ascii="Times New Roman" w:hAnsi="Times New Roman"/>
          <w:sz w:val="24"/>
          <w:szCs w:val="24"/>
        </w:rPr>
        <w:br w:type="textWrapping" w:clear="all"/>
        <w:t>в установленных законодательством Российской Федерации случаях, ее материальный носитель.</w:t>
      </w:r>
    </w:p>
    <w:p w:rsidR="002062E8" w:rsidRDefault="00ED37FC">
      <w:pPr>
        <w:pStyle w:val="afc"/>
        <w:tabs>
          <w:tab w:val="left" w:pos="-1701"/>
          <w:tab w:val="left" w:pos="567"/>
        </w:tabs>
        <w:ind w:firstLine="709"/>
        <w:jc w:val="both"/>
        <w:rPr>
          <w:rFonts w:ascii="Times New Roman" w:hAnsi="Times New Roman"/>
          <w:sz w:val="24"/>
          <w:szCs w:val="24"/>
        </w:rPr>
      </w:pPr>
      <w:r>
        <w:rPr>
          <w:rFonts w:ascii="Times New Roman" w:hAnsi="Times New Roman"/>
          <w:b/>
          <w:sz w:val="24"/>
          <w:szCs w:val="24"/>
        </w:rPr>
        <w:t>Доступ к информации</w:t>
      </w:r>
      <w:r>
        <w:rPr>
          <w:rFonts w:ascii="Times New Roman" w:hAnsi="Times New Roman"/>
          <w:sz w:val="24"/>
          <w:szCs w:val="24"/>
        </w:rPr>
        <w:t xml:space="preserve"> – возможность получения информации легальным путем </w:t>
      </w:r>
      <w:r>
        <w:rPr>
          <w:rFonts w:ascii="Times New Roman" w:hAnsi="Times New Roman"/>
          <w:sz w:val="24"/>
          <w:szCs w:val="24"/>
        </w:rPr>
        <w:br w:type="textWrapping" w:clear="all"/>
        <w:t xml:space="preserve">и ее использование. </w:t>
      </w:r>
    </w:p>
    <w:p w:rsidR="002062E8" w:rsidRDefault="00ED37FC">
      <w:pPr>
        <w:pStyle w:val="afc"/>
        <w:tabs>
          <w:tab w:val="left" w:pos="-1701"/>
          <w:tab w:val="left" w:pos="0"/>
        </w:tabs>
        <w:ind w:firstLine="709"/>
        <w:jc w:val="both"/>
        <w:rPr>
          <w:rFonts w:ascii="Times New Roman" w:hAnsi="Times New Roman"/>
          <w:sz w:val="24"/>
          <w:szCs w:val="24"/>
        </w:rPr>
      </w:pPr>
      <w:r>
        <w:rPr>
          <w:rFonts w:ascii="Times New Roman" w:hAnsi="Times New Roman"/>
          <w:b/>
          <w:sz w:val="24"/>
          <w:szCs w:val="24"/>
        </w:rPr>
        <w:t>Зарегистрированный номер</w:t>
      </w:r>
      <w:r>
        <w:rPr>
          <w:rFonts w:ascii="Times New Roman" w:hAnsi="Times New Roman"/>
          <w:sz w:val="24"/>
          <w:szCs w:val="24"/>
        </w:rPr>
        <w:t xml:space="preserve"> – номер мобильного телефона Пользователя/ Представителя Клиента, указанный Заявлении о присоединении к настоящим Условиям, </w:t>
      </w:r>
      <w:r>
        <w:rPr>
          <w:rFonts w:ascii="Times New Roman" w:hAnsi="Times New Roman"/>
          <w:sz w:val="24"/>
          <w:szCs w:val="24"/>
        </w:rPr>
        <w:br w:type="textWrapping" w:clear="all"/>
        <w:t>и зарегистрированный в ИС Свой Бизнес как телефон для отправки SMS-сообщений указанному лицу. На данный номер телефона Банк направляет SMS-сообщения, содержащие:</w:t>
      </w:r>
    </w:p>
    <w:p w:rsidR="002062E8" w:rsidRDefault="00ED37FC" w:rsidP="004D3910">
      <w:pPr>
        <w:numPr>
          <w:ilvl w:val="0"/>
          <w:numId w:val="14"/>
        </w:numPr>
        <w:tabs>
          <w:tab w:val="left" w:pos="0"/>
          <w:tab w:val="left" w:pos="1134"/>
        </w:tabs>
        <w:ind w:left="0" w:firstLine="709"/>
        <w:jc w:val="both"/>
        <w:rPr>
          <w:rFonts w:cs="Courier New"/>
        </w:rPr>
      </w:pPr>
      <w:r>
        <w:rPr>
          <w:rFonts w:cs="Courier New"/>
        </w:rPr>
        <w:t xml:space="preserve">технические (временные) пароли, необходимые для входа в ИС Свой Бизнес </w:t>
      </w:r>
      <w:r>
        <w:rPr>
          <w:rFonts w:cs="Courier New"/>
        </w:rPr>
        <w:br w:type="textWrapping" w:clear="all"/>
        <w:t>(при первичном входе или восстановлении доступа в ИС Свой Бизнес);</w:t>
      </w:r>
    </w:p>
    <w:p w:rsidR="002062E8" w:rsidRDefault="00ED37FC" w:rsidP="004D3910">
      <w:pPr>
        <w:numPr>
          <w:ilvl w:val="0"/>
          <w:numId w:val="14"/>
        </w:numPr>
        <w:tabs>
          <w:tab w:val="left" w:pos="0"/>
          <w:tab w:val="left" w:pos="1134"/>
        </w:tabs>
        <w:ind w:left="0" w:firstLine="709"/>
        <w:jc w:val="both"/>
        <w:rPr>
          <w:rFonts w:cs="Courier New"/>
        </w:rPr>
      </w:pPr>
      <w:r>
        <w:rPr>
          <w:rFonts w:cs="Courier New"/>
        </w:rPr>
        <w:t>информационные сообщения ИС Свой Бизнес;</w:t>
      </w:r>
    </w:p>
    <w:p w:rsidR="002062E8" w:rsidRDefault="00ED37FC">
      <w:pPr>
        <w:pStyle w:val="afc"/>
        <w:tabs>
          <w:tab w:val="left" w:pos="-1701"/>
          <w:tab w:val="left" w:pos="567"/>
          <w:tab w:val="left" w:pos="1134"/>
        </w:tabs>
        <w:ind w:firstLine="709"/>
        <w:jc w:val="both"/>
        <w:rPr>
          <w:rFonts w:ascii="Times New Roman" w:hAnsi="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Код подтверждения.</w:t>
      </w:r>
    </w:p>
    <w:p w:rsidR="002062E8" w:rsidRDefault="00ED37FC">
      <w:pPr>
        <w:pStyle w:val="afc"/>
        <w:tabs>
          <w:tab w:val="left" w:pos="-1701"/>
          <w:tab w:val="left" w:pos="567"/>
        </w:tabs>
        <w:ind w:firstLine="709"/>
        <w:jc w:val="both"/>
        <w:rPr>
          <w:rFonts w:ascii="Times New Roman" w:hAnsi="Times New Roman"/>
          <w:sz w:val="24"/>
          <w:szCs w:val="24"/>
        </w:rPr>
      </w:pPr>
      <w:r>
        <w:rPr>
          <w:rFonts w:ascii="Times New Roman" w:hAnsi="Times New Roman"/>
          <w:b/>
          <w:sz w:val="24"/>
          <w:szCs w:val="24"/>
        </w:rPr>
        <w:t>Защита информации</w:t>
      </w:r>
      <w:r>
        <w:rPr>
          <w:rFonts w:ascii="Times New Roman" w:hAnsi="Times New Roman"/>
          <w:sz w:val="24"/>
          <w:szCs w:val="24"/>
        </w:rPr>
        <w:t xml:space="preserve"> – комплекс мероприятий, реализуемых с целью предотвращения утечки, хищения, утраты, несанкционированного уничтожения, изменения, модификации (подделки), несанкционированного копирования, нарушения доступности информации и обеспечения неотказуемости.</w:t>
      </w:r>
    </w:p>
    <w:p w:rsidR="002062E8" w:rsidRDefault="00ED37FC">
      <w:pPr>
        <w:pStyle w:val="afc"/>
        <w:tabs>
          <w:tab w:val="left" w:pos="-1701"/>
          <w:tab w:val="left" w:pos="567"/>
        </w:tabs>
        <w:ind w:firstLine="709"/>
        <w:jc w:val="both"/>
        <w:rPr>
          <w:rFonts w:ascii="Times New Roman" w:hAnsi="Times New Roman"/>
          <w:sz w:val="24"/>
          <w:szCs w:val="24"/>
        </w:rPr>
      </w:pPr>
      <w:r>
        <w:rPr>
          <w:rFonts w:ascii="Times New Roman" w:hAnsi="Times New Roman"/>
          <w:b/>
          <w:sz w:val="24"/>
          <w:szCs w:val="24"/>
        </w:rPr>
        <w:t>Защита от несанкционированного доступа</w:t>
      </w:r>
      <w:r>
        <w:rPr>
          <w:rFonts w:ascii="Times New Roman" w:hAnsi="Times New Roman"/>
          <w:sz w:val="24"/>
          <w:szCs w:val="24"/>
        </w:rPr>
        <w:t xml:space="preserve"> – предотвращение или существенное затруднение несанкционированного доступа.</w:t>
      </w:r>
    </w:p>
    <w:p w:rsidR="002062E8" w:rsidRDefault="00ED37FC">
      <w:pPr>
        <w:pStyle w:val="afc"/>
        <w:tabs>
          <w:tab w:val="left" w:pos="-1701"/>
          <w:tab w:val="left" w:pos="567"/>
        </w:tabs>
        <w:ind w:firstLine="709"/>
        <w:jc w:val="both"/>
        <w:rPr>
          <w:rFonts w:ascii="Times New Roman" w:hAnsi="Times New Roman"/>
          <w:b/>
          <w:sz w:val="24"/>
          <w:szCs w:val="24"/>
        </w:rPr>
      </w:pPr>
      <w:r>
        <w:rPr>
          <w:rFonts w:ascii="Times New Roman" w:hAnsi="Times New Roman"/>
          <w:b/>
          <w:sz w:val="24"/>
          <w:szCs w:val="24"/>
        </w:rPr>
        <w:t xml:space="preserve">Заявление о присоединении к Условиям </w:t>
      </w:r>
      <w:r>
        <w:rPr>
          <w:rFonts w:ascii="Times New Roman" w:hAnsi="Times New Roman"/>
          <w:sz w:val="24"/>
          <w:szCs w:val="24"/>
        </w:rPr>
        <w:t>- Заявление о присоединении к Условиям дистанционного банковского обслуживания юридических лиц и индивидуальных предпринимателей в АО «Россельхозбанк» с использованием информационной системы «Цифровой канал обслуживания юридических лиц «Свой бизнес».</w:t>
      </w:r>
    </w:p>
    <w:p w:rsidR="002062E8" w:rsidRDefault="00ED37FC">
      <w:pPr>
        <w:pStyle w:val="afc"/>
        <w:tabs>
          <w:tab w:val="left" w:pos="-1701"/>
          <w:tab w:val="left" w:pos="567"/>
        </w:tabs>
        <w:ind w:firstLine="709"/>
        <w:jc w:val="both"/>
        <w:rPr>
          <w:rFonts w:ascii="Times New Roman" w:hAnsi="Times New Roman"/>
          <w:sz w:val="24"/>
          <w:szCs w:val="24"/>
        </w:rPr>
      </w:pPr>
      <w:r>
        <w:rPr>
          <w:rFonts w:ascii="Times New Roman" w:hAnsi="Times New Roman"/>
          <w:b/>
          <w:sz w:val="24"/>
          <w:szCs w:val="24"/>
        </w:rPr>
        <w:t>Идентификатор сертификата</w:t>
      </w:r>
      <w:r>
        <w:rPr>
          <w:rFonts w:ascii="Times New Roman" w:hAnsi="Times New Roman"/>
          <w:sz w:val="24"/>
          <w:szCs w:val="24"/>
        </w:rPr>
        <w:t xml:space="preserve"> – уникальный серийный номер, присваиваемый каждому СКП ЭП. </w:t>
      </w:r>
    </w:p>
    <w:p w:rsidR="002062E8" w:rsidRDefault="00ED37FC">
      <w:pPr>
        <w:pStyle w:val="afc"/>
        <w:tabs>
          <w:tab w:val="left" w:pos="-1701"/>
          <w:tab w:val="left" w:pos="567"/>
        </w:tabs>
        <w:ind w:firstLine="709"/>
        <w:jc w:val="both"/>
        <w:rPr>
          <w:rFonts w:ascii="Times New Roman" w:hAnsi="Times New Roman"/>
          <w:b/>
          <w:sz w:val="24"/>
          <w:szCs w:val="24"/>
        </w:rPr>
      </w:pPr>
      <w:r>
        <w:rPr>
          <w:rFonts w:ascii="Times New Roman" w:hAnsi="Times New Roman"/>
          <w:b/>
          <w:sz w:val="24"/>
          <w:szCs w:val="24"/>
        </w:rPr>
        <w:t>Интернет-банк Свой Бизнес</w:t>
      </w:r>
      <w:r>
        <w:rPr>
          <w:rFonts w:ascii="Times New Roman" w:hAnsi="Times New Roman"/>
          <w:sz w:val="24"/>
          <w:szCs w:val="24"/>
        </w:rPr>
        <w:t xml:space="preserve"> – веб версия программного обеспечения ИС Свой Бизнес, позволяющая Клиенту посредствам доступа через интернет браузер к ИС Свой Бизнес управлять своими счетами, получать и отправлять ЭД, в т.ч. ЭПД, с использованием УНЭП/ПЭП.</w:t>
      </w:r>
    </w:p>
    <w:p w:rsidR="002062E8" w:rsidRDefault="00ED37FC">
      <w:pPr>
        <w:pStyle w:val="afc"/>
        <w:tabs>
          <w:tab w:val="left" w:pos="-1701"/>
          <w:tab w:val="left" w:pos="567"/>
        </w:tabs>
        <w:ind w:firstLine="709"/>
        <w:jc w:val="both"/>
        <w:rPr>
          <w:rFonts w:ascii="Times New Roman" w:hAnsi="Times New Roman"/>
          <w:sz w:val="24"/>
          <w:szCs w:val="24"/>
        </w:rPr>
      </w:pPr>
      <w:r>
        <w:rPr>
          <w:rFonts w:ascii="Times New Roman" w:hAnsi="Times New Roman"/>
          <w:b/>
          <w:sz w:val="24"/>
          <w:szCs w:val="24"/>
        </w:rPr>
        <w:t>Информационное сообщение</w:t>
      </w:r>
      <w:r>
        <w:rPr>
          <w:rFonts w:ascii="Times New Roman" w:hAnsi="Times New Roman"/>
          <w:sz w:val="24"/>
          <w:szCs w:val="24"/>
        </w:rPr>
        <w:t xml:space="preserve"> – сообщение о событии в системе, автоматически формируемое в ИС Свой Бизнес для отправки на Зарегистрированный номер либо отображаемое в интерфейсе ИС Свой Бизнес для оповещения Представителя Клиента/Пользователя, в том числе сообщение о движении по счету либо изменении статуса ЭД.</w:t>
      </w:r>
    </w:p>
    <w:p w:rsidR="002062E8" w:rsidRDefault="00ED37FC">
      <w:pPr>
        <w:pStyle w:val="afc"/>
        <w:tabs>
          <w:tab w:val="left" w:pos="-1701"/>
          <w:tab w:val="left" w:pos="567"/>
        </w:tabs>
        <w:ind w:firstLine="709"/>
        <w:jc w:val="both"/>
        <w:rPr>
          <w:rFonts w:ascii="Times New Roman" w:hAnsi="Times New Roman"/>
          <w:sz w:val="24"/>
          <w:szCs w:val="24"/>
        </w:rPr>
      </w:pPr>
      <w:r>
        <w:rPr>
          <w:rFonts w:ascii="Times New Roman" w:hAnsi="Times New Roman"/>
          <w:b/>
          <w:sz w:val="24"/>
          <w:szCs w:val="24"/>
        </w:rPr>
        <w:t>Инцидент нарушения ИБ</w:t>
      </w:r>
      <w:r>
        <w:rPr>
          <w:rFonts w:ascii="Times New Roman" w:hAnsi="Times New Roman"/>
          <w:sz w:val="24"/>
          <w:szCs w:val="24"/>
        </w:rPr>
        <w:t xml:space="preserve"> – событие или комбинация событий, указывающее(ая) </w:t>
      </w:r>
      <w:r>
        <w:rPr>
          <w:rFonts w:ascii="Times New Roman" w:hAnsi="Times New Roman"/>
          <w:sz w:val="24"/>
          <w:szCs w:val="24"/>
        </w:rPr>
        <w:br w:type="textWrapping" w:clear="all"/>
        <w:t>на свершившуюся, предпринимаемую или вероятную реализацию угрозы информационной безопасности результатом которой являются:</w:t>
      </w:r>
      <w:r>
        <w:rPr>
          <w:rFonts w:ascii="Times New Roman" w:hAnsi="Times New Roman" w:cs="Times New Roman"/>
          <w:sz w:val="24"/>
          <w:szCs w:val="24"/>
          <w:vertAlign w:val="superscript"/>
        </w:rPr>
        <w:footnoteReference w:id="3"/>
      </w:r>
    </w:p>
    <w:p w:rsidR="002062E8" w:rsidRDefault="00ED37FC" w:rsidP="004D3910">
      <w:pPr>
        <w:pStyle w:val="afc"/>
        <w:numPr>
          <w:ilvl w:val="0"/>
          <w:numId w:val="14"/>
        </w:numPr>
        <w:tabs>
          <w:tab w:val="left" w:pos="993"/>
        </w:tabs>
        <w:ind w:left="0" w:firstLine="567"/>
        <w:jc w:val="both"/>
        <w:rPr>
          <w:rFonts w:ascii="Times New Roman" w:hAnsi="Times New Roman"/>
          <w:sz w:val="24"/>
          <w:szCs w:val="24"/>
        </w:rPr>
      </w:pPr>
      <w:r>
        <w:rPr>
          <w:rFonts w:ascii="Times New Roman" w:hAnsi="Times New Roman"/>
          <w:sz w:val="24"/>
          <w:szCs w:val="24"/>
        </w:rPr>
        <w:t xml:space="preserve">нарушение или возможное нарушение работы средств защиты информации </w:t>
      </w:r>
      <w:r>
        <w:rPr>
          <w:rFonts w:ascii="Times New Roman" w:hAnsi="Times New Roman"/>
          <w:sz w:val="24"/>
          <w:szCs w:val="24"/>
        </w:rPr>
        <w:br w:type="textWrapping" w:clear="all"/>
        <w:t xml:space="preserve">в составе СОИБ Банка или средств защиты информации на стороне Клиента; </w:t>
      </w:r>
    </w:p>
    <w:p w:rsidR="002062E8" w:rsidRDefault="00ED37FC" w:rsidP="004D3910">
      <w:pPr>
        <w:pStyle w:val="afc"/>
        <w:numPr>
          <w:ilvl w:val="0"/>
          <w:numId w:val="14"/>
        </w:numPr>
        <w:tabs>
          <w:tab w:val="left" w:pos="993"/>
        </w:tabs>
        <w:ind w:left="0" w:firstLine="567"/>
        <w:jc w:val="both"/>
        <w:rPr>
          <w:rFonts w:ascii="Times New Roman" w:hAnsi="Times New Roman"/>
          <w:sz w:val="24"/>
          <w:szCs w:val="24"/>
        </w:rPr>
      </w:pPr>
      <w:r>
        <w:rPr>
          <w:rFonts w:ascii="Times New Roman" w:hAnsi="Times New Roman"/>
          <w:sz w:val="24"/>
          <w:szCs w:val="24"/>
        </w:rPr>
        <w:lastRenderedPageBreak/>
        <w:t xml:space="preserve">нарушение или возможное нарушение требований законодательства Российской Федерации, нормативных актов и предписаний, регулирующих и надзорных органов, внутренних документов Банка в области обеспечения информационной безопасности, нарушение или возможное нарушение в выполнении процессов СОИБ Банка; </w:t>
      </w:r>
    </w:p>
    <w:p w:rsidR="002062E8" w:rsidRDefault="00ED37FC" w:rsidP="004D3910">
      <w:pPr>
        <w:pStyle w:val="afc"/>
        <w:numPr>
          <w:ilvl w:val="0"/>
          <w:numId w:val="14"/>
        </w:numPr>
        <w:tabs>
          <w:tab w:val="left" w:pos="993"/>
        </w:tabs>
        <w:ind w:left="0" w:firstLine="567"/>
        <w:jc w:val="both"/>
        <w:rPr>
          <w:rFonts w:ascii="Times New Roman" w:hAnsi="Times New Roman"/>
          <w:sz w:val="24"/>
          <w:szCs w:val="24"/>
        </w:rPr>
      </w:pPr>
      <w:r>
        <w:rPr>
          <w:rFonts w:ascii="Times New Roman" w:hAnsi="Times New Roman"/>
          <w:sz w:val="24"/>
          <w:szCs w:val="24"/>
        </w:rPr>
        <w:t>нарушение или возможное нарушение в выполнении банковских технологических процессов Банка;</w:t>
      </w:r>
    </w:p>
    <w:p w:rsidR="002062E8" w:rsidRDefault="00ED37FC" w:rsidP="004D3910">
      <w:pPr>
        <w:pStyle w:val="afc"/>
        <w:numPr>
          <w:ilvl w:val="0"/>
          <w:numId w:val="14"/>
        </w:numPr>
        <w:tabs>
          <w:tab w:val="left" w:pos="993"/>
        </w:tabs>
        <w:ind w:left="0" w:firstLine="567"/>
        <w:jc w:val="both"/>
        <w:rPr>
          <w:rFonts w:ascii="Times New Roman" w:hAnsi="Times New Roman"/>
          <w:sz w:val="24"/>
          <w:szCs w:val="24"/>
        </w:rPr>
      </w:pPr>
      <w:r>
        <w:rPr>
          <w:rFonts w:ascii="Times New Roman" w:hAnsi="Times New Roman"/>
          <w:sz w:val="24"/>
          <w:szCs w:val="24"/>
        </w:rPr>
        <w:t>нанесение или возможное нанесение ущерба Банку и (или) Клиенту.</w:t>
      </w:r>
    </w:p>
    <w:p w:rsidR="002062E8" w:rsidRDefault="00ED37FC">
      <w:pPr>
        <w:pStyle w:val="afc"/>
        <w:tabs>
          <w:tab w:val="left" w:pos="-1701"/>
          <w:tab w:val="left" w:pos="567"/>
        </w:tabs>
        <w:ind w:firstLine="709"/>
        <w:jc w:val="both"/>
        <w:rPr>
          <w:rFonts w:ascii="Times New Roman" w:hAnsi="Times New Roman" w:cs="Times New Roman"/>
          <w:b/>
          <w:bCs/>
          <w:sz w:val="24"/>
          <w:szCs w:val="24"/>
        </w:rPr>
      </w:pPr>
      <w:r>
        <w:rPr>
          <w:rFonts w:ascii="Times New Roman" w:hAnsi="Times New Roman" w:cs="Times New Roman"/>
          <w:b/>
          <w:sz w:val="24"/>
          <w:szCs w:val="24"/>
        </w:rPr>
        <w:t xml:space="preserve">Использование ИС Свой Бизнес без ДСК – </w:t>
      </w:r>
      <w:r>
        <w:rPr>
          <w:rFonts w:ascii="Times New Roman" w:hAnsi="Times New Roman" w:cs="Times New Roman"/>
          <w:sz w:val="24"/>
          <w:szCs w:val="24"/>
        </w:rPr>
        <w:t>использование ИС Свой Бизнес без согласия Клиента или с согласия Клиента, полученного под влиянием обмана или при злоупотреблении доверием.</w:t>
      </w:r>
    </w:p>
    <w:p w:rsidR="002062E8" w:rsidRDefault="00ED37FC">
      <w:pPr>
        <w:pStyle w:val="afc"/>
        <w:tabs>
          <w:tab w:val="left" w:pos="-1701"/>
          <w:tab w:val="left" w:pos="567"/>
        </w:tabs>
        <w:ind w:firstLine="709"/>
        <w:jc w:val="both"/>
        <w:rPr>
          <w:rFonts w:ascii="Times New Roman" w:hAnsi="Times New Roman"/>
          <w:sz w:val="24"/>
          <w:szCs w:val="24"/>
        </w:rPr>
      </w:pPr>
      <w:r>
        <w:rPr>
          <w:rFonts w:ascii="Times New Roman" w:hAnsi="Times New Roman"/>
          <w:b/>
          <w:sz w:val="24"/>
          <w:szCs w:val="24"/>
        </w:rPr>
        <w:t>ИС Свой Бизнес</w:t>
      </w:r>
      <w:r>
        <w:rPr>
          <w:rFonts w:ascii="Times New Roman" w:hAnsi="Times New Roman"/>
          <w:sz w:val="24"/>
          <w:szCs w:val="24"/>
        </w:rPr>
        <w:t xml:space="preserve"> – информационная система «Цифровой канал обслуживания юридических лиц «Свой бизнес», представляющая собой комплекс программно-технических средств, обеспечивающих подготовку, защиту, передачу и обработку сторонами электронных документов, в том числе электронных платежных документов, </w:t>
      </w:r>
      <w:r>
        <w:rPr>
          <w:rFonts w:ascii="Times New Roman" w:hAnsi="Times New Roman"/>
          <w:sz w:val="24"/>
          <w:szCs w:val="24"/>
        </w:rPr>
        <w:br w:type="textWrapping" w:clear="all"/>
        <w:t xml:space="preserve">с использованием электронно-вычислительных средств обработки информации, персональных компьютеров/мобильных устройств и сети Интернет. ИС Свой Бизнес содержит веб версию и мобильную версию. Является корпоративной информационной системой, в которой Банк является оператором системы и осуществляет свою деятельность </w:t>
      </w:r>
      <w:r>
        <w:rPr>
          <w:rFonts w:ascii="Times New Roman" w:hAnsi="Times New Roman"/>
          <w:sz w:val="24"/>
          <w:szCs w:val="24"/>
        </w:rPr>
        <w:br w:type="textWrapping" w:clear="all"/>
        <w:t>в соответствии со ст. 3 Федерального закона от 06.04.2011 № 63-ФЗ «Об электронной подписи» (далее – Федеральный закон № 63-ФЗ). ИС Свой Бизнес относится к электронным системам документооборота (согласно п. 15 ч. 1 ст. 265 Налогового кодекса Российской Федерации).</w:t>
      </w:r>
    </w:p>
    <w:p w:rsidR="002062E8" w:rsidRDefault="00ED37FC">
      <w:pPr>
        <w:pStyle w:val="afc"/>
        <w:tabs>
          <w:tab w:val="left" w:pos="-1701"/>
          <w:tab w:val="left" w:pos="567"/>
        </w:tabs>
        <w:ind w:firstLine="709"/>
        <w:jc w:val="both"/>
        <w:rPr>
          <w:rFonts w:ascii="Times New Roman" w:hAnsi="Times New Roman" w:cs="Times New Roman"/>
          <w:sz w:val="24"/>
          <w:szCs w:val="24"/>
        </w:rPr>
      </w:pPr>
      <w:r>
        <w:rPr>
          <w:rFonts w:ascii="Times New Roman" w:hAnsi="Times New Roman" w:cs="Times New Roman"/>
          <w:b/>
          <w:sz w:val="24"/>
          <w:szCs w:val="24"/>
        </w:rPr>
        <w:t>Клиент</w:t>
      </w:r>
      <w:r>
        <w:rPr>
          <w:rFonts w:ascii="Times New Roman" w:hAnsi="Times New Roman" w:cs="Times New Roman"/>
          <w:sz w:val="24"/>
          <w:szCs w:val="24"/>
        </w:rPr>
        <w:t xml:space="preserve"> – юридическое лицо (кроме кредитной организации)/индивидуальный предприниматель/физическое лицо, занимающееся в установленном законодательством Российской Федерации порядке частной практикой, Федеральное Казначейство/его территориальные органы/федеральное казенное учреждение «Центр по обеспечению деятельности Казначейства России</w:t>
      </w:r>
      <w:r>
        <w:rPr>
          <w:rFonts w:ascii="Times New Roman" w:hAnsi="Times New Roman" w:cs="Times New Roman"/>
          <w:sz w:val="24"/>
          <w:szCs w:val="24"/>
          <w:vertAlign w:val="superscript"/>
        </w:rPr>
        <w:footnoteReference w:id="4"/>
      </w:r>
      <w:r>
        <w:rPr>
          <w:rFonts w:ascii="Times New Roman" w:hAnsi="Times New Roman" w:cs="Times New Roman"/>
          <w:sz w:val="24"/>
          <w:szCs w:val="24"/>
        </w:rPr>
        <w:t>, заключившее с Банком Договор о ДБО.</w:t>
      </w:r>
    </w:p>
    <w:p w:rsidR="002062E8" w:rsidRDefault="00ED37FC">
      <w:pPr>
        <w:pStyle w:val="afc"/>
        <w:tabs>
          <w:tab w:val="left" w:pos="-1701"/>
          <w:tab w:val="left" w:pos="567"/>
        </w:tabs>
        <w:ind w:firstLine="709"/>
        <w:jc w:val="both"/>
        <w:rPr>
          <w:rFonts w:ascii="Times New Roman" w:hAnsi="Times New Roman"/>
          <w:sz w:val="24"/>
          <w:szCs w:val="24"/>
        </w:rPr>
      </w:pPr>
      <w:r>
        <w:rPr>
          <w:rFonts w:ascii="Times New Roman" w:hAnsi="Times New Roman"/>
          <w:b/>
          <w:sz w:val="24"/>
          <w:szCs w:val="24"/>
        </w:rPr>
        <w:t>Ключ проверки ЭП</w:t>
      </w:r>
      <w:r>
        <w:rPr>
          <w:rFonts w:ascii="Times New Roman" w:hAnsi="Times New Roman"/>
          <w:sz w:val="24"/>
          <w:szCs w:val="24"/>
        </w:rPr>
        <w:t xml:space="preserve"> – уникальная последовательность символов, однозначно связанная с ключом ЭП и предназначенная для проверки подлинности ЭП (далее – </w:t>
      </w:r>
      <w:r>
        <w:rPr>
          <w:rFonts w:ascii="Times New Roman" w:hAnsi="Times New Roman"/>
          <w:sz w:val="24"/>
          <w:szCs w:val="24"/>
        </w:rPr>
        <w:br/>
        <w:t>проверка ЭП).</w:t>
      </w:r>
    </w:p>
    <w:p w:rsidR="002062E8" w:rsidRDefault="00ED37FC">
      <w:pPr>
        <w:pStyle w:val="afc"/>
        <w:tabs>
          <w:tab w:val="left" w:pos="-1701"/>
          <w:tab w:val="left" w:pos="567"/>
        </w:tabs>
        <w:ind w:firstLine="709"/>
        <w:jc w:val="both"/>
        <w:rPr>
          <w:rFonts w:ascii="Times New Roman" w:hAnsi="Times New Roman"/>
          <w:sz w:val="24"/>
          <w:szCs w:val="24"/>
        </w:rPr>
      </w:pPr>
      <w:r>
        <w:rPr>
          <w:rFonts w:ascii="Times New Roman" w:hAnsi="Times New Roman"/>
          <w:b/>
          <w:sz w:val="24"/>
          <w:szCs w:val="24"/>
        </w:rPr>
        <w:t>Ключ ЭП</w:t>
      </w:r>
      <w:r>
        <w:rPr>
          <w:rFonts w:ascii="Times New Roman" w:hAnsi="Times New Roman"/>
          <w:sz w:val="24"/>
          <w:szCs w:val="24"/>
        </w:rPr>
        <w:t xml:space="preserve"> – уникальная последовательность символов, предназначенная д</w:t>
      </w:r>
      <w:r>
        <w:rPr>
          <w:rFonts w:ascii="Times New Roman" w:hAnsi="Times New Roman"/>
          <w:sz w:val="24"/>
          <w:szCs w:val="24"/>
        </w:rPr>
        <w:br/>
        <w:t>ля создания ЭП.</w:t>
      </w:r>
    </w:p>
    <w:p w:rsidR="002062E8" w:rsidRDefault="00ED37FC">
      <w:pPr>
        <w:pStyle w:val="afc"/>
        <w:tabs>
          <w:tab w:val="left" w:pos="-1701"/>
          <w:tab w:val="left" w:pos="567"/>
        </w:tabs>
        <w:ind w:firstLine="709"/>
        <w:jc w:val="both"/>
        <w:rPr>
          <w:rFonts w:ascii="Times New Roman" w:hAnsi="Times New Roman"/>
          <w:sz w:val="24"/>
          <w:szCs w:val="24"/>
        </w:rPr>
      </w:pPr>
      <w:r>
        <w:rPr>
          <w:rFonts w:ascii="Times New Roman" w:hAnsi="Times New Roman"/>
          <w:b/>
          <w:sz w:val="24"/>
          <w:szCs w:val="24"/>
        </w:rPr>
        <w:t>Ключевая пара</w:t>
      </w:r>
      <w:r>
        <w:rPr>
          <w:rFonts w:ascii="Times New Roman" w:hAnsi="Times New Roman"/>
          <w:sz w:val="24"/>
          <w:szCs w:val="24"/>
        </w:rPr>
        <w:t xml:space="preserve"> (криптографические ключи) – ключ ЭП и соответствующий ему ключ проверки ЭП.</w:t>
      </w:r>
    </w:p>
    <w:p w:rsidR="002062E8" w:rsidRDefault="00ED37FC">
      <w:pPr>
        <w:pStyle w:val="afc"/>
        <w:tabs>
          <w:tab w:val="left" w:pos="-1701"/>
          <w:tab w:val="left" w:pos="567"/>
        </w:tabs>
        <w:ind w:firstLine="709"/>
        <w:jc w:val="both"/>
        <w:rPr>
          <w:rFonts w:ascii="Times New Roman" w:hAnsi="Times New Roman"/>
          <w:sz w:val="24"/>
          <w:szCs w:val="24"/>
        </w:rPr>
      </w:pPr>
      <w:r>
        <w:rPr>
          <w:rFonts w:ascii="Times New Roman" w:hAnsi="Times New Roman"/>
          <w:b/>
          <w:sz w:val="24"/>
          <w:szCs w:val="24"/>
        </w:rPr>
        <w:t>Ключевой носитель (КН)</w:t>
      </w:r>
      <w:r>
        <w:rPr>
          <w:rFonts w:ascii="Times New Roman" w:hAnsi="Times New Roman"/>
          <w:sz w:val="24"/>
          <w:szCs w:val="24"/>
        </w:rPr>
        <w:t xml:space="preserve"> – отчуждаемый носитель информации, предназначенный для размещения ключевой информации, используемой для выполнения криптографических процедур шифрования и расшифрования, формирования ЭП.</w:t>
      </w:r>
    </w:p>
    <w:p w:rsidR="002062E8" w:rsidRDefault="00ED37FC">
      <w:pPr>
        <w:pStyle w:val="afc"/>
        <w:tabs>
          <w:tab w:val="left" w:pos="-1701"/>
          <w:tab w:val="left" w:pos="567"/>
        </w:tabs>
        <w:ind w:firstLine="709"/>
        <w:jc w:val="both"/>
        <w:rPr>
          <w:rFonts w:ascii="Times New Roman" w:hAnsi="Times New Roman"/>
          <w:b/>
          <w:sz w:val="24"/>
          <w:szCs w:val="24"/>
        </w:rPr>
      </w:pPr>
      <w:r>
        <w:rPr>
          <w:rFonts w:ascii="Times New Roman" w:hAnsi="Times New Roman"/>
          <w:b/>
          <w:sz w:val="24"/>
          <w:szCs w:val="24"/>
        </w:rPr>
        <w:t>Код подтверждения</w:t>
      </w:r>
      <w:r>
        <w:rPr>
          <w:rFonts w:ascii="Times New Roman" w:hAnsi="Times New Roman"/>
          <w:sz w:val="24"/>
          <w:szCs w:val="24"/>
        </w:rPr>
        <w:t xml:space="preserve"> – проверочный цифровой код, направляемый Банком в виде </w:t>
      </w:r>
      <w:r>
        <w:rPr>
          <w:rFonts w:ascii="Times New Roman" w:hAnsi="Times New Roman"/>
          <w:sz w:val="24"/>
          <w:szCs w:val="24"/>
          <w:lang w:val="en-US"/>
        </w:rPr>
        <w:t>SMS</w:t>
      </w:r>
      <w:r>
        <w:rPr>
          <w:rFonts w:ascii="Times New Roman" w:hAnsi="Times New Roman"/>
          <w:sz w:val="24"/>
          <w:szCs w:val="24"/>
        </w:rPr>
        <w:t>-сообщения на Зарегистрированный номер Клиента. Представляет собой уникальную последовательность символов, используемых однократно для подписания ЭД ПЭП, а также аутентификации при входе Пользователя в Интернет-банк Свой Бизнес.</w:t>
      </w:r>
    </w:p>
    <w:p w:rsidR="00401971" w:rsidRPr="00303EBE" w:rsidRDefault="00401971" w:rsidP="00401971">
      <w:pPr>
        <w:tabs>
          <w:tab w:val="left" w:pos="851"/>
        </w:tabs>
        <w:ind w:firstLine="709"/>
        <w:jc w:val="both"/>
      </w:pPr>
      <w:r>
        <w:rPr>
          <w:b/>
        </w:rPr>
        <w:t>К</w:t>
      </w:r>
      <w:r w:rsidRPr="00303EBE">
        <w:rPr>
          <w:b/>
        </w:rPr>
        <w:t>онтролирующая организация</w:t>
      </w:r>
      <w:r w:rsidRPr="00303EBE">
        <w:t>:</w:t>
      </w:r>
    </w:p>
    <w:p w:rsidR="00401971" w:rsidRPr="00ED577C" w:rsidRDefault="00401971" w:rsidP="004D3910">
      <w:pPr>
        <w:numPr>
          <w:ilvl w:val="0"/>
          <w:numId w:val="17"/>
        </w:numPr>
        <w:tabs>
          <w:tab w:val="left" w:pos="851"/>
        </w:tabs>
        <w:ind w:left="0" w:firstLine="709"/>
        <w:jc w:val="both"/>
      </w:pPr>
      <w:r>
        <w:t>Клиент</w:t>
      </w:r>
      <w:r w:rsidRPr="00303EBE">
        <w:t xml:space="preserve"> - специализированный депозитарий, являющийся юридическим лицом, созданным в соответствии с законодательством Российской Федерации и имеющий лицензию на осуществление депозитарной деятельности и лицензию на осуществление деятельности специализированного депозитария инвестиционных фондов, паевых инвестиционных </w:t>
      </w:r>
      <w:r w:rsidRPr="003C05F9">
        <w:t>фондов и негосударственных пенсионных фондов, осуществляющий контроль за операциями по отдельным банковским счетам доверительного управления, открываемым в Банке управляющим компаниям (Контролируемая организация), в силу требований законодательства Российской Федерации</w:t>
      </w:r>
      <w:r w:rsidR="00383C7F" w:rsidRPr="00ED577C">
        <w:t xml:space="preserve"> и заключенного </w:t>
      </w:r>
      <w:r w:rsidR="00ED577C">
        <w:t xml:space="preserve">с управляющей </w:t>
      </w:r>
      <w:r w:rsidR="00ED577C">
        <w:lastRenderedPageBreak/>
        <w:t xml:space="preserve">компанией (Контролируемой организацией) </w:t>
      </w:r>
      <w:r w:rsidR="00383C7F" w:rsidRPr="00ED577C">
        <w:t>договора</w:t>
      </w:r>
      <w:r w:rsidRPr="00ED577C">
        <w:t xml:space="preserve">, и уполномоченный на подписание акцептующей подписью ЭПД </w:t>
      </w:r>
      <w:r w:rsidR="00FB55E9" w:rsidRPr="00ED577C">
        <w:t>контролируемой организации;</w:t>
      </w:r>
    </w:p>
    <w:p w:rsidR="00FB55E9" w:rsidRPr="003C05F9" w:rsidRDefault="00FB55E9" w:rsidP="004D3910">
      <w:pPr>
        <w:numPr>
          <w:ilvl w:val="0"/>
          <w:numId w:val="17"/>
        </w:numPr>
        <w:tabs>
          <w:tab w:val="left" w:pos="1134"/>
        </w:tabs>
        <w:ind w:left="0" w:firstLine="709"/>
        <w:jc w:val="both"/>
      </w:pPr>
      <w:r w:rsidRPr="004D3910">
        <w:t xml:space="preserve">иной клиент, который в силу требований законодательства Российской Федерации и/или заключенного </w:t>
      </w:r>
      <w:r w:rsidR="00ED577C">
        <w:t>с Контролируемой организаций</w:t>
      </w:r>
      <w:r w:rsidRPr="004D3910">
        <w:t>, и/или в связи с иными особенностями ведения предпринимательской деятельности осуществляет контроль над другим Клиентом (контролируемой организацией), и уполномоченный на подписание акцептующей подписью ЭПД Клиента, являющегося контролируемой организацией.</w:t>
      </w:r>
    </w:p>
    <w:p w:rsidR="00401971" w:rsidRPr="00E070AC" w:rsidRDefault="00401971" w:rsidP="00401971">
      <w:pPr>
        <w:tabs>
          <w:tab w:val="left" w:pos="851"/>
        </w:tabs>
        <w:ind w:firstLine="709"/>
        <w:jc w:val="both"/>
      </w:pPr>
      <w:r w:rsidRPr="00E070AC">
        <w:rPr>
          <w:b/>
        </w:rPr>
        <w:t>Контролируемая организация</w:t>
      </w:r>
      <w:r w:rsidRPr="00E070AC">
        <w:t xml:space="preserve"> – </w:t>
      </w:r>
      <w:r w:rsidRPr="00E070AC">
        <w:rPr>
          <w:bCs/>
        </w:rPr>
        <w:t>Клиент, заключивший с Банком договор банковского счета</w:t>
      </w:r>
      <w:r w:rsidRPr="00E070AC">
        <w:t xml:space="preserve">, являющийся контролируемым со стороны Контролирующей организации в силу требований законодательства Российской Федерации и/или заключенного </w:t>
      </w:r>
      <w:r w:rsidR="00ED577C">
        <w:t xml:space="preserve">с Контролирующей организацией </w:t>
      </w:r>
      <w:r w:rsidRPr="00E070AC">
        <w:t>договора и/или в связи с иными особенностями ведения предпринимательской деятельности, и предоставивший в Банк в порядке, установленном настоящими Условиями, волеизъявление об осуществлении контролирующей организацией контроля за его платежами.</w:t>
      </w:r>
    </w:p>
    <w:p w:rsidR="002D7E7D" w:rsidRPr="006C44B7" w:rsidRDefault="00401971" w:rsidP="002D7E7D">
      <w:pPr>
        <w:tabs>
          <w:tab w:val="left" w:pos="851"/>
        </w:tabs>
        <w:ind w:firstLine="709"/>
        <w:jc w:val="both"/>
        <w:rPr>
          <w:iCs/>
        </w:rPr>
      </w:pPr>
      <w:r w:rsidRPr="00E070AC">
        <w:rPr>
          <w:b/>
          <w:iCs/>
        </w:rPr>
        <w:t>Контроль за платежами</w:t>
      </w:r>
      <w:r w:rsidRPr="00E070AC">
        <w:rPr>
          <w:rStyle w:val="af4"/>
          <w:b/>
          <w:iCs/>
        </w:rPr>
        <w:footnoteReference w:id="5"/>
      </w:r>
      <w:r w:rsidRPr="00E070AC">
        <w:rPr>
          <w:iCs/>
        </w:rPr>
        <w:t xml:space="preserve"> – функциональность ИС Свой Бизнес, обеспечивающая посредством Акцептующей подписи </w:t>
      </w:r>
      <w:r w:rsidRPr="00E070AC">
        <w:t>и</w:t>
      </w:r>
      <w:r w:rsidR="002D57D2">
        <w:t>/или</w:t>
      </w:r>
      <w:r w:rsidRPr="00E070AC">
        <w:t xml:space="preserve"> просмотра остатков на счетах</w:t>
      </w:r>
      <w:r w:rsidR="0040371C" w:rsidRPr="00E070AC">
        <w:rPr>
          <w:rStyle w:val="af4"/>
        </w:rPr>
        <w:footnoteReference w:id="6"/>
      </w:r>
      <w:r w:rsidRPr="00E070AC">
        <w:t>,</w:t>
      </w:r>
      <w:r w:rsidRPr="00E070AC">
        <w:rPr>
          <w:iCs/>
        </w:rPr>
        <w:t xml:space="preserve"> осуществление Контролирующей организацией контроля </w:t>
      </w:r>
      <w:r w:rsidRPr="00E070AC">
        <w:t xml:space="preserve">в отношении платежей по счету(ам) </w:t>
      </w:r>
      <w:r w:rsidR="002D7E7D" w:rsidRPr="00E070AC">
        <w:t xml:space="preserve">Контролируемой организации, </w:t>
      </w:r>
      <w:r w:rsidR="002D7E7D" w:rsidRPr="004D3910">
        <w:t>указанному(ым)</w:t>
      </w:r>
      <w:r w:rsidR="002D7E7D" w:rsidRPr="00E070AC">
        <w:t xml:space="preserve"> </w:t>
      </w:r>
      <w:r w:rsidR="002D7E7D" w:rsidRPr="004D3910">
        <w:t>в соответствующих заявлениях Контролируемой и Контролирующей организации и представленных в Банк в порядке, установленном в настоящих Условиях (по формам 16-18 к настоящим Условиям).</w:t>
      </w:r>
    </w:p>
    <w:p w:rsidR="002062E8" w:rsidRDefault="00ED37FC">
      <w:pPr>
        <w:pStyle w:val="afc"/>
        <w:tabs>
          <w:tab w:val="left" w:pos="-1701"/>
          <w:tab w:val="left" w:pos="567"/>
        </w:tabs>
        <w:ind w:firstLine="709"/>
        <w:jc w:val="both"/>
        <w:rPr>
          <w:rFonts w:ascii="Times New Roman" w:hAnsi="Times New Roman"/>
          <w:sz w:val="24"/>
          <w:szCs w:val="24"/>
        </w:rPr>
      </w:pPr>
      <w:r>
        <w:rPr>
          <w:rFonts w:ascii="Times New Roman" w:hAnsi="Times New Roman"/>
          <w:b/>
          <w:sz w:val="24"/>
          <w:szCs w:val="24"/>
        </w:rPr>
        <w:t>Компрометация ключа</w:t>
      </w:r>
      <w:r>
        <w:rPr>
          <w:rFonts w:ascii="Times New Roman" w:hAnsi="Times New Roman"/>
          <w:sz w:val="24"/>
          <w:szCs w:val="24"/>
        </w:rPr>
        <w:t xml:space="preserve"> (ключевой информации) – установленный факт раскрытия конфиденциальной ключевой информации (ключа ЭП) или подозрение на раскрытие конфиденциальной ключевой информации; утрата доверия к тому, что используемая ключевая информация обеспечивает подлинность, защищенность и безопасность информации. К событиям, связанным с компрометацией ключей ЭП, относятся:</w:t>
      </w:r>
    </w:p>
    <w:p w:rsidR="002062E8" w:rsidRDefault="00ED37FC" w:rsidP="004D3910">
      <w:pPr>
        <w:pStyle w:val="afc"/>
        <w:numPr>
          <w:ilvl w:val="0"/>
          <w:numId w:val="14"/>
        </w:numPr>
        <w:tabs>
          <w:tab w:val="left" w:pos="993"/>
        </w:tabs>
        <w:ind w:left="0" w:firstLine="567"/>
        <w:jc w:val="both"/>
        <w:rPr>
          <w:rFonts w:ascii="Times New Roman" w:hAnsi="Times New Roman"/>
          <w:sz w:val="24"/>
          <w:szCs w:val="24"/>
        </w:rPr>
      </w:pPr>
      <w:r>
        <w:rPr>
          <w:rFonts w:ascii="Times New Roman" w:hAnsi="Times New Roman"/>
          <w:sz w:val="24"/>
          <w:szCs w:val="24"/>
        </w:rPr>
        <w:t xml:space="preserve">разглашение или подозрение на разглашение содержания ключа ЭП; </w:t>
      </w:r>
    </w:p>
    <w:p w:rsidR="002062E8" w:rsidRDefault="00ED37FC" w:rsidP="004D3910">
      <w:pPr>
        <w:pStyle w:val="afc"/>
        <w:numPr>
          <w:ilvl w:val="0"/>
          <w:numId w:val="14"/>
        </w:numPr>
        <w:tabs>
          <w:tab w:val="left" w:pos="993"/>
        </w:tabs>
        <w:ind w:left="0" w:firstLine="567"/>
        <w:jc w:val="both"/>
        <w:rPr>
          <w:rFonts w:ascii="Times New Roman" w:hAnsi="Times New Roman"/>
          <w:sz w:val="24"/>
          <w:szCs w:val="24"/>
        </w:rPr>
      </w:pPr>
      <w:r>
        <w:rPr>
          <w:rFonts w:ascii="Times New Roman" w:hAnsi="Times New Roman"/>
          <w:sz w:val="24"/>
          <w:szCs w:val="24"/>
        </w:rPr>
        <w:t>утрата (в том числе – временная) КН;</w:t>
      </w:r>
    </w:p>
    <w:p w:rsidR="002062E8" w:rsidRDefault="00ED37FC" w:rsidP="004D3910">
      <w:pPr>
        <w:pStyle w:val="afc"/>
        <w:numPr>
          <w:ilvl w:val="0"/>
          <w:numId w:val="14"/>
        </w:numPr>
        <w:tabs>
          <w:tab w:val="left" w:pos="993"/>
        </w:tabs>
        <w:ind w:left="0" w:firstLine="567"/>
        <w:jc w:val="both"/>
        <w:rPr>
          <w:rFonts w:ascii="Times New Roman" w:hAnsi="Times New Roman"/>
          <w:sz w:val="24"/>
          <w:szCs w:val="24"/>
        </w:rPr>
      </w:pPr>
      <w:r>
        <w:rPr>
          <w:rFonts w:ascii="Times New Roman" w:hAnsi="Times New Roman"/>
          <w:sz w:val="24"/>
          <w:szCs w:val="24"/>
        </w:rPr>
        <w:t>перевод на другую работу или увольнение работников, имеющих доступ к ключу ЭП и/или к его КН;</w:t>
      </w:r>
    </w:p>
    <w:p w:rsidR="002062E8" w:rsidRDefault="00ED37FC" w:rsidP="004D3910">
      <w:pPr>
        <w:pStyle w:val="afc"/>
        <w:numPr>
          <w:ilvl w:val="0"/>
          <w:numId w:val="14"/>
        </w:numPr>
        <w:tabs>
          <w:tab w:val="left" w:pos="993"/>
        </w:tabs>
        <w:ind w:left="0" w:firstLine="567"/>
        <w:jc w:val="both"/>
        <w:rPr>
          <w:rFonts w:ascii="Times New Roman" w:hAnsi="Times New Roman"/>
          <w:sz w:val="24"/>
          <w:szCs w:val="24"/>
        </w:rPr>
      </w:pPr>
      <w:r>
        <w:rPr>
          <w:rFonts w:ascii="Times New Roman" w:hAnsi="Times New Roman"/>
          <w:sz w:val="24"/>
          <w:szCs w:val="24"/>
        </w:rPr>
        <w:t>нарушение правил хранения ключа ЭП;</w:t>
      </w:r>
    </w:p>
    <w:p w:rsidR="002062E8" w:rsidRDefault="00ED37FC" w:rsidP="004D3910">
      <w:pPr>
        <w:pStyle w:val="afc"/>
        <w:numPr>
          <w:ilvl w:val="0"/>
          <w:numId w:val="14"/>
        </w:numPr>
        <w:tabs>
          <w:tab w:val="left" w:pos="993"/>
        </w:tabs>
        <w:ind w:left="0" w:firstLine="567"/>
        <w:jc w:val="both"/>
        <w:rPr>
          <w:rFonts w:ascii="Times New Roman" w:hAnsi="Times New Roman"/>
          <w:sz w:val="24"/>
          <w:szCs w:val="24"/>
        </w:rPr>
      </w:pPr>
      <w:r>
        <w:rPr>
          <w:rFonts w:ascii="Times New Roman" w:hAnsi="Times New Roman"/>
          <w:sz w:val="24"/>
          <w:szCs w:val="24"/>
        </w:rPr>
        <w:t>несанкционированное копирование или подозрение в копировании ключей ЭП;</w:t>
      </w:r>
    </w:p>
    <w:p w:rsidR="002062E8" w:rsidRDefault="00ED37FC" w:rsidP="004D3910">
      <w:pPr>
        <w:pStyle w:val="afc"/>
        <w:numPr>
          <w:ilvl w:val="0"/>
          <w:numId w:val="14"/>
        </w:numPr>
        <w:tabs>
          <w:tab w:val="left" w:pos="993"/>
        </w:tabs>
        <w:ind w:left="0" w:firstLine="567"/>
        <w:jc w:val="both"/>
        <w:rPr>
          <w:rFonts w:ascii="Times New Roman" w:hAnsi="Times New Roman"/>
          <w:sz w:val="24"/>
          <w:szCs w:val="24"/>
        </w:rPr>
      </w:pPr>
      <w:r>
        <w:rPr>
          <w:rFonts w:ascii="Times New Roman" w:hAnsi="Times New Roman"/>
          <w:sz w:val="24"/>
          <w:szCs w:val="24"/>
        </w:rPr>
        <w:t xml:space="preserve">возникновение подозрений на утечку конфиденциальной информации или </w:t>
      </w:r>
      <w:r>
        <w:rPr>
          <w:rFonts w:ascii="Times New Roman" w:hAnsi="Times New Roman"/>
          <w:sz w:val="24"/>
          <w:szCs w:val="24"/>
        </w:rPr>
        <w:br/>
        <w:t>ее искажение;</w:t>
      </w:r>
    </w:p>
    <w:p w:rsidR="002062E8" w:rsidRDefault="00ED37FC" w:rsidP="004D3910">
      <w:pPr>
        <w:pStyle w:val="afc"/>
        <w:numPr>
          <w:ilvl w:val="0"/>
          <w:numId w:val="14"/>
        </w:numPr>
        <w:tabs>
          <w:tab w:val="left" w:pos="993"/>
        </w:tabs>
        <w:ind w:left="0" w:firstLine="567"/>
        <w:jc w:val="both"/>
        <w:rPr>
          <w:rFonts w:ascii="Times New Roman" w:hAnsi="Times New Roman"/>
          <w:sz w:val="24"/>
          <w:szCs w:val="24"/>
        </w:rPr>
      </w:pPr>
      <w:r>
        <w:rPr>
          <w:rFonts w:ascii="Times New Roman" w:hAnsi="Times New Roman"/>
          <w:sz w:val="24"/>
          <w:szCs w:val="24"/>
        </w:rPr>
        <w:t>несанкционированное нарушение печати на хранилище/сейфе, где хранятся КН;</w:t>
      </w:r>
    </w:p>
    <w:p w:rsidR="002062E8" w:rsidRDefault="00ED37FC" w:rsidP="004D3910">
      <w:pPr>
        <w:pStyle w:val="afc"/>
        <w:numPr>
          <w:ilvl w:val="0"/>
          <w:numId w:val="14"/>
        </w:numPr>
        <w:tabs>
          <w:tab w:val="left" w:pos="993"/>
        </w:tabs>
        <w:ind w:left="0" w:firstLine="567"/>
        <w:jc w:val="both"/>
        <w:rPr>
          <w:rFonts w:ascii="Times New Roman" w:hAnsi="Times New Roman"/>
          <w:sz w:val="24"/>
          <w:szCs w:val="24"/>
        </w:rPr>
      </w:pPr>
      <w:r>
        <w:rPr>
          <w:rFonts w:ascii="Times New Roman" w:hAnsi="Times New Roman"/>
          <w:sz w:val="24"/>
          <w:szCs w:val="24"/>
        </w:rPr>
        <w:t xml:space="preserve">случаи, когда нельзя достоверно установить, что произошло с КН (в том числе, случаи, когда КН вышел из строя и доказательно не опровергнута возможность того, </w:t>
      </w:r>
      <w:r>
        <w:rPr>
          <w:rFonts w:ascii="Times New Roman" w:hAnsi="Times New Roman"/>
          <w:sz w:val="24"/>
          <w:szCs w:val="24"/>
        </w:rPr>
        <w:br w:type="textWrapping" w:clear="all"/>
        <w:t>что данный факт произошел в результате несанкционированных действий злоумышленника);</w:t>
      </w:r>
    </w:p>
    <w:p w:rsidR="002062E8" w:rsidRDefault="00ED37FC" w:rsidP="004D3910">
      <w:pPr>
        <w:pStyle w:val="afc"/>
        <w:numPr>
          <w:ilvl w:val="0"/>
          <w:numId w:val="14"/>
        </w:numPr>
        <w:tabs>
          <w:tab w:val="left" w:pos="993"/>
        </w:tabs>
        <w:ind w:left="0" w:firstLine="567"/>
        <w:jc w:val="both"/>
        <w:rPr>
          <w:rFonts w:ascii="Times New Roman" w:hAnsi="Times New Roman"/>
          <w:sz w:val="24"/>
          <w:szCs w:val="24"/>
        </w:rPr>
      </w:pPr>
      <w:r>
        <w:rPr>
          <w:rFonts w:ascii="Times New Roman" w:hAnsi="Times New Roman"/>
          <w:sz w:val="24"/>
          <w:szCs w:val="24"/>
        </w:rPr>
        <w:t>факт или попытка несанкционированного списания денежных средств со счета Клиента с использованием ключа ЭП;</w:t>
      </w:r>
    </w:p>
    <w:p w:rsidR="002062E8" w:rsidRDefault="00ED37FC" w:rsidP="004D3910">
      <w:pPr>
        <w:pStyle w:val="afc"/>
        <w:numPr>
          <w:ilvl w:val="0"/>
          <w:numId w:val="14"/>
        </w:numPr>
        <w:tabs>
          <w:tab w:val="left" w:pos="993"/>
        </w:tabs>
        <w:ind w:left="0" w:firstLine="567"/>
        <w:jc w:val="both"/>
        <w:rPr>
          <w:rFonts w:ascii="Times New Roman" w:hAnsi="Times New Roman"/>
          <w:sz w:val="24"/>
          <w:szCs w:val="24"/>
        </w:rPr>
      </w:pPr>
      <w:r>
        <w:rPr>
          <w:rFonts w:ascii="Times New Roman" w:hAnsi="Times New Roman"/>
          <w:sz w:val="24"/>
          <w:szCs w:val="24"/>
        </w:rPr>
        <w:t>иные обстоятельства, прямо или косвенно свидетельствующие о доступе или возможности доступа к содержимому ключа ЭП неуполномоченных лиц.</w:t>
      </w:r>
    </w:p>
    <w:p w:rsidR="002062E8" w:rsidRDefault="00ED37FC">
      <w:pPr>
        <w:pStyle w:val="afc"/>
        <w:tabs>
          <w:tab w:val="left" w:pos="-1701"/>
          <w:tab w:val="left" w:pos="0"/>
        </w:tabs>
        <w:ind w:firstLine="709"/>
        <w:jc w:val="both"/>
        <w:rPr>
          <w:rFonts w:ascii="Times New Roman" w:hAnsi="Times New Roman"/>
          <w:sz w:val="24"/>
          <w:szCs w:val="24"/>
        </w:rPr>
      </w:pPr>
      <w:r>
        <w:rPr>
          <w:rFonts w:ascii="Times New Roman" w:hAnsi="Times New Roman"/>
          <w:b/>
          <w:sz w:val="24"/>
          <w:szCs w:val="24"/>
        </w:rPr>
        <w:t>Компрометация Средства подтверждения</w:t>
      </w:r>
      <w:r>
        <w:rPr>
          <w:rFonts w:ascii="Times New Roman" w:hAnsi="Times New Roman"/>
          <w:sz w:val="24"/>
          <w:szCs w:val="24"/>
        </w:rPr>
        <w:t xml:space="preserve"> – установленный факт несанкционированного доступа неуполномоченных лиц к Средству подтверждения, а также подозрение осуществления такого доступа </w:t>
      </w:r>
    </w:p>
    <w:p w:rsidR="002062E8" w:rsidRDefault="00ED37FC">
      <w:pPr>
        <w:pStyle w:val="afc"/>
        <w:tabs>
          <w:tab w:val="left" w:pos="-1701"/>
          <w:tab w:val="left" w:pos="0"/>
        </w:tabs>
        <w:ind w:firstLine="709"/>
        <w:jc w:val="both"/>
        <w:rPr>
          <w:rFonts w:ascii="Times New Roman" w:hAnsi="Times New Roman"/>
          <w:sz w:val="24"/>
          <w:szCs w:val="24"/>
        </w:rPr>
      </w:pPr>
      <w:r>
        <w:rPr>
          <w:rFonts w:ascii="Times New Roman" w:hAnsi="Times New Roman"/>
          <w:sz w:val="24"/>
          <w:szCs w:val="24"/>
        </w:rPr>
        <w:t>К событиям, связанным с компрометацией Средства подтверждения относятся:</w:t>
      </w:r>
    </w:p>
    <w:p w:rsidR="002062E8" w:rsidRDefault="00ED37FC">
      <w:pPr>
        <w:pStyle w:val="afc"/>
        <w:tabs>
          <w:tab w:val="left" w:pos="-1701"/>
          <w:tab w:val="left" w:pos="0"/>
          <w:tab w:val="left" w:pos="1134"/>
        </w:tabs>
        <w:ind w:firstLine="709"/>
        <w:jc w:val="both"/>
        <w:rPr>
          <w:rFonts w:ascii="Times New Roman" w:hAnsi="Times New Roman"/>
          <w:sz w:val="24"/>
          <w:szCs w:val="24"/>
        </w:rPr>
      </w:pPr>
      <w:r>
        <w:rPr>
          <w:rFonts w:ascii="Times New Roman" w:hAnsi="Times New Roman"/>
          <w:sz w:val="24"/>
          <w:szCs w:val="24"/>
        </w:rPr>
        <w:lastRenderedPageBreak/>
        <w:t>- утрата (в том числе – временная) Мобильного устройства/Зарегистрированного номера;</w:t>
      </w:r>
    </w:p>
    <w:p w:rsidR="002062E8" w:rsidRDefault="00ED37FC">
      <w:pPr>
        <w:pStyle w:val="afc"/>
        <w:tabs>
          <w:tab w:val="left" w:pos="-1701"/>
          <w:tab w:val="left" w:pos="0"/>
          <w:tab w:val="left" w:pos="1134"/>
        </w:tabs>
        <w:ind w:firstLine="709"/>
        <w:jc w:val="both"/>
        <w:rPr>
          <w:rFonts w:ascii="Times New Roman" w:hAnsi="Times New Roman"/>
          <w:sz w:val="24"/>
          <w:szCs w:val="24"/>
        </w:rPr>
      </w:pPr>
      <w:r>
        <w:rPr>
          <w:rFonts w:ascii="Times New Roman" w:hAnsi="Times New Roman"/>
          <w:sz w:val="24"/>
          <w:szCs w:val="24"/>
        </w:rPr>
        <w:t xml:space="preserve">- перевод на другую работу или увольнение работников, имеющих доступ </w:t>
      </w:r>
      <w:r>
        <w:rPr>
          <w:rFonts w:ascii="Times New Roman" w:hAnsi="Times New Roman"/>
          <w:sz w:val="24"/>
          <w:szCs w:val="24"/>
        </w:rPr>
        <w:br w:type="textWrapping" w:clear="all"/>
        <w:t>к Мобильному устройству;</w:t>
      </w:r>
    </w:p>
    <w:p w:rsidR="002062E8" w:rsidRDefault="00ED37FC">
      <w:pPr>
        <w:pStyle w:val="afc"/>
        <w:tabs>
          <w:tab w:val="left" w:pos="-1701"/>
          <w:tab w:val="left" w:pos="0"/>
        </w:tabs>
        <w:ind w:firstLine="709"/>
        <w:jc w:val="both"/>
        <w:rPr>
          <w:rFonts w:ascii="Times New Roman" w:hAnsi="Times New Roman"/>
          <w:sz w:val="24"/>
          <w:szCs w:val="24"/>
        </w:rPr>
      </w:pPr>
      <w:r>
        <w:rPr>
          <w:rFonts w:ascii="Times New Roman" w:hAnsi="Times New Roman"/>
          <w:sz w:val="24"/>
          <w:szCs w:val="24"/>
        </w:rPr>
        <w:t>- несанкционированное копирование или подозрение в копировании информации Токена РС;</w:t>
      </w:r>
    </w:p>
    <w:p w:rsidR="002062E8" w:rsidRDefault="00ED37FC">
      <w:pPr>
        <w:pStyle w:val="afc"/>
        <w:tabs>
          <w:tab w:val="left" w:pos="-1701"/>
          <w:tab w:val="left" w:pos="0"/>
        </w:tabs>
        <w:ind w:firstLine="709"/>
        <w:jc w:val="both"/>
        <w:rPr>
          <w:rFonts w:ascii="Times New Roman" w:hAnsi="Times New Roman"/>
          <w:sz w:val="24"/>
          <w:szCs w:val="24"/>
        </w:rPr>
      </w:pPr>
      <w:r>
        <w:rPr>
          <w:rFonts w:ascii="Times New Roman" w:hAnsi="Times New Roman"/>
          <w:sz w:val="24"/>
          <w:szCs w:val="24"/>
        </w:rPr>
        <w:t>- разглашение или подозрение на разглашение содержания Токена РС;</w:t>
      </w:r>
    </w:p>
    <w:p w:rsidR="002062E8" w:rsidRDefault="00ED37FC">
      <w:pPr>
        <w:pStyle w:val="afc"/>
        <w:tabs>
          <w:tab w:val="left" w:pos="-1701"/>
          <w:tab w:val="left" w:pos="0"/>
        </w:tabs>
        <w:ind w:firstLine="709"/>
        <w:jc w:val="both"/>
        <w:rPr>
          <w:rFonts w:ascii="Times New Roman" w:hAnsi="Times New Roman"/>
          <w:sz w:val="24"/>
          <w:szCs w:val="24"/>
        </w:rPr>
      </w:pPr>
      <w:r>
        <w:rPr>
          <w:rFonts w:ascii="Times New Roman" w:hAnsi="Times New Roman"/>
          <w:sz w:val="24"/>
          <w:szCs w:val="24"/>
        </w:rPr>
        <w:t>- возникновение подозрений на утечку конфиденциальной информации или ее искажение, в т.ч. подозрение на наличие вредоносного программного обеспечения, Мобильного устройства Клиента, направленного на кражу данных и мошеннические действия третьих лиц;</w:t>
      </w:r>
    </w:p>
    <w:p w:rsidR="002062E8" w:rsidRDefault="00ED37FC">
      <w:pPr>
        <w:pStyle w:val="afc"/>
        <w:tabs>
          <w:tab w:val="left" w:pos="-1701"/>
          <w:tab w:val="left" w:pos="0"/>
        </w:tabs>
        <w:ind w:firstLine="709"/>
        <w:jc w:val="both"/>
        <w:rPr>
          <w:rFonts w:ascii="Times New Roman" w:hAnsi="Times New Roman"/>
          <w:sz w:val="24"/>
          <w:szCs w:val="24"/>
        </w:rPr>
      </w:pPr>
      <w:r>
        <w:rPr>
          <w:rFonts w:ascii="Times New Roman" w:hAnsi="Times New Roman"/>
          <w:sz w:val="24"/>
          <w:szCs w:val="24"/>
        </w:rPr>
        <w:t>- случаи, когда нельзя достоверно установить, что произошло с Токеном РС/информацией на Токене РС/Мобильным устройством;</w:t>
      </w:r>
    </w:p>
    <w:p w:rsidR="002062E8" w:rsidRDefault="00ED37FC">
      <w:pPr>
        <w:pStyle w:val="afc"/>
        <w:tabs>
          <w:tab w:val="left" w:pos="-1701"/>
          <w:tab w:val="left" w:pos="0"/>
        </w:tabs>
        <w:ind w:firstLine="709"/>
        <w:jc w:val="both"/>
        <w:rPr>
          <w:rFonts w:ascii="Times New Roman" w:hAnsi="Times New Roman"/>
          <w:sz w:val="24"/>
          <w:szCs w:val="24"/>
        </w:rPr>
      </w:pPr>
      <w:r>
        <w:rPr>
          <w:rFonts w:ascii="Times New Roman" w:hAnsi="Times New Roman"/>
          <w:sz w:val="24"/>
          <w:szCs w:val="24"/>
        </w:rPr>
        <w:t>- факт или попытка несанкционированного списания денежных средств со счета Клиента с использованием Средства подтверждения;</w:t>
      </w:r>
    </w:p>
    <w:p w:rsidR="002062E8" w:rsidRDefault="00ED37FC">
      <w:pPr>
        <w:pStyle w:val="afc"/>
        <w:tabs>
          <w:tab w:val="left" w:pos="-1701"/>
          <w:tab w:val="left" w:pos="1134"/>
        </w:tabs>
        <w:ind w:firstLine="709"/>
        <w:jc w:val="both"/>
        <w:rPr>
          <w:rFonts w:ascii="Times New Roman" w:hAnsi="Times New Roman" w:cs="Times New Roman"/>
          <w:b/>
          <w:sz w:val="24"/>
          <w:szCs w:val="24"/>
        </w:rPr>
      </w:pPr>
      <w:r>
        <w:rPr>
          <w:rFonts w:ascii="Times New Roman" w:hAnsi="Times New Roman"/>
          <w:sz w:val="24"/>
          <w:szCs w:val="24"/>
        </w:rPr>
        <w:t>- иные обстоятельства, прямо или косвенно свидетельствующие о доступе или возможности доступа к содержимому Токена РС и/или Мобильному устройству и/или Зарегистрированному номеру неуполномоченных лиц.</w:t>
      </w:r>
    </w:p>
    <w:p w:rsidR="002062E8" w:rsidRDefault="00ED37FC">
      <w:pPr>
        <w:pStyle w:val="afc"/>
        <w:tabs>
          <w:tab w:val="left" w:pos="-1701"/>
          <w:tab w:val="left" w:pos="1134"/>
        </w:tabs>
        <w:ind w:firstLine="709"/>
        <w:jc w:val="both"/>
        <w:rPr>
          <w:rFonts w:ascii="Times New Roman" w:hAnsi="Times New Roman"/>
          <w:b/>
          <w:sz w:val="24"/>
          <w:szCs w:val="24"/>
        </w:rPr>
      </w:pPr>
      <w:r>
        <w:rPr>
          <w:rFonts w:ascii="Times New Roman" w:hAnsi="Times New Roman" w:cs="Times New Roman"/>
          <w:b/>
          <w:sz w:val="24"/>
          <w:szCs w:val="24"/>
        </w:rPr>
        <w:t>Контакт-центр</w:t>
      </w:r>
      <w:r>
        <w:rPr>
          <w:rFonts w:ascii="Times New Roman" w:hAnsi="Times New Roman" w:cs="Times New Roman"/>
          <w:sz w:val="24"/>
          <w:szCs w:val="24"/>
        </w:rPr>
        <w:t xml:space="preserve"> – подразделение Банка, обеспечивающее поддержку Клиента </w:t>
      </w:r>
      <w:r>
        <w:rPr>
          <w:rFonts w:ascii="Times New Roman" w:hAnsi="Times New Roman" w:cs="Times New Roman"/>
          <w:sz w:val="24"/>
          <w:szCs w:val="24"/>
        </w:rPr>
        <w:br/>
        <w:t>по вопросам, связанным с работой ИС Свой Бизнес/продуктами и услугами Банка посредством телефонного канала и/ или Чата с Банком.</w:t>
      </w:r>
    </w:p>
    <w:p w:rsidR="002062E8" w:rsidRDefault="00ED37FC">
      <w:pPr>
        <w:pStyle w:val="afc"/>
        <w:tabs>
          <w:tab w:val="left" w:pos="-1701"/>
          <w:tab w:val="left" w:pos="1134"/>
        </w:tabs>
        <w:ind w:firstLine="709"/>
        <w:jc w:val="both"/>
        <w:rPr>
          <w:rFonts w:ascii="Times New Roman" w:hAnsi="Times New Roman"/>
          <w:b/>
          <w:sz w:val="24"/>
          <w:szCs w:val="24"/>
        </w:rPr>
      </w:pPr>
      <w:r>
        <w:rPr>
          <w:rFonts w:ascii="Times New Roman" w:hAnsi="Times New Roman"/>
          <w:b/>
          <w:sz w:val="24"/>
          <w:szCs w:val="24"/>
        </w:rPr>
        <w:t xml:space="preserve">Лицо без права подписи документов </w:t>
      </w:r>
      <w:r>
        <w:rPr>
          <w:rFonts w:ascii="Times New Roman" w:hAnsi="Times New Roman"/>
          <w:sz w:val="24"/>
          <w:szCs w:val="24"/>
        </w:rPr>
        <w:t xml:space="preserve">– работник Клиента, уполномоченный </w:t>
      </w:r>
      <w:r>
        <w:rPr>
          <w:rFonts w:ascii="Times New Roman" w:hAnsi="Times New Roman"/>
          <w:sz w:val="24"/>
          <w:szCs w:val="24"/>
        </w:rPr>
        <w:br w:type="textWrapping" w:clear="all"/>
        <w:t>на основании доверенности или распорядительного акта Клиента на работу в ИС Свой Бизнес без права подписи и отправки в Банк ЭД.</w:t>
      </w:r>
      <w:r>
        <w:rPr>
          <w:rFonts w:ascii="Times New Roman" w:hAnsi="Times New Roman"/>
          <w:b/>
          <w:sz w:val="24"/>
          <w:szCs w:val="24"/>
        </w:rPr>
        <w:tab/>
      </w:r>
    </w:p>
    <w:p w:rsidR="002062E8" w:rsidRDefault="00ED37FC">
      <w:pPr>
        <w:pStyle w:val="afc"/>
        <w:tabs>
          <w:tab w:val="left" w:pos="-1701"/>
          <w:tab w:val="left" w:pos="1134"/>
        </w:tabs>
        <w:ind w:firstLine="709"/>
        <w:jc w:val="both"/>
        <w:rPr>
          <w:rFonts w:ascii="Times New Roman" w:hAnsi="Times New Roman"/>
          <w:sz w:val="24"/>
          <w:szCs w:val="24"/>
        </w:rPr>
      </w:pPr>
      <w:r>
        <w:rPr>
          <w:rFonts w:ascii="Times New Roman" w:hAnsi="Times New Roman"/>
          <w:b/>
          <w:sz w:val="24"/>
          <w:szCs w:val="24"/>
        </w:rPr>
        <w:t>Логин</w:t>
      </w:r>
      <w:r>
        <w:rPr>
          <w:rFonts w:ascii="Times New Roman" w:hAnsi="Times New Roman"/>
          <w:sz w:val="24"/>
          <w:szCs w:val="24"/>
        </w:rPr>
        <w:t xml:space="preserve"> – уникальное имя Представителя Клиента/Пользователя в ИС Свой Бизнес, состоящее из букв и/или цифр. Логин в сочетании с паролем обеспечивает однозначную аутентификацию Представителя Клиента/Пользователя.</w:t>
      </w:r>
    </w:p>
    <w:p w:rsidR="002062E8" w:rsidRDefault="00ED37FC">
      <w:pPr>
        <w:pStyle w:val="afc"/>
        <w:tabs>
          <w:tab w:val="left" w:pos="-1701"/>
          <w:tab w:val="left" w:pos="1134"/>
        </w:tabs>
        <w:ind w:firstLine="709"/>
        <w:jc w:val="both"/>
        <w:rPr>
          <w:rFonts w:ascii="Times New Roman" w:hAnsi="Times New Roman"/>
          <w:sz w:val="24"/>
          <w:szCs w:val="24"/>
        </w:rPr>
      </w:pPr>
      <w:r>
        <w:rPr>
          <w:rFonts w:ascii="Times New Roman" w:hAnsi="Times New Roman"/>
          <w:b/>
          <w:sz w:val="24"/>
          <w:szCs w:val="24"/>
        </w:rPr>
        <w:t xml:space="preserve">Минимальный комплект </w:t>
      </w:r>
      <w:r>
        <w:rPr>
          <w:rFonts w:ascii="Times New Roman" w:hAnsi="Times New Roman" w:cs="Times New Roman"/>
          <w:b/>
          <w:sz w:val="24"/>
          <w:szCs w:val="24"/>
        </w:rPr>
        <w:t>ключей ЭП</w:t>
      </w:r>
      <w:r>
        <w:rPr>
          <w:rFonts w:ascii="Times New Roman" w:hAnsi="Times New Roman" w:cs="Times New Roman"/>
          <w:sz w:val="24"/>
          <w:szCs w:val="24"/>
        </w:rPr>
        <w:t xml:space="preserve"> – </w:t>
      </w:r>
      <w:r>
        <w:rPr>
          <w:rFonts w:ascii="Times New Roman" w:hAnsi="Times New Roman"/>
          <w:sz w:val="24"/>
          <w:szCs w:val="24"/>
        </w:rPr>
        <w:t xml:space="preserve">комплект ключевых пар, включающий </w:t>
      </w:r>
      <w:r>
        <w:rPr>
          <w:rFonts w:ascii="Times New Roman" w:hAnsi="Times New Roman"/>
          <w:sz w:val="24"/>
          <w:szCs w:val="24"/>
        </w:rPr>
        <w:br/>
        <w:t xml:space="preserve">в себя две подписи (по одной из группы «А» и группы «Б»), если иное не установлено соглашением о количестве и сочетании подписей. При использовании УНЭП соответствующие СКП ЭП выпускаются в соответствии с соглашением о количестве </w:t>
      </w:r>
      <w:r>
        <w:rPr>
          <w:rFonts w:ascii="Times New Roman" w:hAnsi="Times New Roman"/>
          <w:sz w:val="24"/>
          <w:szCs w:val="24"/>
        </w:rPr>
        <w:br w:type="textWrapping" w:clear="all"/>
        <w:t>и сочетании подписей;</w:t>
      </w:r>
    </w:p>
    <w:p w:rsidR="002062E8" w:rsidRDefault="00ED37FC">
      <w:pPr>
        <w:pStyle w:val="afc"/>
        <w:tabs>
          <w:tab w:val="left" w:pos="-1701"/>
          <w:tab w:val="left" w:pos="1134"/>
        </w:tabs>
        <w:ind w:firstLine="709"/>
        <w:jc w:val="both"/>
        <w:rPr>
          <w:rFonts w:ascii="Times New Roman" w:hAnsi="Times New Roman"/>
          <w:sz w:val="24"/>
          <w:szCs w:val="24"/>
        </w:rPr>
      </w:pPr>
      <w:r>
        <w:rPr>
          <w:rFonts w:ascii="Times New Roman" w:hAnsi="Times New Roman"/>
          <w:sz w:val="24"/>
          <w:szCs w:val="24"/>
        </w:rPr>
        <w:t xml:space="preserve">Для клиентов индивидуальных предпринимателей/физических лиц, занимающихся </w:t>
      </w:r>
      <w:r>
        <w:rPr>
          <w:rFonts w:ascii="Times New Roman" w:hAnsi="Times New Roman"/>
          <w:sz w:val="24"/>
          <w:szCs w:val="24"/>
        </w:rPr>
        <w:br w:type="textWrapping" w:clear="all"/>
        <w:t>в установленном законодательством Российской Федерации порядке частной практикой (адвокат, учредивший адвокатский кабинет, арбитражный управляющий, нотариус), подписи уполномоченных лиц приравниваются к подписи группы «А».</w:t>
      </w:r>
    </w:p>
    <w:p w:rsidR="002062E8" w:rsidRDefault="00ED37FC">
      <w:pPr>
        <w:pStyle w:val="afc"/>
        <w:tabs>
          <w:tab w:val="left" w:pos="-1701"/>
          <w:tab w:val="left" w:pos="1134"/>
        </w:tabs>
        <w:ind w:firstLine="709"/>
        <w:jc w:val="both"/>
        <w:rPr>
          <w:rFonts w:ascii="Times New Roman" w:hAnsi="Times New Roman"/>
          <w:b/>
          <w:sz w:val="24"/>
          <w:szCs w:val="24"/>
        </w:rPr>
      </w:pPr>
      <w:r>
        <w:rPr>
          <w:rFonts w:ascii="Times New Roman" w:hAnsi="Times New Roman" w:cs="Times New Roman"/>
          <w:b/>
          <w:sz w:val="24"/>
          <w:szCs w:val="24"/>
        </w:rPr>
        <w:t>Мобильное приложение</w:t>
      </w:r>
      <w:r>
        <w:rPr>
          <w:rFonts w:ascii="Times New Roman" w:hAnsi="Times New Roman" w:cs="Times New Roman"/>
          <w:sz w:val="24"/>
          <w:szCs w:val="24"/>
        </w:rPr>
        <w:t xml:space="preserve"> – мобильная версия программного обеспечения ИС </w:t>
      </w:r>
      <w:r>
        <w:rPr>
          <w:rFonts w:ascii="Times New Roman" w:hAnsi="Times New Roman"/>
          <w:sz w:val="24"/>
          <w:szCs w:val="24"/>
        </w:rPr>
        <w:t xml:space="preserve">Свой Бизнес, предназначенная для установки и работы на устройствах под управлением операционных систем </w:t>
      </w:r>
      <w:r>
        <w:rPr>
          <w:rFonts w:ascii="Times New Roman" w:hAnsi="Times New Roman" w:cs="Times New Roman"/>
          <w:sz w:val="24"/>
          <w:szCs w:val="24"/>
        </w:rPr>
        <w:t xml:space="preserve">iOS, Android и HarmonyOS, </w:t>
      </w:r>
      <w:r>
        <w:rPr>
          <w:rFonts w:ascii="Times New Roman" w:hAnsi="Times New Roman"/>
          <w:sz w:val="24"/>
          <w:szCs w:val="24"/>
        </w:rPr>
        <w:t>позволяющая Клиенту управлять своими счетами, получать и отправлять ЭД, в т.ч. ЭПД, с использованием Токена РС.</w:t>
      </w:r>
    </w:p>
    <w:p w:rsidR="002062E8" w:rsidRDefault="00ED37FC">
      <w:pPr>
        <w:pStyle w:val="afc"/>
        <w:tabs>
          <w:tab w:val="left" w:pos="-1701"/>
          <w:tab w:val="left" w:pos="1134"/>
        </w:tabs>
        <w:ind w:firstLine="709"/>
        <w:jc w:val="both"/>
        <w:rPr>
          <w:rFonts w:ascii="Times New Roman" w:hAnsi="Times New Roman"/>
          <w:sz w:val="24"/>
          <w:szCs w:val="24"/>
        </w:rPr>
      </w:pPr>
      <w:r>
        <w:rPr>
          <w:rFonts w:ascii="Times New Roman" w:hAnsi="Times New Roman"/>
          <w:b/>
          <w:sz w:val="24"/>
          <w:szCs w:val="24"/>
        </w:rPr>
        <w:t>Мобильное устройство</w:t>
      </w:r>
      <w:r>
        <w:rPr>
          <w:rFonts w:ascii="Times New Roman" w:hAnsi="Times New Roman"/>
          <w:sz w:val="24"/>
          <w:szCs w:val="24"/>
        </w:rPr>
        <w:t xml:space="preserve"> – мобильное устройство (телефон, смартфон, планшетный компьютер и т.п.), на которое устанавливается Мобильное приложение. В качестве мобильных устройств могут использоваться телефоны и коммуникаторы на базе iOS 9 </w:t>
      </w:r>
      <w:r>
        <w:rPr>
          <w:rFonts w:ascii="Times New Roman" w:hAnsi="Times New Roman"/>
          <w:sz w:val="24"/>
          <w:szCs w:val="24"/>
        </w:rPr>
        <w:br/>
        <w:t xml:space="preserve">и выше, на базе OS Android 4.0 и выше и на базе HarmonyOS, а также планшеты </w:t>
      </w:r>
      <w:r>
        <w:rPr>
          <w:rFonts w:ascii="Times New Roman" w:hAnsi="Times New Roman"/>
          <w:sz w:val="24"/>
          <w:szCs w:val="24"/>
        </w:rPr>
        <w:br w:type="textWrapping" w:clear="all"/>
        <w:t>на аналогичных операционных системах.</w:t>
      </w:r>
    </w:p>
    <w:p w:rsidR="002062E8" w:rsidRDefault="00ED37FC">
      <w:pPr>
        <w:pStyle w:val="afc"/>
        <w:tabs>
          <w:tab w:val="left" w:pos="-1701"/>
          <w:tab w:val="left" w:pos="567"/>
        </w:tabs>
        <w:ind w:firstLine="709"/>
        <w:jc w:val="both"/>
        <w:rPr>
          <w:rFonts w:ascii="Times New Roman" w:hAnsi="Times New Roman"/>
          <w:sz w:val="24"/>
          <w:szCs w:val="24"/>
        </w:rPr>
      </w:pPr>
      <w:r>
        <w:rPr>
          <w:rFonts w:ascii="Times New Roman" w:hAnsi="Times New Roman"/>
          <w:b/>
          <w:sz w:val="24"/>
          <w:szCs w:val="24"/>
        </w:rPr>
        <w:t>Обработка информации</w:t>
      </w:r>
      <w:r>
        <w:rPr>
          <w:rFonts w:ascii="Times New Roman" w:hAnsi="Times New Roman"/>
          <w:sz w:val="24"/>
          <w:szCs w:val="24"/>
        </w:rPr>
        <w:t xml:space="preserve"> – действия (операции) с информацией,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информации.</w:t>
      </w:r>
    </w:p>
    <w:p w:rsidR="002062E8" w:rsidRDefault="00ED37FC">
      <w:pPr>
        <w:pStyle w:val="afc"/>
        <w:tabs>
          <w:tab w:val="left" w:pos="-1701"/>
          <w:tab w:val="left" w:pos="567"/>
        </w:tabs>
        <w:ind w:firstLine="709"/>
        <w:jc w:val="both"/>
        <w:rPr>
          <w:rFonts w:ascii="Times New Roman" w:hAnsi="Times New Roman"/>
          <w:sz w:val="24"/>
          <w:szCs w:val="24"/>
        </w:rPr>
      </w:pPr>
      <w:r>
        <w:rPr>
          <w:rFonts w:ascii="Times New Roman" w:hAnsi="Times New Roman"/>
          <w:b/>
          <w:sz w:val="24"/>
          <w:szCs w:val="24"/>
        </w:rPr>
        <w:t>Пароль (постоянный пароль)</w:t>
      </w:r>
      <w:r>
        <w:rPr>
          <w:rFonts w:ascii="Times New Roman" w:hAnsi="Times New Roman"/>
          <w:sz w:val="24"/>
          <w:szCs w:val="24"/>
        </w:rPr>
        <w:t xml:space="preserve"> – последовательность символов, вводимых </w:t>
      </w:r>
      <w:r>
        <w:rPr>
          <w:rFonts w:ascii="Times New Roman" w:hAnsi="Times New Roman"/>
          <w:sz w:val="24"/>
          <w:szCs w:val="24"/>
        </w:rPr>
        <w:br w:type="textWrapping" w:clear="all"/>
        <w:t xml:space="preserve">с клавиатуры компьютера (или без использования клавиатуры за счет средств автоматизации, имитирующих клавиатурный ввод) в целях аутентификации Представителя </w:t>
      </w:r>
      <w:r>
        <w:rPr>
          <w:rFonts w:ascii="Times New Roman" w:hAnsi="Times New Roman"/>
          <w:sz w:val="24"/>
          <w:szCs w:val="24"/>
        </w:rPr>
        <w:lastRenderedPageBreak/>
        <w:t xml:space="preserve">Клиента/Пользователя, формируемая им самостоятельно с использованием Логина </w:t>
      </w:r>
      <w:r>
        <w:rPr>
          <w:rFonts w:ascii="Times New Roman" w:hAnsi="Times New Roman"/>
          <w:sz w:val="24"/>
          <w:szCs w:val="24"/>
        </w:rPr>
        <w:br w:type="textWrapping" w:clear="all"/>
        <w:t>и технического (временного) пароля.</w:t>
      </w:r>
    </w:p>
    <w:p w:rsidR="002062E8" w:rsidRDefault="00ED37FC">
      <w:pPr>
        <w:pStyle w:val="afc"/>
        <w:tabs>
          <w:tab w:val="left" w:pos="-1701"/>
          <w:tab w:val="left" w:pos="567"/>
        </w:tabs>
        <w:ind w:firstLine="709"/>
        <w:jc w:val="both"/>
        <w:rPr>
          <w:rFonts w:ascii="Times New Roman" w:hAnsi="Times New Roman"/>
          <w:sz w:val="24"/>
          <w:szCs w:val="24"/>
        </w:rPr>
      </w:pPr>
      <w:r>
        <w:rPr>
          <w:rFonts w:ascii="Times New Roman" w:hAnsi="Times New Roman"/>
          <w:b/>
          <w:sz w:val="24"/>
          <w:szCs w:val="24"/>
        </w:rPr>
        <w:t>ПИН-конверт</w:t>
      </w:r>
      <w:r>
        <w:rPr>
          <w:rFonts w:ascii="Times New Roman" w:hAnsi="Times New Roman"/>
          <w:sz w:val="24"/>
          <w:szCs w:val="24"/>
        </w:rPr>
        <w:t xml:space="preserve"> – Логин и технический (временный) пароль выдаваемые Представителю Клиента на бумажном носителе для подключения и первичной настройки учетной записи Клиента в ИС Свой Бизнес в случае использования Клиентом УНЭП. </w:t>
      </w:r>
    </w:p>
    <w:p w:rsidR="002062E8" w:rsidRDefault="00ED37FC">
      <w:pPr>
        <w:pStyle w:val="afc"/>
        <w:tabs>
          <w:tab w:val="left" w:pos="-1701"/>
          <w:tab w:val="left" w:pos="567"/>
        </w:tabs>
        <w:ind w:firstLine="709"/>
        <w:jc w:val="both"/>
        <w:rPr>
          <w:rFonts w:ascii="Times New Roman" w:hAnsi="Times New Roman" w:cs="Times New Roman"/>
          <w:sz w:val="24"/>
          <w:szCs w:val="24"/>
        </w:rPr>
      </w:pPr>
      <w:r>
        <w:rPr>
          <w:rFonts w:ascii="Times New Roman" w:hAnsi="Times New Roman"/>
          <w:b/>
          <w:sz w:val="24"/>
          <w:szCs w:val="24"/>
        </w:rPr>
        <w:t>Подлинность ЭД</w:t>
      </w:r>
      <w:r>
        <w:rPr>
          <w:rFonts w:ascii="Times New Roman" w:hAnsi="Times New Roman"/>
          <w:sz w:val="24"/>
          <w:szCs w:val="24"/>
        </w:rPr>
        <w:t xml:space="preserve"> означает, что данный документ (экземпляр документа) был создан </w:t>
      </w:r>
      <w:r>
        <w:rPr>
          <w:rFonts w:ascii="Times New Roman" w:hAnsi="Times New Roman"/>
          <w:sz w:val="24"/>
          <w:szCs w:val="24"/>
        </w:rPr>
        <w:br w:type="textWrapping" w:clear="all"/>
        <w:t xml:space="preserve">в ИС Свой Бизнес и заверен подлинной ЭП, при этом изменения ЭД после его заверения ЭП </w:t>
      </w:r>
      <w:r>
        <w:rPr>
          <w:rFonts w:ascii="Times New Roman" w:hAnsi="Times New Roman"/>
          <w:sz w:val="24"/>
          <w:szCs w:val="24"/>
        </w:rPr>
        <w:br w:type="textWrapping" w:clear="all"/>
        <w:t xml:space="preserve">не производились. Свидетельством проверки подлинности и получения ЭД является </w:t>
      </w:r>
      <w:r>
        <w:rPr>
          <w:rFonts w:ascii="Times New Roman" w:hAnsi="Times New Roman" w:cs="Times New Roman"/>
          <w:sz w:val="24"/>
          <w:szCs w:val="24"/>
        </w:rPr>
        <w:t>соответствующий статус, присваиваемый ЭД в ИС Свой Бизнес в соответствии с п. 2.1.6 Приложения 2 к настоящим Условиям.</w:t>
      </w:r>
    </w:p>
    <w:p w:rsidR="002062E8" w:rsidRDefault="00ED37FC">
      <w:pPr>
        <w:pStyle w:val="afc"/>
        <w:tabs>
          <w:tab w:val="left" w:pos="-1701"/>
          <w:tab w:val="left" w:pos="0"/>
        </w:tabs>
        <w:ind w:firstLine="709"/>
        <w:jc w:val="both"/>
        <w:rPr>
          <w:rFonts w:ascii="Times New Roman" w:hAnsi="Times New Roman" w:cs="Times New Roman"/>
          <w:sz w:val="24"/>
          <w:szCs w:val="24"/>
        </w:rPr>
      </w:pPr>
      <w:r>
        <w:rPr>
          <w:rFonts w:ascii="Times New Roman" w:hAnsi="Times New Roman" w:cs="Times New Roman"/>
          <w:b/>
          <w:sz w:val="24"/>
          <w:szCs w:val="24"/>
        </w:rPr>
        <w:t>Подразделение Банка</w:t>
      </w:r>
      <w:r>
        <w:rPr>
          <w:rFonts w:ascii="Times New Roman" w:hAnsi="Times New Roman" w:cs="Times New Roman"/>
          <w:sz w:val="24"/>
          <w:szCs w:val="24"/>
        </w:rPr>
        <w:t xml:space="preserve"> – филиал и дополнительные офисы филиала/дополнительные офисы Банка, организационно подчиненные головному офису Банка.</w:t>
      </w:r>
    </w:p>
    <w:p w:rsidR="002062E8" w:rsidRDefault="00ED37FC">
      <w:pPr>
        <w:pStyle w:val="afc"/>
        <w:tabs>
          <w:tab w:val="left" w:pos="-1701"/>
          <w:tab w:val="left" w:pos="0"/>
        </w:tabs>
        <w:ind w:firstLine="709"/>
        <w:jc w:val="both"/>
        <w:rPr>
          <w:rFonts w:ascii="Times New Roman" w:hAnsi="Times New Roman"/>
          <w:sz w:val="24"/>
          <w:szCs w:val="24"/>
        </w:rPr>
      </w:pPr>
      <w:r>
        <w:rPr>
          <w:rFonts w:ascii="Times New Roman" w:hAnsi="Times New Roman" w:cs="Times New Roman"/>
          <w:b/>
          <w:sz w:val="24"/>
          <w:szCs w:val="24"/>
        </w:rPr>
        <w:t xml:space="preserve">Подтверждение операции </w:t>
      </w:r>
      <w:r>
        <w:rPr>
          <w:rFonts w:ascii="Times New Roman" w:hAnsi="Times New Roman" w:cs="Times New Roman"/>
          <w:sz w:val="24"/>
          <w:szCs w:val="24"/>
        </w:rPr>
        <w:t>- процедура формирования ПЭП в ЭД с использованием Средств подтверждения</w:t>
      </w:r>
      <w:r>
        <w:rPr>
          <w:rFonts w:ascii="Times New Roman" w:hAnsi="Times New Roman"/>
          <w:sz w:val="24"/>
          <w:szCs w:val="24"/>
        </w:rPr>
        <w:t>.</w:t>
      </w:r>
    </w:p>
    <w:p w:rsidR="002062E8" w:rsidRDefault="00ED37FC">
      <w:pPr>
        <w:tabs>
          <w:tab w:val="left" w:pos="-1701"/>
          <w:tab w:val="left" w:pos="0"/>
          <w:tab w:val="left" w:pos="1134"/>
        </w:tabs>
        <w:ind w:firstLine="709"/>
        <w:jc w:val="both"/>
        <w:rPr>
          <w:rFonts w:cs="Courier New"/>
        </w:rPr>
      </w:pPr>
      <w:r>
        <w:rPr>
          <w:rFonts w:cs="Courier New"/>
        </w:rPr>
        <w:t>В случае использования Кода подтверждения – корректный ввод Клиентом Кода подтверждения, полученного на Зарегистрированный номер, в Интернет-банк Свой Бизнес при подписании ЭД, признаваемый подписанием ПЭП.</w:t>
      </w:r>
    </w:p>
    <w:p w:rsidR="002062E8" w:rsidRDefault="00ED37FC">
      <w:pPr>
        <w:tabs>
          <w:tab w:val="left" w:pos="-1701"/>
          <w:tab w:val="left" w:pos="0"/>
          <w:tab w:val="left" w:pos="1134"/>
        </w:tabs>
        <w:ind w:firstLine="709"/>
        <w:jc w:val="both"/>
        <w:rPr>
          <w:rFonts w:cs="Courier New"/>
          <w:b/>
        </w:rPr>
      </w:pPr>
      <w:r>
        <w:rPr>
          <w:rFonts w:cs="Courier New"/>
        </w:rPr>
        <w:t xml:space="preserve">В случае использования Токена РС – формирование информации об операции </w:t>
      </w:r>
      <w:r>
        <w:rPr>
          <w:rFonts w:cs="Courier New"/>
        </w:rPr>
        <w:br w:type="textWrapping" w:clear="all"/>
        <w:t>в Интернет-банк Свой Бизнес с применением PayControl, которая обеспечивает передачу юридически значимых документов и позволяет определить:</w:t>
      </w:r>
    </w:p>
    <w:p w:rsidR="002062E8" w:rsidRDefault="00ED37FC" w:rsidP="00583D26">
      <w:pPr>
        <w:numPr>
          <w:ilvl w:val="0"/>
          <w:numId w:val="14"/>
        </w:numPr>
        <w:tabs>
          <w:tab w:val="left" w:pos="-1701"/>
          <w:tab w:val="left" w:pos="0"/>
          <w:tab w:val="left" w:pos="1134"/>
        </w:tabs>
        <w:ind w:left="0" w:firstLine="709"/>
        <w:jc w:val="both"/>
        <w:rPr>
          <w:rFonts w:cs="Courier New"/>
        </w:rPr>
      </w:pPr>
      <w:r>
        <w:rPr>
          <w:rFonts w:cs="Courier New"/>
        </w:rPr>
        <w:t>мобильное устройство, с использованием которого создан ЭД;</w:t>
      </w:r>
    </w:p>
    <w:p w:rsidR="002062E8" w:rsidRDefault="00ED37FC" w:rsidP="00583D26">
      <w:pPr>
        <w:numPr>
          <w:ilvl w:val="0"/>
          <w:numId w:val="14"/>
        </w:numPr>
        <w:tabs>
          <w:tab w:val="left" w:pos="-1701"/>
          <w:tab w:val="left" w:pos="0"/>
          <w:tab w:val="left" w:pos="1134"/>
        </w:tabs>
        <w:ind w:left="0" w:firstLine="709"/>
        <w:jc w:val="both"/>
        <w:rPr>
          <w:rFonts w:cs="Courier New"/>
        </w:rPr>
      </w:pPr>
      <w:r>
        <w:rPr>
          <w:rFonts w:cs="Courier New"/>
        </w:rPr>
        <w:t>лицо, от имени которого был создан и (или) отправлен ЭД;</w:t>
      </w:r>
    </w:p>
    <w:p w:rsidR="002062E8" w:rsidRDefault="00ED37FC" w:rsidP="00583D26">
      <w:pPr>
        <w:numPr>
          <w:ilvl w:val="0"/>
          <w:numId w:val="14"/>
        </w:numPr>
        <w:tabs>
          <w:tab w:val="left" w:pos="-1701"/>
          <w:tab w:val="left" w:pos="0"/>
          <w:tab w:val="left" w:pos="567"/>
          <w:tab w:val="left" w:pos="1134"/>
        </w:tabs>
        <w:ind w:left="0" w:firstLine="709"/>
        <w:jc w:val="both"/>
      </w:pPr>
      <w:r>
        <w:rPr>
          <w:rFonts w:cs="Courier New"/>
        </w:rPr>
        <w:t>время и способ передачи ЭД;</w:t>
      </w:r>
    </w:p>
    <w:p w:rsidR="002062E8" w:rsidRDefault="00ED37FC" w:rsidP="00583D26">
      <w:pPr>
        <w:numPr>
          <w:ilvl w:val="0"/>
          <w:numId w:val="14"/>
        </w:numPr>
        <w:tabs>
          <w:tab w:val="left" w:pos="-1701"/>
          <w:tab w:val="left" w:pos="0"/>
          <w:tab w:val="left" w:pos="567"/>
          <w:tab w:val="left" w:pos="1134"/>
        </w:tabs>
        <w:ind w:left="0" w:firstLine="709"/>
        <w:jc w:val="both"/>
      </w:pPr>
      <w:r>
        <w:t>создание ЭД с использованием Средств подтверждения.</w:t>
      </w:r>
    </w:p>
    <w:p w:rsidR="002062E8" w:rsidRDefault="00ED37FC">
      <w:pPr>
        <w:pStyle w:val="afc"/>
        <w:tabs>
          <w:tab w:val="left" w:pos="-1701"/>
          <w:tab w:val="left" w:pos="1134"/>
        </w:tabs>
        <w:ind w:firstLine="709"/>
        <w:jc w:val="both"/>
        <w:rPr>
          <w:rFonts w:ascii="Times New Roman" w:hAnsi="Times New Roman" w:cs="Times New Roman"/>
          <w:sz w:val="24"/>
          <w:szCs w:val="24"/>
        </w:rPr>
      </w:pPr>
      <w:r>
        <w:rPr>
          <w:rFonts w:ascii="Times New Roman" w:hAnsi="Times New Roman" w:cs="Times New Roman"/>
          <w:b/>
          <w:sz w:val="24"/>
          <w:szCs w:val="24"/>
        </w:rPr>
        <w:t>Пользователь</w:t>
      </w:r>
      <w:r>
        <w:rPr>
          <w:rFonts w:ascii="Times New Roman" w:hAnsi="Times New Roman" w:cs="Times New Roman"/>
          <w:sz w:val="24"/>
          <w:szCs w:val="24"/>
        </w:rPr>
        <w:t xml:space="preserve"> – Уполномоченное лицо Клиента (Субъект информационного обмена)/Лицо без права подписи, зарегистрированное в ИС Свой Бизнес.</w:t>
      </w:r>
    </w:p>
    <w:p w:rsidR="002062E8" w:rsidRDefault="00ED37FC">
      <w:pPr>
        <w:pStyle w:val="afc"/>
        <w:tabs>
          <w:tab w:val="left" w:pos="-1701"/>
          <w:tab w:val="left" w:pos="567"/>
        </w:tabs>
        <w:ind w:firstLine="709"/>
        <w:jc w:val="both"/>
        <w:rPr>
          <w:rFonts w:ascii="Times New Roman" w:hAnsi="Times New Roman" w:cs="Times New Roman"/>
          <w:sz w:val="24"/>
          <w:szCs w:val="24"/>
        </w:rPr>
      </w:pPr>
      <w:r>
        <w:rPr>
          <w:rFonts w:ascii="Times New Roman" w:hAnsi="Times New Roman" w:cs="Times New Roman"/>
          <w:b/>
          <w:sz w:val="24"/>
          <w:szCs w:val="24"/>
        </w:rPr>
        <w:t>Представитель Клиента</w:t>
      </w:r>
      <w:r>
        <w:rPr>
          <w:rFonts w:ascii="Times New Roman" w:hAnsi="Times New Roman" w:cs="Times New Roman"/>
          <w:sz w:val="24"/>
          <w:szCs w:val="24"/>
        </w:rPr>
        <w:t xml:space="preserve"> – физическое лицо, действующее от имени Клиента </w:t>
      </w:r>
      <w:r>
        <w:rPr>
          <w:rFonts w:ascii="Times New Roman" w:hAnsi="Times New Roman" w:cs="Times New Roman"/>
          <w:sz w:val="24"/>
          <w:szCs w:val="24"/>
        </w:rPr>
        <w:br w:type="textWrapping" w:clear="all"/>
        <w:t xml:space="preserve">на основании доверенности на совершение действий по получению ПИН-конверта, КН </w:t>
      </w:r>
      <w:r>
        <w:rPr>
          <w:rFonts w:ascii="Times New Roman" w:hAnsi="Times New Roman" w:cs="Times New Roman"/>
          <w:sz w:val="24"/>
          <w:szCs w:val="24"/>
        </w:rPr>
        <w:br w:type="textWrapping" w:clear="all"/>
        <w:t xml:space="preserve">и лицензии на СКЗИ «КриптоПро CSP» для подключения и первичной настройки учетной записи Клиента в ИС Свой Бизнес в рамках настоящих Условий, которому Банк сообщает </w:t>
      </w:r>
      <w:r>
        <w:rPr>
          <w:rFonts w:ascii="Times New Roman" w:hAnsi="Times New Roman" w:cs="Times New Roman"/>
          <w:sz w:val="24"/>
          <w:szCs w:val="24"/>
        </w:rPr>
        <w:br w:type="textWrapping" w:clear="all"/>
        <w:t xml:space="preserve">о возможности выполнения действий по первичной настройке учетной записи Клиента </w:t>
      </w:r>
      <w:r>
        <w:rPr>
          <w:rFonts w:ascii="Times New Roman" w:hAnsi="Times New Roman" w:cs="Times New Roman"/>
          <w:sz w:val="24"/>
          <w:szCs w:val="24"/>
        </w:rPr>
        <w:br w:type="textWrapping" w:clear="all"/>
        <w:t>в ИС Свой Бизнес.</w:t>
      </w:r>
    </w:p>
    <w:p w:rsidR="002062E8" w:rsidRDefault="00ED37FC">
      <w:pPr>
        <w:pStyle w:val="afc"/>
        <w:tabs>
          <w:tab w:val="left" w:pos="-1701"/>
          <w:tab w:val="left" w:pos="567"/>
        </w:tabs>
        <w:ind w:firstLine="709"/>
        <w:jc w:val="both"/>
        <w:rPr>
          <w:rFonts w:ascii="Times New Roman" w:hAnsi="Times New Roman" w:cs="Times New Roman"/>
          <w:b/>
          <w:sz w:val="24"/>
          <w:szCs w:val="24"/>
        </w:rPr>
      </w:pPr>
      <w:r>
        <w:rPr>
          <w:rFonts w:ascii="Times New Roman" w:hAnsi="Times New Roman" w:cs="Times New Roman"/>
          <w:b/>
          <w:sz w:val="24"/>
          <w:szCs w:val="24"/>
        </w:rPr>
        <w:t xml:space="preserve">Проверка подтверждения – </w:t>
      </w:r>
      <w:r>
        <w:rPr>
          <w:rFonts w:ascii="Times New Roman" w:hAnsi="Times New Roman" w:cs="Times New Roman"/>
          <w:sz w:val="24"/>
          <w:szCs w:val="24"/>
        </w:rPr>
        <w:t>процедура проверки ПЭП.</w:t>
      </w:r>
    </w:p>
    <w:p w:rsidR="002062E8" w:rsidRDefault="00ED37FC">
      <w:pPr>
        <w:pStyle w:val="afc"/>
        <w:tabs>
          <w:tab w:val="left" w:pos="-1701"/>
          <w:tab w:val="left" w:pos="567"/>
        </w:tabs>
        <w:ind w:firstLine="709"/>
        <w:jc w:val="both"/>
        <w:rPr>
          <w:rFonts w:ascii="Times New Roman" w:hAnsi="Times New Roman" w:cs="Times New Roman"/>
          <w:b/>
          <w:sz w:val="24"/>
          <w:szCs w:val="24"/>
        </w:rPr>
      </w:pPr>
      <w:r>
        <w:rPr>
          <w:rFonts w:ascii="Times New Roman" w:hAnsi="Times New Roman" w:cs="Times New Roman"/>
          <w:b/>
          <w:sz w:val="24"/>
          <w:szCs w:val="24"/>
        </w:rPr>
        <w:t xml:space="preserve">Программные средства </w:t>
      </w:r>
      <w:r>
        <w:rPr>
          <w:rFonts w:ascii="Times New Roman" w:hAnsi="Times New Roman" w:cs="Times New Roman"/>
          <w:sz w:val="24"/>
          <w:szCs w:val="24"/>
        </w:rPr>
        <w:t>– программное обеспечение ИС Свой Бизнес.</w:t>
      </w:r>
    </w:p>
    <w:p w:rsidR="002062E8" w:rsidRDefault="00ED37FC">
      <w:pPr>
        <w:pStyle w:val="afc"/>
        <w:tabs>
          <w:tab w:val="left" w:pos="-1701"/>
          <w:tab w:val="left" w:pos="567"/>
        </w:tabs>
        <w:ind w:firstLine="709"/>
        <w:jc w:val="both"/>
        <w:rPr>
          <w:rFonts w:ascii="Times New Roman" w:hAnsi="Times New Roman" w:cs="Times New Roman"/>
          <w:b/>
          <w:sz w:val="24"/>
          <w:szCs w:val="24"/>
        </w:rPr>
      </w:pPr>
      <w:r>
        <w:rPr>
          <w:rFonts w:ascii="Times New Roman" w:hAnsi="Times New Roman" w:cs="Times New Roman"/>
          <w:b/>
          <w:sz w:val="24"/>
          <w:szCs w:val="24"/>
        </w:rPr>
        <w:t>ПЭП (простая ЭП)</w:t>
      </w:r>
      <w:r>
        <w:rPr>
          <w:rFonts w:ascii="Times New Roman" w:hAnsi="Times New Roman" w:cs="Times New Roman"/>
          <w:sz w:val="24"/>
          <w:szCs w:val="24"/>
        </w:rPr>
        <w:t xml:space="preserve"> – ЭП, которая посредством использования Кода потверждения/Токена РС и иных средств подтверждает факт формирования ЭП определенным лицом.</w:t>
      </w:r>
    </w:p>
    <w:p w:rsidR="002062E8" w:rsidRDefault="00ED37FC">
      <w:pPr>
        <w:pStyle w:val="afc"/>
        <w:tabs>
          <w:tab w:val="left" w:pos="-1701"/>
        </w:tabs>
        <w:ind w:firstLine="709"/>
        <w:jc w:val="both"/>
        <w:rPr>
          <w:rFonts w:ascii="Times New Roman" w:hAnsi="Times New Roman"/>
          <w:sz w:val="24"/>
          <w:szCs w:val="24"/>
        </w:rPr>
      </w:pPr>
      <w:r>
        <w:rPr>
          <w:rFonts w:ascii="Times New Roman" w:hAnsi="Times New Roman" w:cs="Times New Roman"/>
          <w:b/>
          <w:sz w:val="24"/>
          <w:szCs w:val="24"/>
        </w:rPr>
        <w:t xml:space="preserve">Работник ВК Банка </w:t>
      </w:r>
      <w:r>
        <w:rPr>
          <w:rFonts w:ascii="Times New Roman" w:hAnsi="Times New Roman" w:cs="Times New Roman"/>
          <w:sz w:val="24"/>
          <w:szCs w:val="24"/>
        </w:rPr>
        <w:t>– ответственный</w:t>
      </w:r>
      <w:r>
        <w:rPr>
          <w:rFonts w:ascii="Times New Roman" w:hAnsi="Times New Roman"/>
          <w:sz w:val="24"/>
          <w:szCs w:val="24"/>
        </w:rPr>
        <w:t xml:space="preserve"> работник Банка, которому предоставлено право совершать от имени Банка как агента валютного контроля действия по валютному контролю и уполномоченный подписывать собственноручной подписью или с использованием ключей ЭП документы, представляемые клиентом в Банк, направляемые клиенту Банком </w:t>
      </w:r>
      <w:r>
        <w:rPr>
          <w:rFonts w:ascii="Times New Roman" w:hAnsi="Times New Roman"/>
          <w:sz w:val="24"/>
          <w:szCs w:val="24"/>
        </w:rPr>
        <w:br w:type="textWrapping" w:clear="all"/>
        <w:t>в соответствии с требованиями Инструкции Банка России</w:t>
      </w:r>
      <w:r>
        <w:rPr>
          <w:vertAlign w:val="superscript"/>
        </w:rPr>
        <w:footnoteReference w:id="7"/>
      </w:r>
      <w:r>
        <w:rPr>
          <w:rFonts w:ascii="Times New Roman" w:hAnsi="Times New Roman"/>
          <w:sz w:val="24"/>
          <w:szCs w:val="24"/>
        </w:rPr>
        <w:t xml:space="preserve"> и Регламентом взаимодействия клиентов с АО «Россельхозбанк» при осуществлении операций, подлежащих валютному контролю (Приложение 4 к Условиям открытия банковских счетов и расчетно-кассового обслуживания клиента в АО «Россельхозбанк»).</w:t>
      </w:r>
    </w:p>
    <w:p w:rsidR="002062E8" w:rsidRDefault="00ED37FC">
      <w:pPr>
        <w:pStyle w:val="afc"/>
        <w:tabs>
          <w:tab w:val="left" w:pos="-1701"/>
          <w:tab w:val="left" w:pos="567"/>
        </w:tabs>
        <w:ind w:firstLine="709"/>
        <w:jc w:val="both"/>
        <w:rPr>
          <w:rFonts w:ascii="Times New Roman" w:hAnsi="Times New Roman"/>
          <w:sz w:val="24"/>
          <w:szCs w:val="24"/>
        </w:rPr>
      </w:pPr>
      <w:r>
        <w:rPr>
          <w:rFonts w:ascii="Times New Roman" w:hAnsi="Times New Roman"/>
          <w:b/>
          <w:sz w:val="24"/>
          <w:szCs w:val="24"/>
        </w:rPr>
        <w:t>Рабочий ключ ЭП</w:t>
      </w:r>
      <w:r>
        <w:rPr>
          <w:rFonts w:ascii="Times New Roman" w:hAnsi="Times New Roman"/>
          <w:sz w:val="24"/>
          <w:szCs w:val="24"/>
        </w:rPr>
        <w:t xml:space="preserve"> – основной ключ ЭП Банка, используемый для взаимодействия </w:t>
      </w:r>
      <w:r>
        <w:rPr>
          <w:rFonts w:ascii="Times New Roman" w:hAnsi="Times New Roman"/>
          <w:sz w:val="24"/>
          <w:szCs w:val="24"/>
        </w:rPr>
        <w:br w:type="textWrapping" w:clear="all"/>
        <w:t>с Клиентами, использующими ключи ЭП.</w:t>
      </w:r>
    </w:p>
    <w:p w:rsidR="002062E8" w:rsidRDefault="00ED37FC">
      <w:pPr>
        <w:pStyle w:val="afc"/>
        <w:tabs>
          <w:tab w:val="left" w:pos="-1701"/>
          <w:tab w:val="left" w:pos="567"/>
        </w:tabs>
        <w:ind w:firstLine="709"/>
        <w:jc w:val="both"/>
        <w:rPr>
          <w:rFonts w:ascii="Times New Roman" w:hAnsi="Times New Roman"/>
          <w:sz w:val="24"/>
          <w:szCs w:val="24"/>
        </w:rPr>
      </w:pPr>
      <w:r>
        <w:rPr>
          <w:rFonts w:ascii="Times New Roman" w:hAnsi="Times New Roman"/>
          <w:b/>
          <w:sz w:val="24"/>
          <w:szCs w:val="24"/>
        </w:rPr>
        <w:t>Регламент</w:t>
      </w:r>
      <w:r>
        <w:rPr>
          <w:rFonts w:ascii="Times New Roman" w:hAnsi="Times New Roman"/>
          <w:sz w:val="24"/>
          <w:szCs w:val="24"/>
        </w:rPr>
        <w:t xml:space="preserve"> – Регламент предоставления, использования и обслуживания </w:t>
      </w:r>
      <w:r>
        <w:rPr>
          <w:rFonts w:ascii="Times New Roman" w:hAnsi="Times New Roman" w:cs="Times New Roman"/>
          <w:sz w:val="24"/>
          <w:szCs w:val="24"/>
        </w:rPr>
        <w:t xml:space="preserve">ИС Свой Бизнес </w:t>
      </w:r>
      <w:r>
        <w:rPr>
          <w:rFonts w:ascii="Times New Roman" w:hAnsi="Times New Roman"/>
          <w:sz w:val="24"/>
          <w:szCs w:val="24"/>
        </w:rPr>
        <w:t>в АО «Россельхозбанк» (Приложение 2 к настоящим Условиям).</w:t>
      </w:r>
    </w:p>
    <w:p w:rsidR="002062E8" w:rsidRDefault="00ED37FC">
      <w:pPr>
        <w:pStyle w:val="afc"/>
        <w:tabs>
          <w:tab w:val="left" w:pos="-1701"/>
          <w:tab w:val="left" w:pos="709"/>
        </w:tabs>
        <w:ind w:firstLine="709"/>
        <w:jc w:val="both"/>
        <w:rPr>
          <w:rFonts w:ascii="Times New Roman" w:hAnsi="Times New Roman"/>
          <w:sz w:val="24"/>
          <w:szCs w:val="24"/>
        </w:rPr>
      </w:pPr>
      <w:r>
        <w:rPr>
          <w:rFonts w:ascii="Times New Roman" w:hAnsi="Times New Roman"/>
          <w:b/>
          <w:sz w:val="24"/>
          <w:szCs w:val="24"/>
        </w:rPr>
        <w:t>Регламент Удостоверяющего центра АО «Россельхозбанк» № 133-Р (Регламент УЦ РСХБ)</w:t>
      </w:r>
      <w:r>
        <w:rPr>
          <w:rFonts w:ascii="Times New Roman" w:hAnsi="Times New Roman"/>
          <w:sz w:val="24"/>
          <w:szCs w:val="24"/>
        </w:rPr>
        <w:t xml:space="preserve"> – нормативный документ Банка, регламентирующий условия предоставления </w:t>
      </w:r>
      <w:r>
        <w:rPr>
          <w:rFonts w:ascii="Times New Roman" w:hAnsi="Times New Roman"/>
          <w:sz w:val="24"/>
          <w:szCs w:val="24"/>
        </w:rPr>
        <w:br w:type="textWrapping" w:clear="all"/>
        <w:t>и правила пользования услугами Удостоверяющего центра Банка</w:t>
      </w:r>
      <w:r>
        <w:rPr>
          <w:rFonts w:ascii="Times New Roman" w:hAnsi="Times New Roman" w:cs="Times New Roman"/>
          <w:sz w:val="24"/>
          <w:szCs w:val="24"/>
          <w:vertAlign w:val="superscript"/>
        </w:rPr>
        <w:footnoteReference w:id="8"/>
      </w:r>
      <w:r>
        <w:rPr>
          <w:rFonts w:ascii="Times New Roman" w:hAnsi="Times New Roman"/>
          <w:sz w:val="24"/>
          <w:szCs w:val="24"/>
        </w:rPr>
        <w:t xml:space="preserve"> и являющийся частью Договора о ДБО.</w:t>
      </w:r>
    </w:p>
    <w:p w:rsidR="002062E8" w:rsidRDefault="00ED37FC">
      <w:pPr>
        <w:pStyle w:val="afc"/>
        <w:tabs>
          <w:tab w:val="left" w:pos="-1701"/>
          <w:tab w:val="left" w:pos="567"/>
        </w:tabs>
        <w:ind w:firstLine="709"/>
        <w:jc w:val="both"/>
        <w:rPr>
          <w:rFonts w:ascii="Times New Roman" w:hAnsi="Times New Roman"/>
          <w:sz w:val="24"/>
          <w:szCs w:val="24"/>
        </w:rPr>
      </w:pPr>
      <w:r>
        <w:rPr>
          <w:rFonts w:ascii="Times New Roman" w:hAnsi="Times New Roman"/>
          <w:b/>
          <w:sz w:val="24"/>
          <w:szCs w:val="24"/>
        </w:rPr>
        <w:t>Резервный ключ ЭП</w:t>
      </w:r>
      <w:r>
        <w:rPr>
          <w:rFonts w:ascii="Times New Roman" w:hAnsi="Times New Roman"/>
          <w:sz w:val="24"/>
          <w:szCs w:val="24"/>
        </w:rPr>
        <w:t xml:space="preserve"> – ключ ЭП Банка, используемый Банком, в случае компрометации рабочего ключа ЭП Банка.</w:t>
      </w:r>
    </w:p>
    <w:p w:rsidR="002062E8" w:rsidRDefault="00ED37FC">
      <w:pPr>
        <w:pStyle w:val="afc"/>
        <w:tabs>
          <w:tab w:val="left" w:pos="-1701"/>
          <w:tab w:val="left" w:pos="567"/>
        </w:tabs>
        <w:ind w:firstLine="709"/>
        <w:jc w:val="both"/>
        <w:rPr>
          <w:rFonts w:ascii="Times New Roman" w:hAnsi="Times New Roman"/>
          <w:sz w:val="24"/>
          <w:szCs w:val="24"/>
        </w:rPr>
      </w:pPr>
      <w:r>
        <w:rPr>
          <w:rFonts w:ascii="Times New Roman" w:hAnsi="Times New Roman"/>
          <w:b/>
          <w:sz w:val="24"/>
          <w:szCs w:val="24"/>
        </w:rPr>
        <w:t>Сертификат ключа проверки ЭП (СКП ЭП)</w:t>
      </w:r>
      <w:r>
        <w:rPr>
          <w:rFonts w:ascii="Times New Roman" w:hAnsi="Times New Roman"/>
          <w:sz w:val="24"/>
          <w:szCs w:val="24"/>
        </w:rPr>
        <w:t xml:space="preserve"> – ЭД или документ на бумажном носителе, выданный УЦ РСХБ СИО и подтверждающий принадлежность ключа проверки ЭП владельцу СКП ЭП.</w:t>
      </w:r>
    </w:p>
    <w:p w:rsidR="002062E8" w:rsidRDefault="00ED37FC">
      <w:pPr>
        <w:pStyle w:val="afc"/>
        <w:tabs>
          <w:tab w:val="left" w:pos="-1701"/>
          <w:tab w:val="left" w:pos="1134"/>
        </w:tabs>
        <w:ind w:firstLine="709"/>
        <w:jc w:val="both"/>
        <w:rPr>
          <w:rFonts w:ascii="Times New Roman" w:hAnsi="Times New Roman"/>
          <w:sz w:val="24"/>
          <w:szCs w:val="24"/>
        </w:rPr>
      </w:pPr>
      <w:r>
        <w:rPr>
          <w:rFonts w:ascii="Times New Roman" w:hAnsi="Times New Roman"/>
          <w:b/>
          <w:sz w:val="24"/>
          <w:szCs w:val="24"/>
        </w:rPr>
        <w:t>Система «Интернет-Клиент»</w:t>
      </w:r>
      <w:r>
        <w:rPr>
          <w:rFonts w:ascii="Times New Roman" w:hAnsi="Times New Roman"/>
          <w:sz w:val="24"/>
          <w:szCs w:val="24"/>
        </w:rPr>
        <w:t xml:space="preserve"> </w:t>
      </w:r>
      <w:r>
        <w:rPr>
          <w:rFonts w:ascii="Times New Roman" w:hAnsi="Times New Roman"/>
          <w:b/>
          <w:sz w:val="24"/>
          <w:szCs w:val="24"/>
        </w:rPr>
        <w:t>–</w:t>
      </w:r>
      <w:r>
        <w:rPr>
          <w:rFonts w:ascii="Times New Roman" w:hAnsi="Times New Roman"/>
          <w:sz w:val="24"/>
          <w:szCs w:val="24"/>
        </w:rPr>
        <w:t xml:space="preserve"> подсистема ЦС ДБО</w:t>
      </w:r>
      <w:r>
        <w:rPr>
          <w:rStyle w:val="1-FNftref1Ciaeniinee-FNReferencianotaalpieFootnoteReferencefrUsedbyWordforHelpfootnotesymbolsSUPERSAvgTableFootnotelast11"/>
          <w:sz w:val="24"/>
          <w:szCs w:val="24"/>
        </w:rPr>
        <w:footnoteReference w:id="9"/>
      </w:r>
      <w:r>
        <w:rPr>
          <w:rFonts w:ascii="Times New Roman" w:hAnsi="Times New Roman"/>
          <w:sz w:val="24"/>
          <w:szCs w:val="24"/>
        </w:rPr>
        <w:t>, представляющая собой комплекс программно-технических средств, обеспечивающих подготовку, защиту, передачу Клиентом в Банк ЭД, обработку Банком ЭД, формирования Банком и предоставления Клиенту выписок о движении денежных средств и прочих сообщений с использованием электронно-вычислительных средств обработки информации и публичной сети Интернет.</w:t>
      </w:r>
    </w:p>
    <w:p w:rsidR="002062E8" w:rsidRDefault="00ED37FC">
      <w:pPr>
        <w:pStyle w:val="afc"/>
        <w:tabs>
          <w:tab w:val="left" w:pos="-1701"/>
          <w:tab w:val="left" w:pos="1134"/>
        </w:tabs>
        <w:ind w:firstLine="709"/>
        <w:jc w:val="both"/>
        <w:rPr>
          <w:rFonts w:ascii="Times New Roman" w:hAnsi="Times New Roman"/>
          <w:sz w:val="24"/>
          <w:szCs w:val="24"/>
        </w:rPr>
      </w:pPr>
      <w:r>
        <w:rPr>
          <w:rFonts w:ascii="Times New Roman" w:hAnsi="Times New Roman"/>
          <w:b/>
          <w:sz w:val="24"/>
          <w:szCs w:val="24"/>
        </w:rPr>
        <w:t>Система «Мобильный банк»</w:t>
      </w:r>
      <w:r>
        <w:rPr>
          <w:rFonts w:ascii="Times New Roman" w:hAnsi="Times New Roman"/>
          <w:sz w:val="24"/>
          <w:szCs w:val="24"/>
        </w:rPr>
        <w:t xml:space="preserve"> – автоматизированная система «Мобильный Банк», предназначенная для дистанционного банковского обслуживания Клиентов.</w:t>
      </w:r>
    </w:p>
    <w:p w:rsidR="002062E8" w:rsidRDefault="00ED37FC">
      <w:pPr>
        <w:pStyle w:val="afc"/>
        <w:tabs>
          <w:tab w:val="left" w:pos="-1701"/>
          <w:tab w:val="left" w:pos="567"/>
        </w:tabs>
        <w:ind w:firstLine="709"/>
        <w:jc w:val="both"/>
        <w:rPr>
          <w:rFonts w:ascii="Times New Roman" w:hAnsi="Times New Roman"/>
          <w:sz w:val="24"/>
          <w:szCs w:val="24"/>
        </w:rPr>
      </w:pPr>
      <w:r>
        <w:rPr>
          <w:rFonts w:ascii="Times New Roman" w:hAnsi="Times New Roman"/>
          <w:b/>
          <w:sz w:val="24"/>
          <w:szCs w:val="24"/>
        </w:rPr>
        <w:t>СКЗИ</w:t>
      </w:r>
      <w:r>
        <w:rPr>
          <w:rFonts w:ascii="Times New Roman" w:hAnsi="Times New Roman"/>
          <w:sz w:val="24"/>
          <w:szCs w:val="24"/>
        </w:rPr>
        <w:t xml:space="preserve"> – сертифицированное средство криптографической защиты информации «КриптоПро СSP»), имеющее действующий сертификат соответствия.</w:t>
      </w:r>
    </w:p>
    <w:p w:rsidR="002062E8" w:rsidRDefault="00ED37FC">
      <w:pPr>
        <w:pStyle w:val="afc"/>
        <w:tabs>
          <w:tab w:val="left" w:pos="-1701"/>
          <w:tab w:val="left" w:pos="1134"/>
        </w:tabs>
        <w:ind w:firstLine="709"/>
        <w:jc w:val="both"/>
        <w:rPr>
          <w:rFonts w:ascii="Times New Roman" w:hAnsi="Times New Roman"/>
          <w:sz w:val="24"/>
          <w:szCs w:val="24"/>
        </w:rPr>
      </w:pPr>
      <w:r>
        <w:rPr>
          <w:rFonts w:ascii="Times New Roman" w:hAnsi="Times New Roman"/>
          <w:b/>
          <w:sz w:val="24"/>
          <w:szCs w:val="24"/>
        </w:rPr>
        <w:t>Служебная проверка</w:t>
      </w:r>
      <w:r>
        <w:rPr>
          <w:rFonts w:ascii="Times New Roman" w:hAnsi="Times New Roman"/>
          <w:sz w:val="24"/>
          <w:szCs w:val="24"/>
        </w:rPr>
        <w:t xml:space="preserve"> – проверка, которая проводится по фактам нарушения внутриобъектового режима, а также требований режимов, регламентов, инструкций </w:t>
      </w:r>
      <w:r>
        <w:rPr>
          <w:rFonts w:ascii="Times New Roman" w:hAnsi="Times New Roman"/>
          <w:sz w:val="24"/>
          <w:szCs w:val="24"/>
        </w:rPr>
        <w:br w:type="textWrapping" w:clear="all"/>
        <w:t>и порядков, связанных с защитой экономических интересов Банка и защитой информационных технологий, применяемых в Банке.</w:t>
      </w:r>
    </w:p>
    <w:p w:rsidR="002062E8" w:rsidRDefault="00ED37FC">
      <w:pPr>
        <w:pStyle w:val="afc"/>
        <w:tabs>
          <w:tab w:val="left" w:pos="-1701"/>
          <w:tab w:val="left" w:pos="1134"/>
        </w:tabs>
        <w:ind w:firstLine="709"/>
        <w:jc w:val="both"/>
        <w:rPr>
          <w:rFonts w:ascii="Times New Roman" w:hAnsi="Times New Roman"/>
          <w:sz w:val="24"/>
          <w:szCs w:val="24"/>
        </w:rPr>
      </w:pPr>
      <w:r>
        <w:rPr>
          <w:rFonts w:ascii="Times New Roman" w:hAnsi="Times New Roman"/>
          <w:b/>
          <w:sz w:val="24"/>
          <w:szCs w:val="24"/>
        </w:rPr>
        <w:t>Соглашение о количестве и сочетании подписей</w:t>
      </w:r>
      <w:r>
        <w:rPr>
          <w:rFonts w:ascii="Times New Roman" w:hAnsi="Times New Roman"/>
          <w:sz w:val="24"/>
          <w:szCs w:val="24"/>
        </w:rPr>
        <w:t xml:space="preserve"> – документ, составленный по форме Банка</w:t>
      </w:r>
      <w:r>
        <w:rPr>
          <w:rStyle w:val="1-FNftref1Ciaeniinee-FNReferencianotaalpieFootnoteReferencefrUsedbyWordforHelpfootnotesymbolsSUPERSAvgTableFootnotelast11"/>
          <w:sz w:val="24"/>
          <w:szCs w:val="24"/>
        </w:rPr>
        <w:footnoteReference w:id="10"/>
      </w:r>
      <w:r>
        <w:rPr>
          <w:rFonts w:ascii="Times New Roman" w:hAnsi="Times New Roman"/>
          <w:sz w:val="24"/>
          <w:szCs w:val="24"/>
        </w:rPr>
        <w:t>, содержащий информацию о количестве собственноручных подписей, необходимых для подписания ЭПД (содержащих распоряжение Клиента), и возможном сочетании указанных аналогов собственноручных подписей лиц, наделенных правом подписи, подписанный единоличным исполнительным органом Клиента-юридического лица/Органом Казначейства/индивидуальным предпринимателем/физическим лицом, занимающимся в установленном законодательством Российской Федерации порядке частной практикой, принятое Банком к исполнению (с соответствующей пометкой ответственного операционного работника Банка о принятии).</w:t>
      </w:r>
    </w:p>
    <w:p w:rsidR="002062E8" w:rsidRDefault="00ED37FC">
      <w:pPr>
        <w:pStyle w:val="afc"/>
        <w:tabs>
          <w:tab w:val="left" w:pos="-1701"/>
          <w:tab w:val="left" w:pos="567"/>
        </w:tabs>
        <w:ind w:firstLine="709"/>
        <w:jc w:val="both"/>
        <w:rPr>
          <w:rFonts w:ascii="Times New Roman" w:hAnsi="Times New Roman"/>
          <w:sz w:val="24"/>
          <w:szCs w:val="24"/>
        </w:rPr>
      </w:pPr>
      <w:r>
        <w:rPr>
          <w:rFonts w:ascii="Times New Roman" w:hAnsi="Times New Roman"/>
          <w:b/>
          <w:sz w:val="24"/>
          <w:szCs w:val="24"/>
        </w:rPr>
        <w:t>СОИБ</w:t>
      </w:r>
      <w:r>
        <w:rPr>
          <w:rFonts w:ascii="Times New Roman" w:hAnsi="Times New Roman"/>
          <w:sz w:val="24"/>
          <w:szCs w:val="24"/>
        </w:rPr>
        <w:t xml:space="preserve"> – система обеспечения информационной безопасности.</w:t>
      </w:r>
    </w:p>
    <w:p w:rsidR="002062E8" w:rsidRDefault="00ED37FC">
      <w:pPr>
        <w:pStyle w:val="afc"/>
        <w:tabs>
          <w:tab w:val="left" w:pos="-1701"/>
          <w:tab w:val="left" w:pos="567"/>
        </w:tabs>
        <w:ind w:firstLine="709"/>
        <w:jc w:val="both"/>
        <w:rPr>
          <w:rFonts w:ascii="Times New Roman" w:hAnsi="Times New Roman"/>
          <w:b/>
          <w:sz w:val="24"/>
          <w:szCs w:val="24"/>
        </w:rPr>
      </w:pPr>
      <w:r>
        <w:rPr>
          <w:rFonts w:ascii="Times New Roman" w:hAnsi="Times New Roman"/>
          <w:b/>
          <w:sz w:val="24"/>
          <w:szCs w:val="24"/>
        </w:rPr>
        <w:t xml:space="preserve">Средство подтверждения – </w:t>
      </w:r>
      <w:r>
        <w:rPr>
          <w:rFonts w:ascii="Times New Roman" w:hAnsi="Times New Roman"/>
          <w:sz w:val="24"/>
          <w:szCs w:val="24"/>
        </w:rPr>
        <w:t xml:space="preserve">электронное или иное средство, используемой для подписания ЭД ПЭП, а также аутентификации при входе Пользователя в </w:t>
      </w:r>
      <w:r>
        <w:rPr>
          <w:rFonts w:ascii="Times New Roman" w:hAnsi="Times New Roman" w:cs="Times New Roman"/>
          <w:sz w:val="24"/>
          <w:szCs w:val="24"/>
        </w:rPr>
        <w:t>ИС Свой Бизнес</w:t>
      </w:r>
      <w:r>
        <w:rPr>
          <w:rFonts w:ascii="Times New Roman" w:hAnsi="Times New Roman"/>
          <w:sz w:val="24"/>
          <w:szCs w:val="24"/>
        </w:rPr>
        <w:t xml:space="preserve">. </w:t>
      </w:r>
      <w:r>
        <w:rPr>
          <w:rFonts w:ascii="Times New Roman" w:hAnsi="Times New Roman"/>
          <w:sz w:val="24"/>
          <w:szCs w:val="24"/>
        </w:rPr>
        <w:br w:type="textWrapping" w:clear="all"/>
        <w:t>К Средствам подтверждения в соответствии с настоящими Условиями относятся Код подтверждения и Токен РС.</w:t>
      </w:r>
    </w:p>
    <w:p w:rsidR="002062E8" w:rsidRDefault="00ED37FC">
      <w:pPr>
        <w:pStyle w:val="afc"/>
        <w:tabs>
          <w:tab w:val="left" w:pos="-1701"/>
          <w:tab w:val="left" w:pos="567"/>
        </w:tabs>
        <w:ind w:firstLine="709"/>
        <w:jc w:val="both"/>
        <w:rPr>
          <w:rFonts w:ascii="Times New Roman" w:hAnsi="Times New Roman"/>
          <w:sz w:val="24"/>
          <w:szCs w:val="24"/>
        </w:rPr>
      </w:pPr>
      <w:r>
        <w:rPr>
          <w:rFonts w:ascii="Times New Roman" w:hAnsi="Times New Roman"/>
          <w:b/>
          <w:sz w:val="24"/>
          <w:szCs w:val="24"/>
        </w:rPr>
        <w:t>Стороны</w:t>
      </w:r>
      <w:r>
        <w:rPr>
          <w:rFonts w:ascii="Times New Roman" w:hAnsi="Times New Roman"/>
          <w:sz w:val="24"/>
          <w:szCs w:val="24"/>
        </w:rPr>
        <w:t xml:space="preserve"> – Банк и Клиент.</w:t>
      </w:r>
    </w:p>
    <w:p w:rsidR="002062E8" w:rsidRDefault="00ED37FC">
      <w:pPr>
        <w:pStyle w:val="afc"/>
        <w:tabs>
          <w:tab w:val="left" w:pos="-1701"/>
          <w:tab w:val="left" w:pos="567"/>
        </w:tabs>
        <w:ind w:firstLine="709"/>
        <w:jc w:val="both"/>
        <w:rPr>
          <w:rFonts w:ascii="Times New Roman" w:hAnsi="Times New Roman"/>
          <w:sz w:val="24"/>
          <w:szCs w:val="24"/>
        </w:rPr>
      </w:pPr>
      <w:r>
        <w:rPr>
          <w:rFonts w:ascii="Times New Roman" w:hAnsi="Times New Roman"/>
          <w:b/>
          <w:sz w:val="24"/>
          <w:szCs w:val="24"/>
        </w:rPr>
        <w:t>Субъект информационного обмена (СИО)</w:t>
      </w:r>
      <w:r>
        <w:rPr>
          <w:rFonts w:ascii="Times New Roman" w:hAnsi="Times New Roman"/>
          <w:sz w:val="24"/>
          <w:szCs w:val="24"/>
        </w:rPr>
        <w:t xml:space="preserve"> – физическое лицо, уполномоченное на осуществление юридически значимого защищенного электронного обмена с использованием ключей ЭП в соответствии с комплектом документов, определяющих взаимоотношения сторон при указанном обмене и хранении электронных документов с использованием </w:t>
      </w:r>
      <w:r>
        <w:rPr>
          <w:rFonts w:ascii="Times New Roman" w:hAnsi="Times New Roman" w:cs="Times New Roman"/>
          <w:sz w:val="24"/>
          <w:szCs w:val="24"/>
        </w:rPr>
        <w:t>ИС Свой Бизнес</w:t>
      </w:r>
      <w:r>
        <w:rPr>
          <w:rFonts w:ascii="Times New Roman" w:hAnsi="Times New Roman"/>
          <w:sz w:val="24"/>
          <w:szCs w:val="24"/>
        </w:rPr>
        <w:t>.</w:t>
      </w:r>
    </w:p>
    <w:p w:rsidR="002062E8" w:rsidRDefault="00ED37FC">
      <w:pPr>
        <w:tabs>
          <w:tab w:val="left" w:pos="1276"/>
        </w:tabs>
        <w:ind w:firstLine="709"/>
        <w:jc w:val="both"/>
      </w:pPr>
      <w:r>
        <w:rPr>
          <w:b/>
        </w:rPr>
        <w:t>Счет</w:t>
      </w:r>
      <w:r>
        <w:t xml:space="preserve"> – банковский счет в валюте Российской Федерации или в иностранной валюте.</w:t>
      </w:r>
    </w:p>
    <w:p w:rsidR="002062E8" w:rsidRDefault="00ED37FC">
      <w:pPr>
        <w:pStyle w:val="afc"/>
        <w:tabs>
          <w:tab w:val="left" w:pos="-1701"/>
          <w:tab w:val="left" w:pos="1134"/>
        </w:tabs>
        <w:ind w:firstLine="709"/>
        <w:jc w:val="both"/>
        <w:rPr>
          <w:rFonts w:ascii="Times New Roman" w:hAnsi="Times New Roman"/>
          <w:sz w:val="24"/>
          <w:szCs w:val="24"/>
        </w:rPr>
      </w:pPr>
      <w:r>
        <w:rPr>
          <w:rFonts w:ascii="Times New Roman" w:hAnsi="Times New Roman"/>
          <w:b/>
          <w:sz w:val="24"/>
          <w:szCs w:val="24"/>
        </w:rPr>
        <w:t>Тарифы Банка</w:t>
      </w:r>
      <w:r>
        <w:rPr>
          <w:rFonts w:ascii="Times New Roman" w:hAnsi="Times New Roman"/>
          <w:sz w:val="24"/>
          <w:szCs w:val="24"/>
        </w:rPr>
        <w:t xml:space="preserve"> – Тарифы комиссионного вознаграждения на услуги АО «Россельхозбанк» юридическим лицам, субъектам Российской Федерации, муниципальным образованиям, индивидуальным предпринимателям и физическим лицам, занимающимся в установленном законодательством Российской Федерации порядке частной практикой.</w:t>
      </w:r>
    </w:p>
    <w:p w:rsidR="002062E8" w:rsidRDefault="00ED37FC">
      <w:pPr>
        <w:pStyle w:val="afc"/>
        <w:tabs>
          <w:tab w:val="left" w:pos="-1701"/>
          <w:tab w:val="left" w:pos="567"/>
        </w:tabs>
        <w:ind w:firstLine="709"/>
        <w:jc w:val="both"/>
        <w:rPr>
          <w:rFonts w:ascii="Times New Roman" w:hAnsi="Times New Roman"/>
          <w:sz w:val="24"/>
          <w:szCs w:val="24"/>
        </w:rPr>
      </w:pPr>
      <w:r>
        <w:rPr>
          <w:rFonts w:ascii="Times New Roman" w:hAnsi="Times New Roman"/>
          <w:b/>
          <w:sz w:val="24"/>
          <w:szCs w:val="24"/>
        </w:rPr>
        <w:t>Технический пароль (временный пароль)</w:t>
      </w:r>
      <w:r>
        <w:rPr>
          <w:rFonts w:ascii="Times New Roman" w:hAnsi="Times New Roman"/>
          <w:sz w:val="24"/>
          <w:szCs w:val="24"/>
        </w:rPr>
        <w:t xml:space="preserve"> – дополнительный идентификатор Представителя/СИО Клиента в </w:t>
      </w:r>
      <w:r>
        <w:rPr>
          <w:rFonts w:ascii="Times New Roman" w:hAnsi="Times New Roman" w:cs="Times New Roman"/>
          <w:sz w:val="24"/>
          <w:szCs w:val="24"/>
        </w:rPr>
        <w:t>ИС Свой Бизнес</w:t>
      </w:r>
      <w:r>
        <w:rPr>
          <w:rFonts w:ascii="Times New Roman" w:hAnsi="Times New Roman"/>
          <w:sz w:val="24"/>
          <w:szCs w:val="24"/>
        </w:rPr>
        <w:t xml:space="preserve">, представляющий собой последовательность символов (буквы латинского алфавита в различном регистре и/или цифры), предоставляется: для Представителя Клиента – в виде ПИН-конверта, для СИО – путем передачи </w:t>
      </w:r>
      <w:r>
        <w:rPr>
          <w:rFonts w:ascii="Times New Roman" w:hAnsi="Times New Roman"/>
          <w:sz w:val="24"/>
          <w:szCs w:val="24"/>
        </w:rPr>
        <w:br w:type="textWrapping" w:clear="all"/>
        <w:t>SMS-сообщения на Зарегистрированный номер.</w:t>
      </w:r>
    </w:p>
    <w:p w:rsidR="002062E8" w:rsidRDefault="00ED37FC">
      <w:pPr>
        <w:pStyle w:val="afc"/>
        <w:tabs>
          <w:tab w:val="left" w:pos="-1701"/>
          <w:tab w:val="left" w:pos="567"/>
        </w:tabs>
        <w:ind w:firstLine="709"/>
        <w:jc w:val="both"/>
        <w:rPr>
          <w:rFonts w:ascii="Times New Roman" w:hAnsi="Times New Roman"/>
          <w:b/>
          <w:sz w:val="24"/>
          <w:szCs w:val="24"/>
        </w:rPr>
      </w:pPr>
      <w:r>
        <w:rPr>
          <w:rFonts w:ascii="Times New Roman" w:hAnsi="Times New Roman"/>
          <w:b/>
          <w:sz w:val="24"/>
          <w:szCs w:val="24"/>
        </w:rPr>
        <w:t xml:space="preserve">Токен </w:t>
      </w:r>
      <w:r>
        <w:rPr>
          <w:rFonts w:ascii="Times New Roman" w:hAnsi="Times New Roman"/>
          <w:b/>
          <w:sz w:val="24"/>
          <w:szCs w:val="24"/>
          <w:lang w:val="en-US"/>
        </w:rPr>
        <w:t>PC</w:t>
      </w:r>
      <w:r>
        <w:rPr>
          <w:rFonts w:ascii="Times New Roman" w:hAnsi="Times New Roman"/>
          <w:b/>
          <w:sz w:val="24"/>
          <w:szCs w:val="24"/>
        </w:rPr>
        <w:t xml:space="preserve"> </w:t>
      </w:r>
      <w:r>
        <w:rPr>
          <w:rFonts w:ascii="Times New Roman" w:hAnsi="Times New Roman"/>
          <w:sz w:val="24"/>
          <w:szCs w:val="24"/>
        </w:rPr>
        <w:t xml:space="preserve">(Мобильный токен PayControl) – клиентская часть </w:t>
      </w:r>
      <w:r>
        <w:rPr>
          <w:rFonts w:ascii="Times New Roman" w:hAnsi="Times New Roman"/>
          <w:sz w:val="24"/>
          <w:szCs w:val="24"/>
          <w:lang w:val="en-US"/>
        </w:rPr>
        <w:t>PayControl</w:t>
      </w:r>
      <w:r>
        <w:rPr>
          <w:rFonts w:ascii="Times New Roman" w:hAnsi="Times New Roman"/>
          <w:sz w:val="24"/>
          <w:szCs w:val="24"/>
        </w:rPr>
        <w:t xml:space="preserve"> - системы подтверждения операций в Мобильном приложении, которая вместе с Мобильным приложением устанавливается на Мобильное устройство Клиента. Для работы с Токеном </w:t>
      </w:r>
      <w:r>
        <w:rPr>
          <w:rFonts w:ascii="Times New Roman" w:hAnsi="Times New Roman"/>
          <w:sz w:val="24"/>
          <w:szCs w:val="24"/>
          <w:lang w:val="en-US"/>
        </w:rPr>
        <w:t>PC</w:t>
      </w:r>
      <w:r>
        <w:rPr>
          <w:rFonts w:ascii="Times New Roman" w:hAnsi="Times New Roman"/>
          <w:sz w:val="24"/>
          <w:szCs w:val="24"/>
        </w:rPr>
        <w:t xml:space="preserve"> в Мобильном приложении необходимо использование Аутентификационных данных.</w:t>
      </w:r>
    </w:p>
    <w:p w:rsidR="002062E8" w:rsidRDefault="00ED37FC">
      <w:pPr>
        <w:pStyle w:val="afc"/>
        <w:tabs>
          <w:tab w:val="left" w:pos="-1701"/>
          <w:tab w:val="left" w:pos="567"/>
        </w:tabs>
        <w:ind w:firstLine="709"/>
        <w:jc w:val="both"/>
        <w:rPr>
          <w:rFonts w:ascii="Times New Roman" w:hAnsi="Times New Roman"/>
          <w:sz w:val="24"/>
          <w:szCs w:val="24"/>
        </w:rPr>
      </w:pPr>
      <w:r>
        <w:rPr>
          <w:rFonts w:ascii="Times New Roman" w:hAnsi="Times New Roman"/>
          <w:b/>
          <w:sz w:val="24"/>
          <w:szCs w:val="24"/>
        </w:rPr>
        <w:t>Уведомление о совершении операции</w:t>
      </w:r>
      <w:r>
        <w:rPr>
          <w:rFonts w:ascii="Times New Roman" w:hAnsi="Times New Roman"/>
          <w:sz w:val="24"/>
          <w:szCs w:val="24"/>
        </w:rPr>
        <w:t xml:space="preserve"> – уведомление о совершении операции </w:t>
      </w:r>
      <w:r>
        <w:rPr>
          <w:rFonts w:ascii="Times New Roman" w:hAnsi="Times New Roman"/>
          <w:sz w:val="24"/>
          <w:szCs w:val="24"/>
        </w:rPr>
        <w:br w:type="textWrapping" w:clear="all"/>
        <w:t xml:space="preserve">по счету с использованием </w:t>
      </w:r>
      <w:r>
        <w:rPr>
          <w:rFonts w:ascii="Times New Roman" w:hAnsi="Times New Roman" w:cs="Times New Roman"/>
          <w:sz w:val="24"/>
          <w:szCs w:val="24"/>
        </w:rPr>
        <w:t>ИС Свой Бизнес</w:t>
      </w:r>
      <w:r>
        <w:rPr>
          <w:rFonts w:ascii="Times New Roman" w:hAnsi="Times New Roman"/>
          <w:sz w:val="24"/>
          <w:szCs w:val="24"/>
        </w:rPr>
        <w:t xml:space="preserve"> в виде выписки по счету.</w:t>
      </w:r>
    </w:p>
    <w:p w:rsidR="002062E8" w:rsidRDefault="00ED37FC">
      <w:pPr>
        <w:tabs>
          <w:tab w:val="left" w:pos="709"/>
        </w:tabs>
        <w:ind w:firstLine="709"/>
        <w:jc w:val="both"/>
      </w:pPr>
      <w:r>
        <w:rPr>
          <w:b/>
        </w:rPr>
        <w:t>Удостоверяющий центр АО «Россельхозбанк» (УЦ РСХБ)</w:t>
      </w:r>
      <w:r>
        <w:t xml:space="preserve"> – подразделение Банка, осуществляющее свою деятельность в соответствии с Федеральным законом № 63-ФЗ и являющееся распорядителем комплекса программно-технических средств, предназначенного для:</w:t>
      </w:r>
    </w:p>
    <w:p w:rsidR="002062E8" w:rsidRDefault="00ED37FC" w:rsidP="00583D26">
      <w:pPr>
        <w:numPr>
          <w:ilvl w:val="0"/>
          <w:numId w:val="14"/>
        </w:numPr>
        <w:tabs>
          <w:tab w:val="left" w:pos="709"/>
          <w:tab w:val="left" w:pos="993"/>
        </w:tabs>
        <w:ind w:left="0" w:firstLine="709"/>
        <w:jc w:val="both"/>
      </w:pPr>
      <w:r>
        <w:t>обеспечения функционирования PKI Банка</w:t>
      </w:r>
      <w:r>
        <w:rPr>
          <w:rStyle w:val="1-FNftref1Ciaeniinee-FNReferencianotaalpieFootnoteReferencefrUsedbyWordforHelpfootnotesymbolsSUPERSAvgTableFootnotelast11"/>
        </w:rPr>
        <w:footnoteReference w:id="11"/>
      </w:r>
      <w:r>
        <w:t>;</w:t>
      </w:r>
    </w:p>
    <w:p w:rsidR="002062E8" w:rsidRDefault="00ED37FC" w:rsidP="00583D26">
      <w:pPr>
        <w:numPr>
          <w:ilvl w:val="0"/>
          <w:numId w:val="14"/>
        </w:numPr>
        <w:tabs>
          <w:tab w:val="left" w:pos="709"/>
          <w:tab w:val="left" w:pos="993"/>
        </w:tabs>
        <w:ind w:left="0" w:firstLine="709"/>
        <w:jc w:val="both"/>
      </w:pPr>
      <w:r>
        <w:t>осуществления функций по созданию и выдаче СКП ЭП;</w:t>
      </w:r>
    </w:p>
    <w:p w:rsidR="002062E8" w:rsidRDefault="00ED37FC" w:rsidP="00583D26">
      <w:pPr>
        <w:numPr>
          <w:ilvl w:val="0"/>
          <w:numId w:val="14"/>
        </w:numPr>
        <w:tabs>
          <w:tab w:val="left" w:pos="709"/>
          <w:tab w:val="left" w:pos="993"/>
        </w:tabs>
        <w:ind w:left="0" w:firstLine="709"/>
        <w:jc w:val="both"/>
      </w:pPr>
      <w:r>
        <w:t xml:space="preserve">осуществления иных функций, предусмотренных Регламентом УЦ РСХБ. </w:t>
      </w:r>
    </w:p>
    <w:p w:rsidR="002062E8" w:rsidRDefault="00ED37FC">
      <w:pPr>
        <w:tabs>
          <w:tab w:val="left" w:pos="709"/>
          <w:tab w:val="left" w:pos="993"/>
        </w:tabs>
        <w:ind w:firstLine="709"/>
        <w:jc w:val="both"/>
      </w:pPr>
      <w:r>
        <w:t>Удостоверяющий центр АО «Россельхозбанк» не относится к аккредитованным удостоверяющим центрам в соответствии с Федеральным законом № 63-ФЗ и СКП ЭП, выданные УЦ РСХБ, не относятся к квалифицированным СКП ЭП. Электронная подпись, удовлетворяющая указанным выше требованиям, созданная с применением СКП ЭП, выданного УЦ РСХБ, относится к УНЭП.</w:t>
      </w:r>
    </w:p>
    <w:p w:rsidR="002062E8" w:rsidRDefault="00ED37FC">
      <w:pPr>
        <w:pStyle w:val="afc"/>
        <w:tabs>
          <w:tab w:val="left" w:pos="-1701"/>
          <w:tab w:val="left" w:pos="0"/>
        </w:tabs>
        <w:ind w:firstLine="709"/>
        <w:jc w:val="both"/>
        <w:rPr>
          <w:rFonts w:ascii="Times New Roman" w:hAnsi="Times New Roman"/>
          <w:sz w:val="24"/>
          <w:szCs w:val="24"/>
        </w:rPr>
      </w:pPr>
      <w:r>
        <w:rPr>
          <w:rFonts w:ascii="Times New Roman" w:hAnsi="Times New Roman"/>
          <w:b/>
          <w:sz w:val="24"/>
          <w:szCs w:val="24"/>
        </w:rPr>
        <w:t xml:space="preserve">УНЭП (Усиленная неквалифицированная ЭП) </w:t>
      </w:r>
      <w:r>
        <w:rPr>
          <w:rFonts w:ascii="Times New Roman" w:hAnsi="Times New Roman"/>
          <w:sz w:val="24"/>
          <w:szCs w:val="24"/>
        </w:rPr>
        <w:t>– ЭП, которая:</w:t>
      </w:r>
    </w:p>
    <w:p w:rsidR="002062E8" w:rsidRDefault="00ED37FC">
      <w:pPr>
        <w:pStyle w:val="afc"/>
        <w:tabs>
          <w:tab w:val="left" w:pos="-1701"/>
          <w:tab w:val="left" w:pos="0"/>
        </w:tabs>
        <w:ind w:firstLine="709"/>
        <w:jc w:val="both"/>
        <w:rPr>
          <w:rFonts w:ascii="Times New Roman" w:hAnsi="Times New Roman"/>
          <w:sz w:val="24"/>
          <w:szCs w:val="24"/>
        </w:rPr>
      </w:pPr>
      <w:r>
        <w:rPr>
          <w:rFonts w:ascii="Times New Roman" w:hAnsi="Times New Roman"/>
          <w:sz w:val="24"/>
          <w:szCs w:val="24"/>
        </w:rPr>
        <w:t xml:space="preserve">- получена в результате криптографического преобразования информации </w:t>
      </w:r>
      <w:r>
        <w:rPr>
          <w:rFonts w:ascii="Times New Roman" w:hAnsi="Times New Roman"/>
          <w:sz w:val="24"/>
          <w:szCs w:val="24"/>
        </w:rPr>
        <w:br w:type="textWrapping" w:clear="all"/>
        <w:t>с пользованием Ключа ЭП;</w:t>
      </w:r>
    </w:p>
    <w:p w:rsidR="002062E8" w:rsidRDefault="00ED37FC">
      <w:pPr>
        <w:pStyle w:val="afc"/>
        <w:tabs>
          <w:tab w:val="left" w:pos="-1701"/>
          <w:tab w:val="left" w:pos="0"/>
        </w:tabs>
        <w:ind w:firstLine="709"/>
        <w:jc w:val="both"/>
        <w:rPr>
          <w:rFonts w:ascii="Times New Roman" w:hAnsi="Times New Roman"/>
          <w:sz w:val="24"/>
          <w:szCs w:val="24"/>
        </w:rPr>
      </w:pPr>
      <w:r>
        <w:rPr>
          <w:rFonts w:ascii="Times New Roman" w:hAnsi="Times New Roman"/>
          <w:sz w:val="24"/>
          <w:szCs w:val="24"/>
        </w:rPr>
        <w:t>- позволяет определить лицо, подписавшее ЭД;</w:t>
      </w:r>
    </w:p>
    <w:p w:rsidR="002062E8" w:rsidRDefault="00ED37FC">
      <w:pPr>
        <w:pStyle w:val="afc"/>
        <w:tabs>
          <w:tab w:val="left" w:pos="-1701"/>
          <w:tab w:val="left" w:pos="0"/>
        </w:tabs>
        <w:ind w:firstLine="709"/>
        <w:jc w:val="both"/>
        <w:rPr>
          <w:rFonts w:ascii="Times New Roman" w:hAnsi="Times New Roman"/>
          <w:sz w:val="24"/>
          <w:szCs w:val="24"/>
        </w:rPr>
      </w:pPr>
      <w:r>
        <w:rPr>
          <w:rFonts w:ascii="Times New Roman" w:hAnsi="Times New Roman"/>
          <w:sz w:val="24"/>
          <w:szCs w:val="24"/>
        </w:rPr>
        <w:t>- позволяет обнаружить факт внесения изменений в ЭД после момента его подписания;</w:t>
      </w:r>
    </w:p>
    <w:p w:rsidR="002062E8" w:rsidRDefault="00ED37FC">
      <w:pPr>
        <w:pStyle w:val="afc"/>
        <w:tabs>
          <w:tab w:val="left" w:pos="-1701"/>
          <w:tab w:val="left" w:pos="567"/>
        </w:tabs>
        <w:ind w:firstLine="709"/>
        <w:jc w:val="both"/>
        <w:rPr>
          <w:rFonts w:ascii="Times New Roman" w:hAnsi="Times New Roman" w:cs="Times New Roman"/>
          <w:b/>
          <w:sz w:val="24"/>
          <w:szCs w:val="24"/>
        </w:rPr>
      </w:pPr>
      <w:r>
        <w:rPr>
          <w:rFonts w:ascii="Times New Roman" w:hAnsi="Times New Roman"/>
          <w:sz w:val="24"/>
          <w:szCs w:val="24"/>
        </w:rPr>
        <w:t>- создана с использованием средств УНЭП.</w:t>
      </w:r>
    </w:p>
    <w:p w:rsidR="002062E8" w:rsidRDefault="00ED37FC">
      <w:pPr>
        <w:pStyle w:val="afc"/>
        <w:tabs>
          <w:tab w:val="left" w:pos="-1701"/>
          <w:tab w:val="left" w:pos="567"/>
        </w:tabs>
        <w:ind w:firstLine="709"/>
        <w:jc w:val="both"/>
        <w:rPr>
          <w:rFonts w:ascii="Times New Roman" w:hAnsi="Times New Roman" w:cs="Times New Roman"/>
          <w:sz w:val="24"/>
          <w:szCs w:val="24"/>
        </w:rPr>
      </w:pPr>
      <w:r>
        <w:rPr>
          <w:rFonts w:ascii="Times New Roman" w:hAnsi="Times New Roman" w:cs="Times New Roman"/>
          <w:b/>
          <w:sz w:val="24"/>
          <w:szCs w:val="24"/>
        </w:rPr>
        <w:t>Уполномоченное лицо Клиента</w:t>
      </w:r>
      <w:r>
        <w:rPr>
          <w:rFonts w:ascii="Times New Roman" w:hAnsi="Times New Roman" w:cs="Times New Roman"/>
          <w:sz w:val="24"/>
          <w:szCs w:val="24"/>
        </w:rPr>
        <w:t xml:space="preserve"> – лицо, уполномоченное распоряжаться денежными средствами, находящимися на Счете Клиента, указанное в Соглашении о количестве </w:t>
      </w:r>
      <w:r>
        <w:rPr>
          <w:rFonts w:ascii="Times New Roman" w:hAnsi="Times New Roman" w:cs="Times New Roman"/>
          <w:sz w:val="24"/>
          <w:szCs w:val="24"/>
        </w:rPr>
        <w:br w:type="textWrapping" w:clear="all"/>
        <w:t xml:space="preserve">и сочетании подписей, и/или включенное в Карточку с образцами подписей и оттиска печати (до момента смены Клиентом ранее представленной в Банк карточки с образцами подписей </w:t>
      </w:r>
      <w:r>
        <w:rPr>
          <w:rFonts w:ascii="Times New Roman" w:hAnsi="Times New Roman" w:cs="Times New Roman"/>
          <w:sz w:val="24"/>
          <w:szCs w:val="24"/>
        </w:rPr>
        <w:br w:type="textWrapping" w:clear="all"/>
        <w:t xml:space="preserve">и печати), и одновременно уполномоченное на использование аналога собственноручной подписи (в соответствии с требованиями Инструкции Банка России от 30.06.2021 № 204-И </w:t>
      </w:r>
      <w:r>
        <w:rPr>
          <w:rFonts w:ascii="Times New Roman" w:hAnsi="Times New Roman" w:cs="Times New Roman"/>
          <w:sz w:val="24"/>
          <w:szCs w:val="24"/>
        </w:rPr>
        <w:br w:type="textWrapping" w:clear="all"/>
        <w:t>«Об открытии, ведении и закрытии банковских счетов и счетов по вкладам (депозитам)»).</w:t>
      </w:r>
    </w:p>
    <w:p w:rsidR="002062E8" w:rsidRDefault="00ED37FC">
      <w:pPr>
        <w:pStyle w:val="afc"/>
        <w:tabs>
          <w:tab w:val="left" w:pos="-1701"/>
          <w:tab w:val="left" w:pos="1134"/>
        </w:tabs>
        <w:ind w:firstLine="709"/>
        <w:jc w:val="both"/>
        <w:rPr>
          <w:rFonts w:ascii="Times New Roman" w:hAnsi="Times New Roman"/>
          <w:sz w:val="24"/>
          <w:szCs w:val="24"/>
        </w:rPr>
      </w:pPr>
      <w:r>
        <w:rPr>
          <w:rFonts w:ascii="Times New Roman" w:hAnsi="Times New Roman" w:cs="Times New Roman"/>
          <w:b/>
          <w:sz w:val="24"/>
          <w:szCs w:val="24"/>
        </w:rPr>
        <w:t>Уполномоченное лицо Банка</w:t>
      </w:r>
      <w:r>
        <w:rPr>
          <w:rFonts w:ascii="Times New Roman" w:hAnsi="Times New Roman" w:cs="Times New Roman"/>
          <w:sz w:val="24"/>
          <w:szCs w:val="24"/>
        </w:rPr>
        <w:t xml:space="preserve"> – должностное лицо Банка, официально назначенное </w:t>
      </w:r>
      <w:r>
        <w:rPr>
          <w:rFonts w:ascii="Times New Roman" w:hAnsi="Times New Roman" w:cs="Times New Roman"/>
          <w:sz w:val="24"/>
          <w:szCs w:val="24"/>
        </w:rPr>
        <w:br w:type="textWrapping" w:clear="all"/>
        <w:t>и уполномоченное на основании доверенности на подписание собственноручной подписью или с использованием</w:t>
      </w:r>
      <w:r>
        <w:rPr>
          <w:rFonts w:ascii="Times New Roman" w:hAnsi="Times New Roman"/>
          <w:sz w:val="24"/>
          <w:szCs w:val="24"/>
        </w:rPr>
        <w:t xml:space="preserve"> ключа ЭП, заявлений и запросов, подписанных Клиентом в рамках настоящих Условий, в том числе актов приема-передачи, а также других документов </w:t>
      </w:r>
      <w:r>
        <w:rPr>
          <w:rFonts w:ascii="Times New Roman" w:hAnsi="Times New Roman"/>
          <w:sz w:val="24"/>
          <w:szCs w:val="24"/>
        </w:rPr>
        <w:br w:type="textWrapping" w:clear="all"/>
        <w:t>в пределах предоставленных ему полномочий или Работник ВК Банка.</w:t>
      </w:r>
    </w:p>
    <w:p w:rsidR="002062E8" w:rsidRDefault="00ED37FC">
      <w:pPr>
        <w:pStyle w:val="afc"/>
        <w:tabs>
          <w:tab w:val="left" w:pos="-1701"/>
          <w:tab w:val="left" w:pos="1134"/>
        </w:tabs>
        <w:ind w:firstLine="709"/>
        <w:jc w:val="both"/>
        <w:rPr>
          <w:rFonts w:ascii="Times New Roman" w:hAnsi="Times New Roman"/>
          <w:sz w:val="24"/>
          <w:szCs w:val="24"/>
        </w:rPr>
      </w:pPr>
      <w:r>
        <w:rPr>
          <w:rFonts w:ascii="Times New Roman" w:hAnsi="Times New Roman"/>
          <w:b/>
          <w:sz w:val="24"/>
          <w:szCs w:val="24"/>
        </w:rPr>
        <w:t>Условия Системы «Интернет-Клиент»</w:t>
      </w:r>
      <w:r>
        <w:rPr>
          <w:rFonts w:ascii="Times New Roman" w:hAnsi="Times New Roman"/>
          <w:sz w:val="24"/>
          <w:szCs w:val="24"/>
        </w:rPr>
        <w:t xml:space="preserve"> – Условия дистанционного банковского обслуживания Клиента в АО «Россельхозбанк» с использованием системы </w:t>
      </w:r>
      <w:r>
        <w:rPr>
          <w:rFonts w:ascii="Times New Roman" w:hAnsi="Times New Roman"/>
          <w:sz w:val="24"/>
          <w:szCs w:val="24"/>
        </w:rPr>
        <w:br w:type="textWrapping" w:clear="all"/>
        <w:t>«Банк-Клиент»/«Интернет-Клиент».</w:t>
      </w:r>
    </w:p>
    <w:p w:rsidR="002062E8" w:rsidRDefault="00ED37FC">
      <w:pPr>
        <w:pStyle w:val="afc"/>
        <w:tabs>
          <w:tab w:val="left" w:pos="-1701"/>
          <w:tab w:val="left" w:pos="1134"/>
        </w:tabs>
        <w:ind w:firstLine="709"/>
        <w:jc w:val="both"/>
        <w:rPr>
          <w:rFonts w:ascii="Times New Roman" w:hAnsi="Times New Roman"/>
          <w:sz w:val="24"/>
          <w:szCs w:val="24"/>
        </w:rPr>
      </w:pPr>
      <w:r>
        <w:rPr>
          <w:rFonts w:ascii="Times New Roman" w:hAnsi="Times New Roman"/>
          <w:b/>
          <w:sz w:val="24"/>
          <w:szCs w:val="24"/>
        </w:rPr>
        <w:t xml:space="preserve">Условия Системы «Мобильный банк» </w:t>
      </w:r>
      <w:r>
        <w:rPr>
          <w:rFonts w:ascii="Times New Roman" w:hAnsi="Times New Roman"/>
          <w:sz w:val="24"/>
          <w:szCs w:val="24"/>
        </w:rPr>
        <w:t xml:space="preserve">– Условия дистанционного банковского обслуживания юридических лиц и индивидуальных предпринимателей </w:t>
      </w:r>
      <w:r>
        <w:rPr>
          <w:rFonts w:ascii="Times New Roman" w:hAnsi="Times New Roman"/>
          <w:sz w:val="24"/>
          <w:szCs w:val="24"/>
        </w:rPr>
        <w:br w:type="textWrapping" w:clear="all"/>
        <w:t>в АО «Россельхозбанк» с использованием системы «Мобильный банк».</w:t>
      </w:r>
    </w:p>
    <w:p w:rsidR="002062E8" w:rsidRDefault="00ED37FC">
      <w:pPr>
        <w:pStyle w:val="afc"/>
        <w:tabs>
          <w:tab w:val="left" w:pos="-1701"/>
          <w:tab w:val="left" w:pos="567"/>
        </w:tabs>
        <w:ind w:firstLine="709"/>
        <w:jc w:val="both"/>
        <w:rPr>
          <w:rFonts w:ascii="Times New Roman" w:hAnsi="Times New Roman"/>
          <w:sz w:val="24"/>
          <w:szCs w:val="24"/>
        </w:rPr>
      </w:pPr>
      <w:r>
        <w:rPr>
          <w:rFonts w:ascii="Times New Roman" w:hAnsi="Times New Roman"/>
          <w:b/>
          <w:sz w:val="24"/>
          <w:szCs w:val="24"/>
        </w:rPr>
        <w:t>Условия</w:t>
      </w:r>
      <w:r>
        <w:rPr>
          <w:rFonts w:ascii="Times New Roman" w:hAnsi="Times New Roman"/>
          <w:sz w:val="24"/>
          <w:szCs w:val="24"/>
        </w:rPr>
        <w:t xml:space="preserve"> – Условия дистанционного банковского обслуживания юридических лиц </w:t>
      </w:r>
      <w:r>
        <w:rPr>
          <w:rFonts w:ascii="Times New Roman" w:hAnsi="Times New Roman"/>
          <w:sz w:val="24"/>
          <w:szCs w:val="24"/>
        </w:rPr>
        <w:br w:type="textWrapping" w:clear="all"/>
        <w:t>и индивидуальных предпринимателей в АО «Россельхозбанк» с использованием информационной системы «Цифровой канал обслуживания юридических лиц «Свой бизнес».</w:t>
      </w:r>
    </w:p>
    <w:p w:rsidR="002062E8" w:rsidRDefault="00ED37FC">
      <w:pPr>
        <w:pStyle w:val="afc"/>
        <w:tabs>
          <w:tab w:val="left" w:pos="-1701"/>
          <w:tab w:val="left" w:pos="567"/>
        </w:tabs>
        <w:ind w:firstLine="709"/>
        <w:jc w:val="both"/>
        <w:rPr>
          <w:rFonts w:ascii="Times New Roman" w:hAnsi="Times New Roman"/>
          <w:sz w:val="24"/>
          <w:szCs w:val="24"/>
        </w:rPr>
      </w:pPr>
      <w:r>
        <w:rPr>
          <w:rFonts w:ascii="Times New Roman" w:hAnsi="Times New Roman"/>
          <w:b/>
          <w:sz w:val="24"/>
          <w:szCs w:val="24"/>
        </w:rPr>
        <w:t>Условия открытия банковских счетов и расчетно-кассового обслуживания клиента в АО «Россельхозбанк»</w:t>
      </w:r>
      <w:r>
        <w:rPr>
          <w:rFonts w:ascii="Times New Roman" w:hAnsi="Times New Roman"/>
          <w:sz w:val="24"/>
          <w:szCs w:val="24"/>
        </w:rPr>
        <w:t xml:space="preserve"> – документ, устанавливающий порядок открытия счета и расчетно-кассовое обслуживание Клиента в рамках Договора банковского счета, который заключается между Банком и Клиентом путем присоединения последнего к данным Условиям открытия банковских счетов и расчетно-кассового обслуживания клиента </w:t>
      </w:r>
      <w:r>
        <w:rPr>
          <w:rFonts w:ascii="Times New Roman" w:hAnsi="Times New Roman"/>
          <w:sz w:val="24"/>
          <w:szCs w:val="24"/>
        </w:rPr>
        <w:br w:type="textWrapping" w:clear="all"/>
        <w:t>в АО «Россельхозбанк» с оформлением Заявления о присоединении к Условиям открытия банковских счетов и расчетно-кассового обслуживания клиента в АО «Россельхозбанк».</w:t>
      </w:r>
    </w:p>
    <w:p w:rsidR="002062E8" w:rsidRDefault="00ED37FC">
      <w:pPr>
        <w:pStyle w:val="afc"/>
        <w:tabs>
          <w:tab w:val="left" w:pos="-1701"/>
          <w:tab w:val="left" w:pos="567"/>
        </w:tabs>
        <w:ind w:firstLine="709"/>
        <w:jc w:val="both"/>
        <w:rPr>
          <w:rFonts w:ascii="Times New Roman" w:hAnsi="Times New Roman"/>
          <w:sz w:val="24"/>
          <w:szCs w:val="24"/>
        </w:rPr>
      </w:pPr>
      <w:r>
        <w:rPr>
          <w:rFonts w:ascii="Times New Roman" w:hAnsi="Times New Roman"/>
          <w:b/>
          <w:sz w:val="24"/>
          <w:szCs w:val="24"/>
        </w:rPr>
        <w:t>Услуга «1С:DirectBank»</w:t>
      </w:r>
      <w:r>
        <w:rPr>
          <w:rFonts w:ascii="Times New Roman" w:hAnsi="Times New Roman"/>
          <w:sz w:val="24"/>
          <w:szCs w:val="24"/>
        </w:rPr>
        <w:t xml:space="preserve"> – услуга Банка, предоставляемая Клиенту в рамках обслуживания с использованием Интернет-банка Свой бизнес</w:t>
      </w:r>
      <w:r>
        <w:rPr>
          <w:rFonts w:ascii="Times New Roman" w:hAnsi="Times New Roman" w:cs="Times New Roman"/>
          <w:sz w:val="24"/>
          <w:szCs w:val="24"/>
          <w:vertAlign w:val="superscript"/>
        </w:rPr>
        <w:footnoteReference w:id="12"/>
      </w:r>
      <w:r>
        <w:rPr>
          <w:rFonts w:ascii="Times New Roman" w:hAnsi="Times New Roman"/>
          <w:sz w:val="24"/>
          <w:szCs w:val="24"/>
        </w:rPr>
        <w:t xml:space="preserve">, позволяющая в соответствии с технологией DirectBank формировать и направлять в Банк, а также получать от Банка ЭД </w:t>
      </w:r>
      <w:r>
        <w:rPr>
          <w:rFonts w:ascii="Times New Roman" w:hAnsi="Times New Roman"/>
          <w:sz w:val="24"/>
          <w:szCs w:val="24"/>
        </w:rPr>
        <w:br w:type="textWrapping" w:clear="all"/>
        <w:t xml:space="preserve">и информацию о движении денежных средств по счетам Клиента непосредственно </w:t>
      </w:r>
      <w:r>
        <w:rPr>
          <w:rFonts w:ascii="Times New Roman" w:hAnsi="Times New Roman"/>
          <w:sz w:val="24"/>
          <w:szCs w:val="24"/>
        </w:rPr>
        <w:br w:type="textWrapping" w:clear="all"/>
        <w:t>c использованием установленной на рабочем месте Клиента программы «1С:Бухгалтерия»</w:t>
      </w:r>
      <w:r>
        <w:rPr>
          <w:rFonts w:ascii="Times New Roman" w:hAnsi="Times New Roman" w:cs="Times New Roman"/>
          <w:sz w:val="24"/>
          <w:szCs w:val="24"/>
          <w:vertAlign w:val="superscript"/>
        </w:rPr>
        <w:footnoteReference w:id="13"/>
      </w:r>
      <w:r>
        <w:rPr>
          <w:rFonts w:ascii="Times New Roman" w:hAnsi="Times New Roman"/>
          <w:sz w:val="24"/>
          <w:szCs w:val="24"/>
        </w:rPr>
        <w:t xml:space="preserve"> фирмы «1С»</w:t>
      </w:r>
      <w:r>
        <w:rPr>
          <w:rFonts w:ascii="Times New Roman" w:hAnsi="Times New Roman" w:cs="Times New Roman"/>
          <w:sz w:val="24"/>
          <w:szCs w:val="24"/>
          <w:vertAlign w:val="superscript"/>
        </w:rPr>
        <w:footnoteReference w:id="14"/>
      </w:r>
      <w:r>
        <w:rPr>
          <w:rFonts w:ascii="Times New Roman" w:hAnsi="Times New Roman"/>
          <w:sz w:val="24"/>
          <w:szCs w:val="24"/>
        </w:rPr>
        <w:t xml:space="preserve">, в соответствии предоставляемой фирмой «1С» реализацией, </w:t>
      </w:r>
      <w:r>
        <w:rPr>
          <w:rFonts w:ascii="Times New Roman" w:hAnsi="Times New Roman"/>
          <w:sz w:val="24"/>
          <w:szCs w:val="24"/>
        </w:rPr>
        <w:br w:type="textWrapping" w:clear="all"/>
        <w:t>с использованием ключей ЭП Сторон.</w:t>
      </w:r>
    </w:p>
    <w:p w:rsidR="002062E8" w:rsidRDefault="00ED37FC">
      <w:pPr>
        <w:tabs>
          <w:tab w:val="left" w:pos="-1701"/>
          <w:tab w:val="left" w:pos="0"/>
        </w:tabs>
        <w:ind w:firstLine="709"/>
        <w:jc w:val="both"/>
        <w:rPr>
          <w:rFonts w:cs="Courier New"/>
        </w:rPr>
      </w:pPr>
      <w:r>
        <w:rPr>
          <w:rFonts w:cs="Courier New"/>
          <w:b/>
        </w:rPr>
        <w:t xml:space="preserve">Установочный комплект – </w:t>
      </w:r>
      <w:r>
        <w:rPr>
          <w:rFonts w:cs="Courier New"/>
        </w:rPr>
        <w:t xml:space="preserve">пакет средств и документов, необходимых для подключения к </w:t>
      </w:r>
      <w:r>
        <w:t>ИС Свой Бизнес</w:t>
      </w:r>
      <w:r>
        <w:rPr>
          <w:rFonts w:cs="Courier New"/>
        </w:rPr>
        <w:t>, который включает в себя:</w:t>
      </w:r>
    </w:p>
    <w:p w:rsidR="002062E8" w:rsidRDefault="00ED37FC">
      <w:pPr>
        <w:tabs>
          <w:tab w:val="left" w:pos="0"/>
        </w:tabs>
        <w:ind w:firstLine="709"/>
        <w:jc w:val="both"/>
        <w:rPr>
          <w:rFonts w:eastAsia="Calibri" w:cs="Courier New"/>
          <w:lang w:eastAsia="en-US"/>
        </w:rPr>
      </w:pPr>
      <w:r>
        <w:rPr>
          <w:rFonts w:eastAsia="Calibri" w:cs="Courier New"/>
          <w:lang w:eastAsia="en-US"/>
        </w:rPr>
        <w:t>- для Интернет-банк Свой Бизнес с использованием УНЭП – ПИН-конверт, лицензия на использование СКЗИ «КриптоПро CSP» и КН, в количестве необходимом для обеспечения всех СИО Клиента. Дополнительно к Установочному комплекту Клиент самостоятельно осуществляет загрузку необходимого специального программного обеспечения, размещенного на странице http://next.rshb.ru;</w:t>
      </w:r>
    </w:p>
    <w:p w:rsidR="002062E8" w:rsidRDefault="00ED37FC">
      <w:pPr>
        <w:tabs>
          <w:tab w:val="left" w:pos="-1701"/>
          <w:tab w:val="left" w:pos="0"/>
        </w:tabs>
        <w:ind w:firstLine="709"/>
        <w:jc w:val="both"/>
        <w:rPr>
          <w:rFonts w:cs="Courier New"/>
        </w:rPr>
      </w:pPr>
      <w:r>
        <w:rPr>
          <w:rFonts w:cs="Courier New"/>
        </w:rPr>
        <w:t xml:space="preserve">- для Интернет-банк Свой Бизнес с использованием ПЭП и/или Мобильного приложения – логин и технический (временный) пароль. </w:t>
      </w:r>
    </w:p>
    <w:p w:rsidR="002062E8" w:rsidRDefault="00ED37FC">
      <w:pPr>
        <w:tabs>
          <w:tab w:val="left" w:pos="-1701"/>
          <w:tab w:val="left" w:pos="0"/>
        </w:tabs>
        <w:ind w:firstLine="709"/>
        <w:jc w:val="both"/>
        <w:rPr>
          <w:b/>
        </w:rPr>
      </w:pPr>
      <w:r>
        <w:rPr>
          <w:rFonts w:cs="Courier New"/>
        </w:rPr>
        <w:t xml:space="preserve">Дополнительно к Установочному комплекту Клиент самостоятельно осуществляет загрузку необходимого специального обеспечения, размещенного на странице </w:t>
      </w:r>
      <w:hyperlink r:id="rId8" w:history="1">
        <w:r>
          <w:rPr>
            <w:rFonts w:cs="Courier New"/>
          </w:rPr>
          <w:t>http://next.rshb.ru</w:t>
        </w:r>
      </w:hyperlink>
      <w:r>
        <w:rPr>
          <w:rFonts w:cs="Courier New"/>
        </w:rPr>
        <w:t xml:space="preserve"> и/или Мобильного приложения, размещенного в «</w:t>
      </w:r>
      <w:r>
        <w:rPr>
          <w:rFonts w:cs="Courier New"/>
          <w:lang w:val="en-US"/>
        </w:rPr>
        <w:t>Play</w:t>
      </w:r>
      <w:r>
        <w:rPr>
          <w:rFonts w:cs="Courier New"/>
        </w:rPr>
        <w:t xml:space="preserve"> </w:t>
      </w:r>
      <w:r>
        <w:rPr>
          <w:rFonts w:cs="Courier New"/>
          <w:lang w:val="en-US"/>
        </w:rPr>
        <w:t>Market</w:t>
      </w:r>
      <w:r>
        <w:rPr>
          <w:rFonts w:cs="Courier New"/>
        </w:rPr>
        <w:t xml:space="preserve">», </w:t>
      </w:r>
      <w:r>
        <w:rPr>
          <w:rFonts w:cs="Courier New"/>
        </w:rPr>
        <w:br w:type="textWrapping" w:clear="all"/>
        <w:t>«</w:t>
      </w:r>
      <w:r>
        <w:rPr>
          <w:rFonts w:cs="Courier New"/>
          <w:lang w:val="en-US"/>
        </w:rPr>
        <w:t>App</w:t>
      </w:r>
      <w:r>
        <w:rPr>
          <w:rFonts w:cs="Courier New"/>
        </w:rPr>
        <w:t xml:space="preserve"> </w:t>
      </w:r>
      <w:r>
        <w:rPr>
          <w:rFonts w:cs="Courier New"/>
          <w:lang w:val="en-US"/>
        </w:rPr>
        <w:t>Store</w:t>
      </w:r>
      <w:r>
        <w:rPr>
          <w:rFonts w:cs="Courier New"/>
        </w:rPr>
        <w:t xml:space="preserve">», </w:t>
      </w:r>
      <w:r>
        <w:t>«</w:t>
      </w:r>
      <w:r>
        <w:rPr>
          <w:lang w:val="en-US"/>
        </w:rPr>
        <w:t>Appgallery</w:t>
      </w:r>
      <w:r>
        <w:t>», «</w:t>
      </w:r>
      <w:r>
        <w:rPr>
          <w:color w:val="000000"/>
        </w:rPr>
        <w:t>Galaxy Store», «RuStore» и «NashStore»</w:t>
      </w:r>
    </w:p>
    <w:p w:rsidR="002062E8" w:rsidRDefault="00ED37FC">
      <w:pPr>
        <w:pStyle w:val="afc"/>
        <w:tabs>
          <w:tab w:val="left" w:pos="-1701"/>
          <w:tab w:val="left" w:pos="567"/>
        </w:tabs>
        <w:ind w:firstLine="709"/>
        <w:jc w:val="both"/>
        <w:rPr>
          <w:rFonts w:ascii="Times New Roman" w:hAnsi="Times New Roman" w:cs="Times New Roman"/>
          <w:sz w:val="24"/>
          <w:szCs w:val="24"/>
        </w:rPr>
      </w:pPr>
      <w:r>
        <w:rPr>
          <w:rFonts w:ascii="Times New Roman" w:hAnsi="Times New Roman" w:cs="Times New Roman"/>
          <w:b/>
          <w:sz w:val="24"/>
          <w:szCs w:val="24"/>
        </w:rPr>
        <w:t xml:space="preserve">Утрата ИС Свой Бизнес – </w:t>
      </w:r>
      <w:r>
        <w:rPr>
          <w:rFonts w:ascii="Times New Roman" w:hAnsi="Times New Roman" w:cs="Times New Roman"/>
          <w:sz w:val="24"/>
          <w:szCs w:val="24"/>
        </w:rPr>
        <w:t>утрата Клиентом доступа к ИС Свой Бизнес в результате мошеннических действий третьих лиц.</w:t>
      </w:r>
    </w:p>
    <w:p w:rsidR="002062E8" w:rsidRDefault="00ED37FC">
      <w:pPr>
        <w:pStyle w:val="afc"/>
        <w:tabs>
          <w:tab w:val="left" w:pos="-1701"/>
          <w:tab w:val="left" w:pos="567"/>
        </w:tabs>
        <w:ind w:firstLine="709"/>
        <w:jc w:val="both"/>
        <w:rPr>
          <w:rFonts w:ascii="Times New Roman" w:hAnsi="Times New Roman" w:cs="Times New Roman"/>
          <w:sz w:val="24"/>
          <w:szCs w:val="24"/>
        </w:rPr>
      </w:pPr>
      <w:r>
        <w:rPr>
          <w:rFonts w:ascii="Times New Roman" w:hAnsi="Times New Roman" w:cs="Times New Roman"/>
          <w:b/>
          <w:sz w:val="24"/>
          <w:szCs w:val="24"/>
        </w:rPr>
        <w:t>филиал</w:t>
      </w:r>
      <w:r>
        <w:rPr>
          <w:rFonts w:ascii="Times New Roman" w:hAnsi="Times New Roman" w:cs="Times New Roman"/>
          <w:sz w:val="24"/>
          <w:szCs w:val="24"/>
        </w:rPr>
        <w:t xml:space="preserve"> – региональный филиал Банка, являющийся обособленным подразделением Банка, в том числе его подразделения.</w:t>
      </w:r>
    </w:p>
    <w:p w:rsidR="002062E8" w:rsidRDefault="00ED37FC">
      <w:pPr>
        <w:pStyle w:val="afc"/>
        <w:tabs>
          <w:tab w:val="left" w:pos="-1701"/>
          <w:tab w:val="left" w:pos="567"/>
        </w:tabs>
        <w:ind w:firstLine="709"/>
        <w:jc w:val="both"/>
        <w:rPr>
          <w:rFonts w:ascii="Times New Roman" w:hAnsi="Times New Roman"/>
          <w:b/>
          <w:sz w:val="24"/>
          <w:szCs w:val="24"/>
        </w:rPr>
      </w:pPr>
      <w:r>
        <w:rPr>
          <w:rFonts w:ascii="Times New Roman" w:hAnsi="Times New Roman" w:cs="Times New Roman"/>
          <w:b/>
          <w:sz w:val="24"/>
          <w:szCs w:val="24"/>
        </w:rPr>
        <w:t>Чат с Банком</w:t>
      </w:r>
      <w:r>
        <w:rPr>
          <w:rFonts w:ascii="Times New Roman" w:hAnsi="Times New Roman" w:cs="Times New Roman"/>
          <w:sz w:val="24"/>
          <w:szCs w:val="24"/>
        </w:rPr>
        <w:t xml:space="preserve"> – функциональная возможность ИС Свой Бизнес</w:t>
      </w:r>
      <w:r>
        <w:rPr>
          <w:rStyle w:val="1-FNftref1Ciaeniinee-FNReferencianotaalpieFootnoteReferencefrUsedbyWordforHelpfootnotesymbolsSUPERSAvgTableFootnotelast11"/>
          <w:sz w:val="24"/>
          <w:szCs w:val="24"/>
        </w:rPr>
        <w:footnoteReference w:id="15"/>
      </w:r>
      <w:r>
        <w:rPr>
          <w:rFonts w:ascii="Times New Roman" w:hAnsi="Times New Roman" w:cs="Times New Roman"/>
          <w:sz w:val="24"/>
          <w:szCs w:val="24"/>
        </w:rPr>
        <w:t xml:space="preserve">, предоставляющая Пользователю возможность с использованием текстового интерфейса ИС Свой Бизнес, обмениваться сообщениями (в том числе файлами) с работником Контакт-центра </w:t>
      </w:r>
      <w:r>
        <w:rPr>
          <w:rFonts w:ascii="Times New Roman" w:hAnsi="Times New Roman" w:cs="Times New Roman"/>
          <w:sz w:val="24"/>
          <w:szCs w:val="24"/>
        </w:rPr>
        <w:br w:type="textWrapping" w:clear="all"/>
        <w:t>по вопросам, связанным с работой и ИС Свой Бизнес/продуктам и услугам Банка в режиме работы Контакт центра.</w:t>
      </w:r>
    </w:p>
    <w:p w:rsidR="002062E8" w:rsidRDefault="00ED37FC">
      <w:pPr>
        <w:pStyle w:val="afc"/>
        <w:tabs>
          <w:tab w:val="left" w:pos="-1701"/>
          <w:tab w:val="left" w:pos="567"/>
        </w:tabs>
        <w:ind w:firstLine="709"/>
        <w:jc w:val="both"/>
        <w:rPr>
          <w:rFonts w:ascii="Times New Roman" w:hAnsi="Times New Roman"/>
          <w:sz w:val="24"/>
          <w:szCs w:val="24"/>
        </w:rPr>
      </w:pPr>
      <w:r>
        <w:rPr>
          <w:rFonts w:ascii="Times New Roman" w:hAnsi="Times New Roman"/>
          <w:b/>
          <w:sz w:val="24"/>
          <w:szCs w:val="24"/>
        </w:rPr>
        <w:t>Шифрование данных</w:t>
      </w:r>
      <w:r>
        <w:rPr>
          <w:rFonts w:ascii="Times New Roman" w:hAnsi="Times New Roman"/>
          <w:sz w:val="24"/>
          <w:szCs w:val="24"/>
        </w:rPr>
        <w:t xml:space="preserve"> – обратимое преобразование информации в вид, недоступный для чтения.</w:t>
      </w:r>
    </w:p>
    <w:p w:rsidR="002062E8" w:rsidRDefault="00ED37FC">
      <w:pPr>
        <w:pStyle w:val="afc"/>
        <w:tabs>
          <w:tab w:val="left" w:pos="-1701"/>
          <w:tab w:val="left" w:pos="567"/>
        </w:tabs>
        <w:ind w:firstLine="709"/>
        <w:jc w:val="both"/>
        <w:rPr>
          <w:rFonts w:ascii="Times New Roman" w:hAnsi="Times New Roman"/>
          <w:sz w:val="24"/>
          <w:szCs w:val="24"/>
        </w:rPr>
      </w:pPr>
      <w:r>
        <w:rPr>
          <w:rFonts w:ascii="Times New Roman" w:hAnsi="Times New Roman"/>
          <w:b/>
          <w:sz w:val="24"/>
          <w:szCs w:val="24"/>
        </w:rPr>
        <w:t>ЭД (электронный документ)</w:t>
      </w:r>
      <w:r>
        <w:rPr>
          <w:rFonts w:ascii="Times New Roman" w:hAnsi="Times New Roman"/>
          <w:sz w:val="24"/>
          <w:szCs w:val="24"/>
        </w:rPr>
        <w:t xml:space="preserve"> – документированная информация, представленная </w:t>
      </w:r>
      <w:r>
        <w:rPr>
          <w:rFonts w:ascii="Times New Roman" w:hAnsi="Times New Roman"/>
          <w:sz w:val="24"/>
          <w:szCs w:val="24"/>
        </w:rPr>
        <w:br w:type="textWrapping" w:clear="all"/>
        <w:t>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p>
    <w:p w:rsidR="002062E8" w:rsidRDefault="00ED37FC">
      <w:pPr>
        <w:pStyle w:val="afc"/>
        <w:tabs>
          <w:tab w:val="left" w:pos="993"/>
        </w:tabs>
        <w:ind w:firstLine="709"/>
        <w:jc w:val="both"/>
        <w:rPr>
          <w:rFonts w:ascii="Times New Roman" w:hAnsi="Times New Roman" w:cs="Times New Roman"/>
          <w:sz w:val="24"/>
          <w:szCs w:val="24"/>
        </w:rPr>
      </w:pPr>
      <w:r>
        <w:rPr>
          <w:rFonts w:ascii="Times New Roman" w:hAnsi="Times New Roman" w:cs="Times New Roman"/>
          <w:b/>
          <w:sz w:val="24"/>
          <w:szCs w:val="24"/>
        </w:rPr>
        <w:t>ЭП (электронная подпись)</w:t>
      </w:r>
      <w:r>
        <w:rPr>
          <w:rFonts w:ascii="Times New Roman" w:hAnsi="Times New Roman" w:cs="Times New Roman"/>
          <w:sz w:val="24"/>
          <w:szCs w:val="24"/>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В ИС Свой Бизнес Клиентом используется ПЭП или УНЭП.</w:t>
      </w:r>
    </w:p>
    <w:p w:rsidR="002062E8" w:rsidRDefault="00ED37FC">
      <w:pPr>
        <w:pStyle w:val="afc"/>
        <w:tabs>
          <w:tab w:val="left" w:pos="-1701"/>
          <w:tab w:val="left" w:pos="567"/>
        </w:tabs>
        <w:ind w:firstLine="709"/>
        <w:jc w:val="both"/>
        <w:rPr>
          <w:rFonts w:ascii="Times New Roman" w:hAnsi="Times New Roman"/>
          <w:sz w:val="24"/>
          <w:szCs w:val="24"/>
        </w:rPr>
      </w:pPr>
      <w:r>
        <w:rPr>
          <w:rFonts w:ascii="Times New Roman" w:hAnsi="Times New Roman"/>
          <w:b/>
          <w:sz w:val="24"/>
          <w:szCs w:val="24"/>
        </w:rPr>
        <w:t>ЭПД (электронный платежный документ)</w:t>
      </w:r>
      <w:r>
        <w:rPr>
          <w:rFonts w:ascii="Times New Roman" w:hAnsi="Times New Roman"/>
          <w:sz w:val="24"/>
          <w:szCs w:val="24"/>
        </w:rPr>
        <w:t xml:space="preserve"> – распоряжение на операцию по счету Клиента, составленное с использованием формализованного в </w:t>
      </w:r>
      <w:r>
        <w:rPr>
          <w:rFonts w:ascii="Times New Roman" w:hAnsi="Times New Roman" w:cs="Times New Roman"/>
          <w:sz w:val="24"/>
          <w:szCs w:val="24"/>
        </w:rPr>
        <w:t>ИС Свой Бизнес</w:t>
      </w:r>
      <w:r>
        <w:rPr>
          <w:rFonts w:ascii="Times New Roman" w:hAnsi="Times New Roman"/>
          <w:sz w:val="24"/>
          <w:szCs w:val="24"/>
        </w:rPr>
        <w:t xml:space="preserve"> ЭД </w:t>
      </w:r>
      <w:r>
        <w:rPr>
          <w:rFonts w:ascii="Times New Roman" w:hAnsi="Times New Roman"/>
          <w:sz w:val="24"/>
          <w:szCs w:val="24"/>
        </w:rPr>
        <w:br w:type="textWrapping" w:clear="all"/>
        <w:t>и подписанное с использованием ключа ЭП или Средств подтверждения.</w:t>
      </w:r>
    </w:p>
    <w:p w:rsidR="002062E8" w:rsidRDefault="00ED37FC">
      <w:pPr>
        <w:pStyle w:val="afc"/>
        <w:tabs>
          <w:tab w:val="left" w:pos="-1701"/>
          <w:tab w:val="left" w:pos="567"/>
        </w:tabs>
        <w:ind w:firstLine="709"/>
        <w:jc w:val="both"/>
        <w:rPr>
          <w:rFonts w:ascii="Times New Roman" w:hAnsi="Times New Roman"/>
          <w:sz w:val="24"/>
          <w:szCs w:val="24"/>
        </w:rPr>
      </w:pPr>
      <w:r>
        <w:rPr>
          <w:rFonts w:ascii="Times New Roman" w:hAnsi="Times New Roman"/>
          <w:b/>
          <w:sz w:val="24"/>
          <w:szCs w:val="24"/>
        </w:rPr>
        <w:t>Электронная почта</w:t>
      </w:r>
      <w:r>
        <w:rPr>
          <w:rFonts w:ascii="Times New Roman" w:hAnsi="Times New Roman"/>
          <w:sz w:val="24"/>
          <w:szCs w:val="24"/>
        </w:rPr>
        <w:t xml:space="preserve"> – система обмена почтовыми сообщениями с использованием сети Интернет.</w:t>
      </w:r>
    </w:p>
    <w:p w:rsidR="002062E8" w:rsidRDefault="00ED37FC">
      <w:pPr>
        <w:pStyle w:val="afc"/>
        <w:tabs>
          <w:tab w:val="left" w:pos="-1701"/>
          <w:tab w:val="left" w:pos="567"/>
        </w:tabs>
        <w:ind w:firstLine="709"/>
        <w:jc w:val="both"/>
        <w:rPr>
          <w:rFonts w:ascii="Times New Roman" w:hAnsi="Times New Roman"/>
          <w:sz w:val="24"/>
          <w:szCs w:val="24"/>
        </w:rPr>
      </w:pPr>
      <w:r>
        <w:rPr>
          <w:rFonts w:ascii="Times New Roman" w:hAnsi="Times New Roman"/>
          <w:b/>
          <w:sz w:val="24"/>
          <w:szCs w:val="24"/>
        </w:rPr>
        <w:t>DirectBank</w:t>
      </w:r>
      <w:r>
        <w:rPr>
          <w:rFonts w:ascii="Times New Roman" w:hAnsi="Times New Roman"/>
          <w:sz w:val="24"/>
          <w:szCs w:val="24"/>
        </w:rPr>
        <w:t xml:space="preserve"> – функциональность информационной система «1С: Предприятие», расположенная в интерфейсе программы «1С:Бухгалтерия» фирмы «1С», имеющейся </w:t>
      </w:r>
      <w:r>
        <w:rPr>
          <w:rFonts w:ascii="Times New Roman" w:hAnsi="Times New Roman"/>
          <w:sz w:val="24"/>
          <w:szCs w:val="24"/>
        </w:rPr>
        <w:br w:type="textWrapping" w:clear="all"/>
        <w:t>у Клиента.</w:t>
      </w:r>
    </w:p>
    <w:p w:rsidR="002062E8" w:rsidRDefault="00ED37FC">
      <w:pPr>
        <w:pStyle w:val="afc"/>
        <w:tabs>
          <w:tab w:val="left" w:pos="-1701"/>
          <w:tab w:val="left" w:pos="567"/>
        </w:tabs>
        <w:ind w:firstLine="709"/>
        <w:jc w:val="both"/>
        <w:rPr>
          <w:rFonts w:ascii="Times New Roman" w:hAnsi="Times New Roman"/>
          <w:sz w:val="24"/>
          <w:szCs w:val="24"/>
        </w:rPr>
      </w:pPr>
      <w:r>
        <w:rPr>
          <w:rFonts w:ascii="Times New Roman" w:hAnsi="Times New Roman"/>
          <w:b/>
          <w:sz w:val="24"/>
          <w:szCs w:val="24"/>
          <w:lang w:val="en-US"/>
        </w:rPr>
        <w:t>FaceID</w:t>
      </w:r>
      <w:r>
        <w:rPr>
          <w:rFonts w:ascii="Times New Roman" w:hAnsi="Times New Roman"/>
          <w:sz w:val="24"/>
          <w:szCs w:val="24"/>
        </w:rPr>
        <w:t xml:space="preserve"> - </w:t>
      </w:r>
      <w:r>
        <w:rPr>
          <w:rFonts w:ascii="Times New Roman" w:hAnsi="Times New Roman" w:hint="eastAsia"/>
          <w:sz w:val="24"/>
          <w:szCs w:val="24"/>
        </w:rPr>
        <w:t>метод</w:t>
      </w:r>
      <w:r>
        <w:rPr>
          <w:rFonts w:ascii="Times New Roman" w:hAnsi="Times New Roman"/>
          <w:sz w:val="24"/>
          <w:szCs w:val="24"/>
        </w:rPr>
        <w:t xml:space="preserve"> </w:t>
      </w:r>
      <w:r>
        <w:rPr>
          <w:rFonts w:ascii="Times New Roman" w:hAnsi="Times New Roman" w:hint="eastAsia"/>
          <w:sz w:val="24"/>
          <w:szCs w:val="24"/>
        </w:rPr>
        <w:t>аутентификации</w:t>
      </w:r>
      <w:r>
        <w:rPr>
          <w:rFonts w:ascii="Times New Roman" w:hAnsi="Times New Roman"/>
          <w:sz w:val="24"/>
          <w:szCs w:val="24"/>
        </w:rPr>
        <w:t xml:space="preserve">, </w:t>
      </w:r>
      <w:r>
        <w:rPr>
          <w:rFonts w:ascii="Times New Roman" w:hAnsi="Times New Roman" w:hint="eastAsia"/>
          <w:sz w:val="24"/>
          <w:szCs w:val="24"/>
        </w:rPr>
        <w:t>основанный</w:t>
      </w:r>
      <w:r>
        <w:rPr>
          <w:rFonts w:ascii="Times New Roman" w:hAnsi="Times New Roman"/>
          <w:sz w:val="24"/>
          <w:szCs w:val="24"/>
        </w:rPr>
        <w:t xml:space="preserve"> </w:t>
      </w:r>
      <w:r>
        <w:rPr>
          <w:rFonts w:ascii="Times New Roman" w:hAnsi="Times New Roman" w:hint="eastAsia"/>
          <w:sz w:val="24"/>
          <w:szCs w:val="24"/>
        </w:rPr>
        <w:t>на</w:t>
      </w:r>
      <w:r>
        <w:rPr>
          <w:rFonts w:ascii="Times New Roman" w:hAnsi="Times New Roman"/>
          <w:sz w:val="24"/>
          <w:szCs w:val="24"/>
        </w:rPr>
        <w:t xml:space="preserve"> </w:t>
      </w:r>
      <w:r>
        <w:rPr>
          <w:rFonts w:ascii="Times New Roman" w:hAnsi="Times New Roman" w:hint="eastAsia"/>
          <w:sz w:val="24"/>
          <w:szCs w:val="24"/>
        </w:rPr>
        <w:t>использовании</w:t>
      </w:r>
      <w:r>
        <w:rPr>
          <w:rFonts w:ascii="Times New Roman" w:hAnsi="Times New Roman"/>
          <w:sz w:val="24"/>
          <w:szCs w:val="24"/>
        </w:rPr>
        <w:t xml:space="preserve"> </w:t>
      </w:r>
      <w:r>
        <w:rPr>
          <w:rFonts w:ascii="Times New Roman" w:hAnsi="Times New Roman" w:hint="eastAsia"/>
          <w:sz w:val="24"/>
          <w:szCs w:val="24"/>
        </w:rPr>
        <w:t>датчика</w:t>
      </w:r>
      <w:r>
        <w:rPr>
          <w:rFonts w:ascii="Times New Roman" w:hAnsi="Times New Roman"/>
          <w:sz w:val="24"/>
          <w:szCs w:val="24"/>
        </w:rPr>
        <w:t xml:space="preserve"> Мобильного устройства, р</w:t>
      </w:r>
      <w:r>
        <w:rPr>
          <w:rFonts w:ascii="Times New Roman" w:hAnsi="Times New Roman" w:hint="eastAsia"/>
          <w:sz w:val="24"/>
          <w:szCs w:val="24"/>
        </w:rPr>
        <w:t>аспознающего</w:t>
      </w:r>
      <w:r>
        <w:rPr>
          <w:rFonts w:ascii="Times New Roman" w:hAnsi="Times New Roman"/>
          <w:sz w:val="24"/>
          <w:szCs w:val="24"/>
        </w:rPr>
        <w:t xml:space="preserve"> объемно-пространственную форму лица человека</w:t>
      </w:r>
      <w:r>
        <w:rPr>
          <w:rFonts w:ascii="Times New Roman" w:hAnsi="Times New Roman" w:hint="eastAsia"/>
          <w:sz w:val="24"/>
          <w:szCs w:val="24"/>
        </w:rPr>
        <w:t xml:space="preserve"> - владельца</w:t>
      </w:r>
      <w:r>
        <w:rPr>
          <w:rFonts w:ascii="Times New Roman" w:hAnsi="Times New Roman"/>
          <w:sz w:val="24"/>
          <w:szCs w:val="24"/>
        </w:rPr>
        <w:t xml:space="preserve"> </w:t>
      </w:r>
      <w:r>
        <w:rPr>
          <w:rFonts w:ascii="Times New Roman" w:hAnsi="Times New Roman" w:hint="eastAsia"/>
          <w:sz w:val="24"/>
          <w:szCs w:val="24"/>
        </w:rPr>
        <w:t>Мобильного</w:t>
      </w:r>
      <w:r>
        <w:rPr>
          <w:rFonts w:ascii="Times New Roman" w:hAnsi="Times New Roman"/>
          <w:sz w:val="24"/>
          <w:szCs w:val="24"/>
        </w:rPr>
        <w:t xml:space="preserve"> </w:t>
      </w:r>
      <w:r>
        <w:rPr>
          <w:rFonts w:ascii="Times New Roman" w:hAnsi="Times New Roman" w:hint="eastAsia"/>
          <w:sz w:val="24"/>
          <w:szCs w:val="24"/>
        </w:rPr>
        <w:t>устройства</w:t>
      </w:r>
      <w:r>
        <w:rPr>
          <w:rFonts w:ascii="Times New Roman" w:hAnsi="Times New Roman"/>
          <w:sz w:val="24"/>
          <w:szCs w:val="24"/>
        </w:rPr>
        <w:t xml:space="preserve"> (</w:t>
      </w:r>
      <w:r>
        <w:rPr>
          <w:rFonts w:ascii="Times New Roman" w:hAnsi="Times New Roman" w:hint="eastAsia"/>
          <w:sz w:val="24"/>
          <w:szCs w:val="24"/>
        </w:rPr>
        <w:t>при</w:t>
      </w:r>
      <w:r>
        <w:rPr>
          <w:rFonts w:ascii="Times New Roman" w:hAnsi="Times New Roman"/>
          <w:sz w:val="24"/>
          <w:szCs w:val="24"/>
        </w:rPr>
        <w:t xml:space="preserve"> </w:t>
      </w:r>
      <w:r>
        <w:rPr>
          <w:rFonts w:ascii="Times New Roman" w:hAnsi="Times New Roman" w:hint="eastAsia"/>
          <w:sz w:val="24"/>
          <w:szCs w:val="24"/>
        </w:rPr>
        <w:t>наличии</w:t>
      </w:r>
      <w:r>
        <w:rPr>
          <w:rFonts w:ascii="Times New Roman" w:hAnsi="Times New Roman"/>
          <w:sz w:val="24"/>
          <w:szCs w:val="24"/>
        </w:rPr>
        <w:t xml:space="preserve"> </w:t>
      </w:r>
      <w:r>
        <w:rPr>
          <w:rFonts w:ascii="Times New Roman" w:hAnsi="Times New Roman" w:hint="eastAsia"/>
          <w:sz w:val="24"/>
          <w:szCs w:val="24"/>
        </w:rPr>
        <w:t>технической</w:t>
      </w:r>
      <w:r>
        <w:rPr>
          <w:rFonts w:ascii="Times New Roman" w:hAnsi="Times New Roman"/>
          <w:sz w:val="24"/>
          <w:szCs w:val="24"/>
        </w:rPr>
        <w:t xml:space="preserve"> </w:t>
      </w:r>
      <w:r>
        <w:rPr>
          <w:rFonts w:ascii="Times New Roman" w:hAnsi="Times New Roman" w:hint="eastAsia"/>
          <w:sz w:val="24"/>
          <w:szCs w:val="24"/>
        </w:rPr>
        <w:t>возможности</w:t>
      </w:r>
      <w:r>
        <w:rPr>
          <w:rFonts w:ascii="Times New Roman" w:hAnsi="Times New Roman"/>
          <w:sz w:val="24"/>
          <w:szCs w:val="24"/>
        </w:rPr>
        <w:t xml:space="preserve"> </w:t>
      </w:r>
      <w:r>
        <w:rPr>
          <w:rFonts w:ascii="Times New Roman" w:hAnsi="Times New Roman" w:hint="eastAsia"/>
          <w:sz w:val="24"/>
          <w:szCs w:val="24"/>
        </w:rPr>
        <w:t>на</w:t>
      </w:r>
      <w:r>
        <w:rPr>
          <w:rFonts w:ascii="Times New Roman" w:hAnsi="Times New Roman"/>
          <w:sz w:val="24"/>
          <w:szCs w:val="24"/>
        </w:rPr>
        <w:t xml:space="preserve"> </w:t>
      </w:r>
      <w:r>
        <w:rPr>
          <w:rFonts w:ascii="Times New Roman" w:hAnsi="Times New Roman" w:hint="eastAsia"/>
          <w:sz w:val="24"/>
          <w:szCs w:val="24"/>
        </w:rPr>
        <w:t>Мобильном</w:t>
      </w:r>
      <w:r>
        <w:rPr>
          <w:rFonts w:ascii="Times New Roman" w:hAnsi="Times New Roman"/>
          <w:sz w:val="24"/>
          <w:szCs w:val="24"/>
        </w:rPr>
        <w:t xml:space="preserve"> </w:t>
      </w:r>
      <w:r>
        <w:rPr>
          <w:rFonts w:ascii="Times New Roman" w:hAnsi="Times New Roman" w:hint="eastAsia"/>
          <w:sz w:val="24"/>
          <w:szCs w:val="24"/>
        </w:rPr>
        <w:t>устройстве</w:t>
      </w:r>
      <w:r>
        <w:rPr>
          <w:rFonts w:ascii="Times New Roman" w:hAnsi="Times New Roman"/>
          <w:sz w:val="24"/>
          <w:szCs w:val="24"/>
        </w:rPr>
        <w:t>).</w:t>
      </w:r>
    </w:p>
    <w:p w:rsidR="002062E8" w:rsidRDefault="00ED37FC">
      <w:pPr>
        <w:pStyle w:val="afc"/>
        <w:tabs>
          <w:tab w:val="left" w:pos="-1701"/>
          <w:tab w:val="left" w:pos="567"/>
        </w:tabs>
        <w:ind w:firstLine="709"/>
        <w:jc w:val="both"/>
        <w:rPr>
          <w:rFonts w:ascii="Times New Roman" w:hAnsi="Times New Roman"/>
          <w:sz w:val="24"/>
          <w:szCs w:val="24"/>
        </w:rPr>
      </w:pPr>
      <w:r>
        <w:rPr>
          <w:rFonts w:ascii="Times New Roman" w:hAnsi="Times New Roman"/>
          <w:b/>
          <w:sz w:val="24"/>
          <w:szCs w:val="24"/>
        </w:rPr>
        <w:t>PayControl</w:t>
      </w:r>
      <w:r>
        <w:rPr>
          <w:rFonts w:ascii="Times New Roman" w:hAnsi="Times New Roman"/>
          <w:sz w:val="24"/>
          <w:szCs w:val="24"/>
        </w:rPr>
        <w:t xml:space="preserve"> – программный комплекс, предназначенный для подтверждения Пользователем выполнения действий в Мобильном приложении, в том числе для входа </w:t>
      </w:r>
      <w:r>
        <w:rPr>
          <w:rFonts w:ascii="Times New Roman" w:hAnsi="Times New Roman"/>
          <w:sz w:val="24"/>
          <w:szCs w:val="24"/>
        </w:rPr>
        <w:br w:type="textWrapping" w:clear="all"/>
        <w:t>и Подтверждения операции в Мобильном приложении.</w:t>
      </w:r>
    </w:p>
    <w:p w:rsidR="002062E8" w:rsidRDefault="00ED37FC">
      <w:pPr>
        <w:pStyle w:val="afc"/>
        <w:tabs>
          <w:tab w:val="left" w:pos="-1701"/>
          <w:tab w:val="left" w:pos="567"/>
        </w:tabs>
        <w:ind w:firstLine="709"/>
        <w:jc w:val="both"/>
        <w:rPr>
          <w:rFonts w:ascii="Times New Roman" w:hAnsi="Times New Roman"/>
          <w:sz w:val="24"/>
          <w:szCs w:val="24"/>
        </w:rPr>
      </w:pPr>
      <w:r>
        <w:rPr>
          <w:rFonts w:ascii="Times New Roman" w:hAnsi="Times New Roman"/>
          <w:b/>
          <w:sz w:val="24"/>
          <w:szCs w:val="24"/>
        </w:rPr>
        <w:t>PIN-код</w:t>
      </w:r>
      <w:r>
        <w:rPr>
          <w:rFonts w:ascii="Times New Roman" w:hAnsi="Times New Roman"/>
          <w:sz w:val="24"/>
          <w:szCs w:val="24"/>
        </w:rPr>
        <w:t xml:space="preserve"> – набор символов, предназначенный для использования в качестве Аутентификационных данных.</w:t>
      </w:r>
    </w:p>
    <w:p w:rsidR="002062E8" w:rsidRDefault="00ED37FC">
      <w:pPr>
        <w:pStyle w:val="afc"/>
        <w:tabs>
          <w:tab w:val="left" w:pos="-1701"/>
          <w:tab w:val="left" w:pos="567"/>
        </w:tabs>
        <w:ind w:firstLine="709"/>
        <w:jc w:val="both"/>
        <w:rPr>
          <w:rFonts w:ascii="Times New Roman" w:hAnsi="Times New Roman"/>
          <w:sz w:val="24"/>
          <w:szCs w:val="24"/>
        </w:rPr>
      </w:pPr>
      <w:r>
        <w:rPr>
          <w:rFonts w:ascii="Times New Roman" w:hAnsi="Times New Roman"/>
          <w:b/>
          <w:sz w:val="24"/>
          <w:szCs w:val="24"/>
        </w:rPr>
        <w:t>TouchI</w:t>
      </w:r>
      <w:r>
        <w:rPr>
          <w:rFonts w:ascii="Times New Roman" w:hAnsi="Times New Roman"/>
          <w:b/>
          <w:sz w:val="24"/>
          <w:szCs w:val="24"/>
          <w:lang w:val="en-US"/>
        </w:rPr>
        <w:t>D</w:t>
      </w:r>
      <w:r>
        <w:rPr>
          <w:rFonts w:ascii="Times New Roman" w:hAnsi="Times New Roman"/>
          <w:b/>
          <w:sz w:val="24"/>
          <w:szCs w:val="24"/>
        </w:rPr>
        <w:t>/</w:t>
      </w:r>
      <w:r>
        <w:rPr>
          <w:rFonts w:ascii="Times New Roman" w:hAnsi="Times New Roman"/>
          <w:b/>
          <w:sz w:val="24"/>
          <w:szCs w:val="24"/>
          <w:lang w:val="en-US"/>
        </w:rPr>
        <w:t>Google</w:t>
      </w:r>
      <w:r>
        <w:rPr>
          <w:rFonts w:ascii="Times New Roman" w:hAnsi="Times New Roman"/>
          <w:b/>
          <w:sz w:val="24"/>
          <w:szCs w:val="24"/>
        </w:rPr>
        <w:t xml:space="preserve"> </w:t>
      </w:r>
      <w:r>
        <w:rPr>
          <w:rFonts w:ascii="Times New Roman" w:hAnsi="Times New Roman"/>
          <w:b/>
          <w:sz w:val="24"/>
          <w:szCs w:val="24"/>
          <w:lang w:val="en-US"/>
        </w:rPr>
        <w:t>Fingerprint</w:t>
      </w:r>
      <w:r>
        <w:rPr>
          <w:rFonts w:ascii="Times New Roman" w:hAnsi="Times New Roman"/>
          <w:sz w:val="24"/>
          <w:szCs w:val="24"/>
        </w:rPr>
        <w:t xml:space="preserve"> - метод </w:t>
      </w:r>
      <w:r>
        <w:rPr>
          <w:rFonts w:ascii="Times New Roman" w:hAnsi="Times New Roman" w:hint="eastAsia"/>
          <w:sz w:val="24"/>
          <w:szCs w:val="24"/>
        </w:rPr>
        <w:t>аутентификации</w:t>
      </w:r>
      <w:r>
        <w:rPr>
          <w:rFonts w:ascii="Times New Roman" w:hAnsi="Times New Roman"/>
          <w:sz w:val="24"/>
          <w:szCs w:val="24"/>
        </w:rPr>
        <w:t xml:space="preserve">, </w:t>
      </w:r>
      <w:r>
        <w:rPr>
          <w:rFonts w:ascii="Times New Roman" w:hAnsi="Times New Roman" w:hint="eastAsia"/>
          <w:sz w:val="24"/>
          <w:szCs w:val="24"/>
        </w:rPr>
        <w:t>основанный</w:t>
      </w:r>
      <w:r>
        <w:rPr>
          <w:rFonts w:ascii="Times New Roman" w:hAnsi="Times New Roman"/>
          <w:sz w:val="24"/>
          <w:szCs w:val="24"/>
        </w:rPr>
        <w:t xml:space="preserve"> </w:t>
      </w:r>
      <w:r>
        <w:rPr>
          <w:rFonts w:ascii="Times New Roman" w:hAnsi="Times New Roman" w:hint="eastAsia"/>
          <w:sz w:val="24"/>
          <w:szCs w:val="24"/>
        </w:rPr>
        <w:t>на</w:t>
      </w:r>
      <w:r>
        <w:rPr>
          <w:rFonts w:ascii="Times New Roman" w:hAnsi="Times New Roman"/>
          <w:sz w:val="24"/>
          <w:szCs w:val="24"/>
        </w:rPr>
        <w:t xml:space="preserve"> </w:t>
      </w:r>
      <w:r>
        <w:rPr>
          <w:rFonts w:ascii="Times New Roman" w:hAnsi="Times New Roman" w:hint="eastAsia"/>
          <w:sz w:val="24"/>
          <w:szCs w:val="24"/>
        </w:rPr>
        <w:t>использовании</w:t>
      </w:r>
      <w:r>
        <w:rPr>
          <w:rFonts w:ascii="Times New Roman" w:hAnsi="Times New Roman"/>
          <w:sz w:val="24"/>
          <w:szCs w:val="24"/>
        </w:rPr>
        <w:t xml:space="preserve"> </w:t>
      </w:r>
      <w:r>
        <w:rPr>
          <w:rFonts w:ascii="Times New Roman" w:hAnsi="Times New Roman" w:hint="eastAsia"/>
          <w:sz w:val="24"/>
          <w:szCs w:val="24"/>
        </w:rPr>
        <w:t>датчика</w:t>
      </w:r>
      <w:r>
        <w:rPr>
          <w:rFonts w:ascii="Times New Roman" w:hAnsi="Times New Roman"/>
          <w:sz w:val="24"/>
          <w:szCs w:val="24"/>
        </w:rPr>
        <w:t xml:space="preserve"> Мобильного устройства, р</w:t>
      </w:r>
      <w:r>
        <w:rPr>
          <w:rFonts w:ascii="Times New Roman" w:hAnsi="Times New Roman" w:hint="eastAsia"/>
          <w:sz w:val="24"/>
          <w:szCs w:val="24"/>
        </w:rPr>
        <w:t>аспознающего</w:t>
      </w:r>
      <w:r>
        <w:rPr>
          <w:rFonts w:ascii="Times New Roman" w:hAnsi="Times New Roman"/>
          <w:sz w:val="24"/>
          <w:szCs w:val="24"/>
        </w:rPr>
        <w:t xml:space="preserve"> </w:t>
      </w:r>
      <w:r>
        <w:rPr>
          <w:rFonts w:ascii="Times New Roman" w:hAnsi="Times New Roman" w:hint="eastAsia"/>
          <w:sz w:val="24"/>
          <w:szCs w:val="24"/>
        </w:rPr>
        <w:t>индивидуальный</w:t>
      </w:r>
      <w:r>
        <w:rPr>
          <w:rFonts w:ascii="Times New Roman" w:hAnsi="Times New Roman"/>
          <w:sz w:val="24"/>
          <w:szCs w:val="24"/>
        </w:rPr>
        <w:t xml:space="preserve"> </w:t>
      </w:r>
      <w:r>
        <w:rPr>
          <w:rFonts w:ascii="Times New Roman" w:hAnsi="Times New Roman" w:hint="eastAsia"/>
          <w:sz w:val="24"/>
          <w:szCs w:val="24"/>
        </w:rPr>
        <w:t>рисунок</w:t>
      </w:r>
      <w:r>
        <w:rPr>
          <w:rFonts w:ascii="Times New Roman" w:hAnsi="Times New Roman"/>
          <w:sz w:val="24"/>
          <w:szCs w:val="24"/>
        </w:rPr>
        <w:t xml:space="preserve"> </w:t>
      </w:r>
      <w:r>
        <w:rPr>
          <w:rFonts w:ascii="Times New Roman" w:hAnsi="Times New Roman" w:hint="eastAsia"/>
          <w:sz w:val="24"/>
          <w:szCs w:val="24"/>
        </w:rPr>
        <w:t>отпечатка</w:t>
      </w:r>
      <w:r>
        <w:rPr>
          <w:rFonts w:ascii="Times New Roman" w:hAnsi="Times New Roman"/>
          <w:sz w:val="24"/>
          <w:szCs w:val="24"/>
        </w:rPr>
        <w:t xml:space="preserve"> </w:t>
      </w:r>
      <w:r>
        <w:rPr>
          <w:rFonts w:ascii="Times New Roman" w:hAnsi="Times New Roman" w:hint="eastAsia"/>
          <w:sz w:val="24"/>
          <w:szCs w:val="24"/>
        </w:rPr>
        <w:t>пальца</w:t>
      </w:r>
      <w:r>
        <w:rPr>
          <w:rFonts w:ascii="Times New Roman" w:hAnsi="Times New Roman"/>
          <w:sz w:val="24"/>
          <w:szCs w:val="24"/>
        </w:rPr>
        <w:t xml:space="preserve"> </w:t>
      </w:r>
      <w:r>
        <w:rPr>
          <w:rFonts w:ascii="Times New Roman" w:hAnsi="Times New Roman" w:hint="eastAsia"/>
          <w:sz w:val="24"/>
          <w:szCs w:val="24"/>
        </w:rPr>
        <w:t>владельца</w:t>
      </w:r>
      <w:r>
        <w:rPr>
          <w:rFonts w:ascii="Times New Roman" w:hAnsi="Times New Roman"/>
          <w:sz w:val="24"/>
          <w:szCs w:val="24"/>
        </w:rPr>
        <w:t xml:space="preserve"> </w:t>
      </w:r>
      <w:r>
        <w:rPr>
          <w:rFonts w:ascii="Times New Roman" w:hAnsi="Times New Roman" w:hint="eastAsia"/>
          <w:sz w:val="24"/>
          <w:szCs w:val="24"/>
        </w:rPr>
        <w:t>Мобильного</w:t>
      </w:r>
      <w:r>
        <w:rPr>
          <w:rFonts w:ascii="Times New Roman" w:hAnsi="Times New Roman"/>
          <w:sz w:val="24"/>
          <w:szCs w:val="24"/>
        </w:rPr>
        <w:t xml:space="preserve"> </w:t>
      </w:r>
      <w:r>
        <w:rPr>
          <w:rFonts w:ascii="Times New Roman" w:hAnsi="Times New Roman" w:hint="eastAsia"/>
          <w:sz w:val="24"/>
          <w:szCs w:val="24"/>
        </w:rPr>
        <w:t>устройства</w:t>
      </w:r>
      <w:r>
        <w:rPr>
          <w:rFonts w:ascii="Times New Roman" w:hAnsi="Times New Roman"/>
          <w:sz w:val="24"/>
          <w:szCs w:val="24"/>
        </w:rPr>
        <w:t xml:space="preserve"> (</w:t>
      </w:r>
      <w:r>
        <w:rPr>
          <w:rFonts w:ascii="Times New Roman" w:hAnsi="Times New Roman" w:hint="eastAsia"/>
          <w:sz w:val="24"/>
          <w:szCs w:val="24"/>
        </w:rPr>
        <w:t>при</w:t>
      </w:r>
      <w:r>
        <w:rPr>
          <w:rFonts w:ascii="Times New Roman" w:hAnsi="Times New Roman"/>
          <w:sz w:val="24"/>
          <w:szCs w:val="24"/>
        </w:rPr>
        <w:t xml:space="preserve"> </w:t>
      </w:r>
      <w:r>
        <w:rPr>
          <w:rFonts w:ascii="Times New Roman" w:hAnsi="Times New Roman" w:hint="eastAsia"/>
          <w:sz w:val="24"/>
          <w:szCs w:val="24"/>
        </w:rPr>
        <w:t>наличии</w:t>
      </w:r>
      <w:r>
        <w:rPr>
          <w:rFonts w:ascii="Times New Roman" w:hAnsi="Times New Roman"/>
          <w:sz w:val="24"/>
          <w:szCs w:val="24"/>
        </w:rPr>
        <w:t xml:space="preserve"> </w:t>
      </w:r>
      <w:r>
        <w:rPr>
          <w:rFonts w:ascii="Times New Roman" w:hAnsi="Times New Roman" w:hint="eastAsia"/>
          <w:sz w:val="24"/>
          <w:szCs w:val="24"/>
        </w:rPr>
        <w:t>технической</w:t>
      </w:r>
      <w:r>
        <w:rPr>
          <w:rFonts w:ascii="Times New Roman" w:hAnsi="Times New Roman"/>
          <w:sz w:val="24"/>
          <w:szCs w:val="24"/>
        </w:rPr>
        <w:t xml:space="preserve"> </w:t>
      </w:r>
      <w:r>
        <w:rPr>
          <w:rFonts w:ascii="Times New Roman" w:hAnsi="Times New Roman" w:hint="eastAsia"/>
          <w:sz w:val="24"/>
          <w:szCs w:val="24"/>
        </w:rPr>
        <w:t>возможности</w:t>
      </w:r>
      <w:r>
        <w:rPr>
          <w:rFonts w:ascii="Times New Roman" w:hAnsi="Times New Roman"/>
          <w:sz w:val="24"/>
          <w:szCs w:val="24"/>
        </w:rPr>
        <w:t xml:space="preserve"> </w:t>
      </w:r>
      <w:r>
        <w:rPr>
          <w:rFonts w:ascii="Times New Roman" w:hAnsi="Times New Roman" w:hint="eastAsia"/>
          <w:sz w:val="24"/>
          <w:szCs w:val="24"/>
        </w:rPr>
        <w:t>на</w:t>
      </w:r>
      <w:r>
        <w:rPr>
          <w:rFonts w:ascii="Times New Roman" w:hAnsi="Times New Roman"/>
          <w:sz w:val="24"/>
          <w:szCs w:val="24"/>
        </w:rPr>
        <w:t xml:space="preserve"> </w:t>
      </w:r>
      <w:r>
        <w:rPr>
          <w:rFonts w:ascii="Times New Roman" w:hAnsi="Times New Roman" w:hint="eastAsia"/>
          <w:sz w:val="24"/>
          <w:szCs w:val="24"/>
        </w:rPr>
        <w:t>Мобильном</w:t>
      </w:r>
      <w:r>
        <w:rPr>
          <w:rFonts w:ascii="Times New Roman" w:hAnsi="Times New Roman"/>
          <w:sz w:val="24"/>
          <w:szCs w:val="24"/>
        </w:rPr>
        <w:t xml:space="preserve"> </w:t>
      </w:r>
      <w:r>
        <w:rPr>
          <w:rFonts w:ascii="Times New Roman" w:hAnsi="Times New Roman" w:hint="eastAsia"/>
          <w:sz w:val="24"/>
          <w:szCs w:val="24"/>
        </w:rPr>
        <w:t>устройстве</w:t>
      </w:r>
      <w:r>
        <w:rPr>
          <w:rFonts w:ascii="Times New Roman" w:hAnsi="Times New Roman"/>
          <w:sz w:val="24"/>
          <w:szCs w:val="24"/>
        </w:rPr>
        <w:t>).</w:t>
      </w:r>
    </w:p>
    <w:p w:rsidR="002062E8" w:rsidRDefault="00ED37FC">
      <w:pPr>
        <w:pStyle w:val="afc"/>
        <w:spacing w:before="120" w:after="120"/>
        <w:jc w:val="center"/>
        <w:rPr>
          <w:rFonts w:ascii="Times New Roman" w:hAnsi="Times New Roman" w:cs="Times New Roman"/>
          <w:b/>
          <w:bCs/>
          <w:sz w:val="24"/>
          <w:szCs w:val="24"/>
        </w:rPr>
      </w:pPr>
      <w:r>
        <w:rPr>
          <w:rFonts w:ascii="Times New Roman" w:hAnsi="Times New Roman" w:cs="Times New Roman"/>
          <w:b/>
          <w:bCs/>
          <w:sz w:val="24"/>
          <w:szCs w:val="24"/>
        </w:rPr>
        <w:t>2. Общие положения</w:t>
      </w:r>
    </w:p>
    <w:p w:rsidR="002062E8" w:rsidRDefault="00ED37FC">
      <w:pPr>
        <w:pStyle w:val="afc"/>
        <w:numPr>
          <w:ilvl w:val="1"/>
          <w:numId w:val="1"/>
        </w:numPr>
        <w:tabs>
          <w:tab w:val="clear" w:pos="792"/>
          <w:tab w:val="num" w:pos="0"/>
          <w:tab w:val="left" w:pos="1276"/>
        </w:tabs>
        <w:spacing w:before="120"/>
        <w:ind w:left="0" w:firstLine="709"/>
        <w:jc w:val="both"/>
        <w:rPr>
          <w:rFonts w:ascii="Times New Roman" w:hAnsi="Times New Roman" w:cs="Times New Roman"/>
          <w:sz w:val="24"/>
          <w:szCs w:val="24"/>
        </w:rPr>
      </w:pPr>
      <w:r>
        <w:rPr>
          <w:rFonts w:ascii="Times New Roman" w:hAnsi="Times New Roman" w:cs="Times New Roman"/>
          <w:sz w:val="24"/>
          <w:szCs w:val="24"/>
        </w:rPr>
        <w:t xml:space="preserve">Настоящие Условия регулируют отношения Сторон, возникшие в процессе оказания Банком услуг по дистанционному банковскому обслуживанию Клиента </w:t>
      </w:r>
      <w:r>
        <w:rPr>
          <w:rFonts w:ascii="Times New Roman" w:hAnsi="Times New Roman" w:cs="Times New Roman"/>
          <w:sz w:val="24"/>
          <w:szCs w:val="24"/>
        </w:rPr>
        <w:br w:type="textWrapping" w:clear="all"/>
        <w:t xml:space="preserve">с использованием ИС Свой Бизнес, включая оказание СИО Клиента услуг УЦ РСХБ </w:t>
      </w:r>
      <w:r>
        <w:rPr>
          <w:rFonts w:ascii="Times New Roman" w:hAnsi="Times New Roman" w:cs="Times New Roman"/>
          <w:sz w:val="24"/>
          <w:szCs w:val="24"/>
        </w:rPr>
        <w:br w:type="textWrapping" w:clear="all"/>
        <w:t>в соответствии с Регламентом УЦ РСХБ, а также права, обязанности и ответственность Сторон.</w:t>
      </w:r>
    </w:p>
    <w:p w:rsidR="002062E8" w:rsidRDefault="00ED37FC">
      <w:pPr>
        <w:pStyle w:val="afc"/>
        <w:numPr>
          <w:ilvl w:val="1"/>
          <w:numId w:val="1"/>
        </w:numPr>
        <w:tabs>
          <w:tab w:val="clear" w:pos="792"/>
          <w:tab w:val="num" w:pos="1276"/>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Обслуживание Клиентов в ИС Свой Бизнес осуществляется Банком </w:t>
      </w:r>
      <w:r>
        <w:rPr>
          <w:rFonts w:ascii="Times New Roman" w:hAnsi="Times New Roman" w:cs="Times New Roman"/>
          <w:sz w:val="24"/>
          <w:szCs w:val="24"/>
        </w:rPr>
        <w:br w:type="textWrapping" w:clear="all"/>
        <w:t xml:space="preserve">на основании Договора о ДБО, состоящего из настоящих Условий с соответствующими приложениями, Заявления о присоединении к настоящим Условиям и Регламента УЦ РСХБ. При заключении Договора о ДБО и подключении к ИС Свой Бизнес Клиент представляет </w:t>
      </w:r>
      <w:r>
        <w:rPr>
          <w:rFonts w:ascii="Times New Roman" w:hAnsi="Times New Roman" w:cs="Times New Roman"/>
          <w:sz w:val="24"/>
          <w:szCs w:val="24"/>
        </w:rPr>
        <w:br w:type="textWrapping" w:clear="all"/>
        <w:t>в Банк документы, предусмотренные Приложением 13, 13.1, 13.2 к настоящим Условиям.</w:t>
      </w:r>
    </w:p>
    <w:p w:rsidR="002062E8" w:rsidRDefault="00ED37FC">
      <w:pPr>
        <w:pStyle w:val="afc"/>
        <w:ind w:firstLine="709"/>
        <w:jc w:val="both"/>
        <w:rPr>
          <w:rFonts w:ascii="Times New Roman" w:hAnsi="Times New Roman" w:cs="Times New Roman"/>
          <w:sz w:val="24"/>
          <w:szCs w:val="24"/>
        </w:rPr>
      </w:pPr>
      <w:r>
        <w:rPr>
          <w:rFonts w:ascii="Times New Roman" w:hAnsi="Times New Roman" w:cs="Times New Roman"/>
          <w:sz w:val="24"/>
          <w:szCs w:val="24"/>
        </w:rPr>
        <w:t>Банк вправе запросить иные документы в соответствии с действующим законодательством Российской Федерации.</w:t>
      </w:r>
    </w:p>
    <w:p w:rsidR="002062E8" w:rsidRDefault="00ED37FC">
      <w:pPr>
        <w:tabs>
          <w:tab w:val="left" w:pos="1134"/>
        </w:tabs>
        <w:ind w:firstLine="709"/>
        <w:jc w:val="both"/>
      </w:pPr>
      <w:r>
        <w:rPr>
          <w:color w:val="000000"/>
        </w:rPr>
        <w:t xml:space="preserve">2.3. В случае если на момент обращения Клиента с целью заключения Договора </w:t>
      </w:r>
      <w:r>
        <w:rPr>
          <w:color w:val="000000"/>
        </w:rPr>
        <w:br w:type="textWrapping" w:clear="all"/>
        <w:t xml:space="preserve">о ДБО у Клиента с Банком заключены договоры о предоставлении продуктов/услуг </w:t>
      </w:r>
      <w:r>
        <w:rPr>
          <w:color w:val="000000"/>
        </w:rPr>
        <w:br w:type="textWrapping" w:clear="all"/>
        <w:t xml:space="preserve">и в распоряжении Банка имеется пакет документов, необходимых для заключения Договора о ДБО, то представление пакета документов, указанных в пункте 2.2. настоящих Условий, </w:t>
      </w:r>
      <w:r>
        <w:rPr>
          <w:color w:val="000000"/>
        </w:rPr>
        <w:br w:type="textWrapping" w:clear="all"/>
        <w:t xml:space="preserve">не требуется, при условии обязательного представления Клиентом в Банк письма об отсутствии изменений в учредительных и иных документах и сведениях (примерная форма </w:t>
      </w:r>
      <w:r>
        <w:t xml:space="preserve">письма размещена на официальном сайте Банка в сети интернет по адресу: </w:t>
      </w:r>
      <w:hyperlink r:id="rId9" w:history="1">
        <w:r>
          <w:rPr>
            <w:u w:val="single"/>
          </w:rPr>
          <w:t>https://www.rshb.ru</w:t>
        </w:r>
      </w:hyperlink>
      <w:r>
        <w:t>).</w:t>
      </w:r>
    </w:p>
    <w:p w:rsidR="002062E8" w:rsidRDefault="00ED37FC">
      <w:pPr>
        <w:tabs>
          <w:tab w:val="left" w:pos="1134"/>
        </w:tabs>
        <w:ind w:firstLine="709"/>
        <w:jc w:val="both"/>
        <w:rPr>
          <w:color w:val="000000"/>
        </w:rPr>
      </w:pPr>
      <w:r>
        <w:t>2.4. В случае</w:t>
      </w:r>
      <w:r>
        <w:rPr>
          <w:color w:val="000000"/>
        </w:rPr>
        <w:t xml:space="preserve"> если у Клиента в Банке имеется пакет документов, указанный п. 2.3 настоящих Условий, но при этом в учредительные и (или) иные документы и сведения, имеющиеся в распоряжении у Банка, Клиентом внесены изменения и (или) дополнения, </w:t>
      </w:r>
      <w:r>
        <w:rPr>
          <w:color w:val="000000"/>
        </w:rPr>
        <w:br w:type="textWrapping" w:clear="all"/>
        <w:t xml:space="preserve">то Клиент предоставляет в Банк письмо о внесении изменений в учредительные и иные документы и сведения по типовой форме Банка и необходимые документы, подтверждающие внесение соответствующих изменений и (или) дополнений. </w:t>
      </w:r>
    </w:p>
    <w:p w:rsidR="002062E8" w:rsidRDefault="00ED37FC">
      <w:pPr>
        <w:pStyle w:val="afc"/>
        <w:ind w:firstLine="709"/>
        <w:jc w:val="both"/>
        <w:rPr>
          <w:rFonts w:ascii="Times New Roman" w:hAnsi="Times New Roman" w:cs="Times New Roman"/>
          <w:sz w:val="24"/>
          <w:szCs w:val="24"/>
        </w:rPr>
      </w:pPr>
      <w:r>
        <w:rPr>
          <w:rFonts w:ascii="Times New Roman" w:hAnsi="Times New Roman" w:cs="Times New Roman"/>
          <w:color w:val="000000"/>
          <w:sz w:val="24"/>
          <w:szCs w:val="24"/>
        </w:rPr>
        <w:t>Документы, подтверждающие внесение соответствующих изменений и (или) дополнений, представляются представителем Клиента (или самим Клиентом) одновременно с Заявлением о присоединении к Условиям.</w:t>
      </w:r>
    </w:p>
    <w:p w:rsidR="002062E8" w:rsidRDefault="00ED37FC">
      <w:pPr>
        <w:tabs>
          <w:tab w:val="num" w:pos="928"/>
          <w:tab w:val="left" w:pos="1276"/>
        </w:tabs>
        <w:ind w:firstLine="709"/>
        <w:jc w:val="both"/>
      </w:pPr>
      <w:r>
        <w:t xml:space="preserve">2.5. Клиент присоединяется к Условиям в соответствии со ст. 428 Гражданского кодекса Российской Федерации путем подписания Заявления о присоединении к Условиям, </w:t>
      </w:r>
      <w:r>
        <w:br w:type="textWrapping" w:clear="all"/>
        <w:t xml:space="preserve">или в порядке, установленном пунктом 6.9 Условий Системы «Интернет-Клиент»/п. 6.5 Условий Системы «Мобильный банк» с момента первого успешного входа любого СИО/Пользователя в ИС Свой Бизнес в случае перевода Клиента из Системы «Интернет-Клиент»/Системы «Мобильный банк» в ИС Свой Бизнес. При этом Клиент принимает, в том числе, порядок предоставления, использования и обслуживания ИС Свой Бизнес, а также порядок обслуживания и регистрации СИО Клиента в УЦ РСХБ в соответствии </w:t>
      </w:r>
      <w:r>
        <w:br w:type="textWrapping" w:clear="all"/>
        <w:t>с Регламентом УЦ РСХБ.</w:t>
      </w:r>
    </w:p>
    <w:p w:rsidR="002062E8" w:rsidRDefault="00ED37FC">
      <w:pPr>
        <w:pStyle w:val="afc"/>
        <w:tabs>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 xml:space="preserve">2.6. Стороны признают, что ИС Свой Бизнес, используемая по Договору о ДБО </w:t>
      </w:r>
      <w:r>
        <w:rPr>
          <w:rFonts w:ascii="Times New Roman" w:hAnsi="Times New Roman" w:cs="Times New Roman"/>
          <w:sz w:val="24"/>
          <w:szCs w:val="24"/>
        </w:rPr>
        <w:br w:type="textWrapping" w:clear="all"/>
        <w:t xml:space="preserve">и связанная с обработкой и хранением информации, является достаточной для обеспечения надежной и эффективной работы при приеме, передаче, обработке и хранении информации, а используемые средства защиты информации, обеспечивающие разграничение доступа, шифрование, контроль целостности и формирование ЭП, являются достаточными для защиты от несанкционированного доступа, подтверждения авторства и подлинности информации, содержащейся в получаемых ЭД, обеспечения целостности информации, условий неотказуемости, неизменности, достоверности, отсутствия искажений, а также разрешения спорных ситуаций при условии соблюдения Сторонами мер безопасности, в том числе обеспечения Клиентом надлежащей защиты </w:t>
      </w:r>
      <w:r>
        <w:rPr>
          <w:rFonts w:ascii="Times New Roman" w:hAnsi="Times New Roman"/>
          <w:sz w:val="24"/>
          <w:szCs w:val="24"/>
        </w:rPr>
        <w:t xml:space="preserve">используемых электронно-вычислительных средств обработки информации </w:t>
      </w:r>
      <w:r>
        <w:rPr>
          <w:rFonts w:ascii="Times New Roman" w:hAnsi="Times New Roman" w:cs="Times New Roman"/>
          <w:sz w:val="24"/>
          <w:szCs w:val="24"/>
        </w:rPr>
        <w:t>и/или Мобильных устройств с которых осуществляется доступ к ИС Свой Бизнес от несанкционированного доступа.</w:t>
      </w:r>
    </w:p>
    <w:p w:rsidR="002062E8" w:rsidRDefault="00ED37FC">
      <w:pPr>
        <w:pStyle w:val="afc"/>
        <w:tabs>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 xml:space="preserve">Клиент понимает повышенный риск несанкционированного использования ИС Свой Бизнес, включая компрометацию ключей ЭП/Средств подтверждения </w:t>
      </w:r>
      <w:r>
        <w:rPr>
          <w:rFonts w:ascii="Times New Roman" w:hAnsi="Times New Roman" w:cs="Times New Roman"/>
          <w:sz w:val="24"/>
          <w:szCs w:val="24"/>
        </w:rPr>
        <w:br w:type="textWrapping" w:clear="all"/>
        <w:t xml:space="preserve">и несанкционированное удаленное управление </w:t>
      </w:r>
      <w:r>
        <w:rPr>
          <w:rFonts w:ascii="Times New Roman" w:hAnsi="Times New Roman"/>
          <w:sz w:val="24"/>
          <w:szCs w:val="24"/>
        </w:rPr>
        <w:t xml:space="preserve">используемыми электронно-вычислительными средствами обработки информации </w:t>
      </w:r>
      <w:r>
        <w:rPr>
          <w:rFonts w:ascii="Times New Roman" w:hAnsi="Times New Roman" w:cs="Times New Roman"/>
          <w:sz w:val="24"/>
          <w:szCs w:val="24"/>
        </w:rPr>
        <w:t xml:space="preserve">и/или Мобильными устройствами </w:t>
      </w:r>
      <w:r>
        <w:rPr>
          <w:rFonts w:ascii="Times New Roman" w:hAnsi="Times New Roman" w:cs="Times New Roman"/>
          <w:sz w:val="24"/>
          <w:szCs w:val="24"/>
        </w:rPr>
        <w:br w:type="textWrapping" w:clear="all"/>
        <w:t>с которых осуществляется доступ к ИС Свой Бизнес, при ненадлежащем соблюдении Клиентом мер безопасности.</w:t>
      </w:r>
    </w:p>
    <w:p w:rsidR="002062E8" w:rsidRDefault="00ED37FC">
      <w:pPr>
        <w:pStyle w:val="afc"/>
        <w:tabs>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 xml:space="preserve">2.7. Сведения, содержащиеся в документах, переданных Сторонами друг другу </w:t>
      </w:r>
      <w:r>
        <w:rPr>
          <w:rFonts w:ascii="Times New Roman" w:hAnsi="Times New Roman" w:cs="Times New Roman"/>
          <w:sz w:val="24"/>
          <w:szCs w:val="24"/>
        </w:rPr>
        <w:br w:type="textWrapping" w:clear="all"/>
        <w:t xml:space="preserve">по ИС Свой Бизнес, персональные электронные адреса, идентификационные параметры, регистрационные номера, пароли, используемые для разграничения доступа, передачи </w:t>
      </w:r>
      <w:r>
        <w:rPr>
          <w:rFonts w:ascii="Times New Roman" w:hAnsi="Times New Roman" w:cs="Times New Roman"/>
          <w:sz w:val="24"/>
          <w:szCs w:val="24"/>
        </w:rPr>
        <w:br w:type="textWrapping" w:clear="all"/>
        <w:t xml:space="preserve">и защиты передаваемой информации, а также материалы работы согласительной комиссии по разбору спорных ситуаций признаются Сторонами конфиденциальными сведениями. Конфиденциальные сведения подлежат передаче третьим лицам только в случаях </w:t>
      </w:r>
      <w:r>
        <w:rPr>
          <w:rFonts w:ascii="Times New Roman" w:hAnsi="Times New Roman" w:cs="Times New Roman"/>
          <w:sz w:val="24"/>
          <w:szCs w:val="24"/>
        </w:rPr>
        <w:br w:type="textWrapping" w:clear="all"/>
        <w:t>и в порядке, установленных действующим законодательством Российской Федерации.</w:t>
      </w:r>
    </w:p>
    <w:p w:rsidR="002062E8" w:rsidRDefault="00ED37FC">
      <w:pPr>
        <w:pStyle w:val="afc"/>
        <w:tabs>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2.8. Клиент обязуется обеспечить допуск к работе в ИС Свой Бизнес с возможностью оформления ЭД только лиц, указанных в Заявлении о присоединении к Условиям.</w:t>
      </w:r>
    </w:p>
    <w:p w:rsidR="002062E8" w:rsidRDefault="00ED37FC">
      <w:pPr>
        <w:pStyle w:val="afc"/>
        <w:tabs>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В случае перевода Клиента из Системы «Интернет-Клиент»/Системы «Мобильный банк» в ИС Свой Бизнес Клиент обязуется обеспечить допуск к работе в ИС Свой Бизнес СИО, зарегистрированных в Системе «Интернет-Клиента»/Пользователей, зарегистрированных в «Мобильный банк», на момент перевода клиента в ИС Свой Бизнес.</w:t>
      </w:r>
    </w:p>
    <w:p w:rsidR="002062E8" w:rsidRDefault="00ED37FC">
      <w:pPr>
        <w:pStyle w:val="afc"/>
        <w:tabs>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 xml:space="preserve">2.9. Для получения доступа к работе в ИС Свой Бизнес Клиент оформляет Заявление </w:t>
      </w:r>
      <w:r>
        <w:rPr>
          <w:rFonts w:ascii="Times New Roman" w:hAnsi="Times New Roman" w:cs="Times New Roman"/>
          <w:sz w:val="24"/>
          <w:szCs w:val="24"/>
        </w:rPr>
        <w:br w:type="textWrapping" w:clear="all"/>
        <w:t>о присоединении к Условиям (Приложение 1 к настоящим Условиям), а также, при волеизъявлении Клиента использовать ИС Свой Бизнес с применением УНЭП – каждое Уполномоченное лицо Клиента/Лицо без права подписи документов подписывает Заявление на регистрацию Субъекта информационного обмена (по форме Приложения 7 к Регламенту УЦ РСХБ) и Запрос</w:t>
      </w:r>
      <w:r>
        <w:rPr>
          <w:rFonts w:ascii="Times New Roman" w:hAnsi="Times New Roman" w:cs="Times New Roman"/>
          <w:sz w:val="24"/>
          <w:szCs w:val="24"/>
          <w:vertAlign w:val="superscript"/>
        </w:rPr>
        <w:footnoteReference w:id="16"/>
      </w:r>
      <w:r>
        <w:rPr>
          <w:rFonts w:ascii="Times New Roman" w:hAnsi="Times New Roman" w:cs="Times New Roman"/>
          <w:sz w:val="24"/>
          <w:szCs w:val="24"/>
        </w:rPr>
        <w:t xml:space="preserve"> на выдачу СКП ЭП (по форме Приложения 9 к Регламенту УЦ РСХБ), которые предоставляет в Банк. Данные, указанные в Заявлениях на регистрацию Субъектов информационного обмена, должны полностью соответствовать данным, указанным </w:t>
      </w:r>
      <w:r>
        <w:rPr>
          <w:rFonts w:ascii="Times New Roman" w:hAnsi="Times New Roman" w:cs="Times New Roman"/>
          <w:sz w:val="24"/>
          <w:szCs w:val="24"/>
        </w:rPr>
        <w:br w:type="textWrapping" w:clear="all"/>
        <w:t xml:space="preserve">в Заявлении о присоединении к Условиям. Минимальное количество заявлений </w:t>
      </w:r>
      <w:r>
        <w:rPr>
          <w:rFonts w:ascii="Times New Roman" w:hAnsi="Times New Roman" w:cs="Times New Roman"/>
          <w:sz w:val="24"/>
          <w:szCs w:val="24"/>
        </w:rPr>
        <w:br w:type="textWrapping" w:clear="all"/>
        <w:t>на регистрацию Субъектов информационного обмена при подключении ИС Свой Бизнес должно соответствовать Минимальному комплекту ключей ЭП. Заявление на регистрацию Субъекта информационного обмена и Запрос на выдачу СКП ЭП могут быть предоставлены в Подразделение Банка</w:t>
      </w:r>
      <w:r>
        <w:rPr>
          <w:rFonts w:ascii="Times New Roman" w:hAnsi="Times New Roman" w:cs="Times New Roman"/>
          <w:color w:val="000000"/>
          <w:sz w:val="24"/>
          <w:szCs w:val="24"/>
        </w:rPr>
        <w:t>.</w:t>
      </w:r>
    </w:p>
    <w:p w:rsidR="002062E8" w:rsidRDefault="00ED37FC">
      <w:pPr>
        <w:tabs>
          <w:tab w:val="left" w:pos="1276"/>
        </w:tabs>
        <w:ind w:firstLine="709"/>
        <w:jc w:val="both"/>
      </w:pPr>
      <w:r>
        <w:t>2.10. Настоящие Условия устанавливают перечисленные в настоящем пункте случаи признания сторонами ЭД равнозначным документу на бумажном носителе, подписанному собственноручной подписью, в соответствии с Федеральным законом № 63-ФЗ.</w:t>
      </w:r>
    </w:p>
    <w:p w:rsidR="002062E8" w:rsidRDefault="00ED37FC">
      <w:pPr>
        <w:tabs>
          <w:tab w:val="left" w:pos="1276"/>
        </w:tabs>
        <w:ind w:firstLine="709"/>
        <w:jc w:val="both"/>
      </w:pPr>
      <w:r>
        <w:t xml:space="preserve">ЭД признается сторонами равнозначным документу на бумажном носителе, подписанному собственноручной подписью и заверенным оттиском печати (при наличии), </w:t>
      </w:r>
      <w:r>
        <w:br w:type="textWrapping" w:clear="all"/>
        <w:t>в случае если соблюдены следующие условия:</w:t>
      </w:r>
    </w:p>
    <w:p w:rsidR="002062E8" w:rsidRDefault="00ED37FC" w:rsidP="00583D26">
      <w:pPr>
        <w:numPr>
          <w:ilvl w:val="0"/>
          <w:numId w:val="13"/>
        </w:numPr>
        <w:tabs>
          <w:tab w:val="left" w:pos="1134"/>
        </w:tabs>
        <w:ind w:left="0" w:firstLine="709"/>
        <w:jc w:val="both"/>
      </w:pPr>
      <w:r>
        <w:t>ЭД передан одной Стороной другой Стороне с использованием программного обеспечения ИС Свой Бизнес, СКЗИ</w:t>
      </w:r>
      <w:r>
        <w:rPr>
          <w:rStyle w:val="aff0"/>
        </w:rPr>
        <w:t>;</w:t>
      </w:r>
    </w:p>
    <w:p w:rsidR="002062E8" w:rsidRDefault="00ED37FC" w:rsidP="00583D26">
      <w:pPr>
        <w:numPr>
          <w:ilvl w:val="0"/>
          <w:numId w:val="13"/>
        </w:numPr>
        <w:tabs>
          <w:tab w:val="left" w:pos="1134"/>
        </w:tabs>
        <w:ind w:left="0" w:firstLine="709"/>
        <w:jc w:val="both"/>
      </w:pPr>
      <w:r>
        <w:t xml:space="preserve">для ЭД пройдена проверка ЭП в соответствии с настоящими Условиями </w:t>
      </w:r>
      <w:r>
        <w:br w:type="textWrapping" w:clear="all"/>
        <w:t>с использованием СКЗИ;</w:t>
      </w:r>
    </w:p>
    <w:p w:rsidR="002062E8" w:rsidRDefault="00ED37FC" w:rsidP="00583D26">
      <w:pPr>
        <w:numPr>
          <w:ilvl w:val="0"/>
          <w:numId w:val="13"/>
        </w:numPr>
        <w:tabs>
          <w:tab w:val="left" w:pos="1134"/>
        </w:tabs>
        <w:ind w:left="0" w:firstLine="709"/>
        <w:jc w:val="both"/>
      </w:pPr>
      <w:r>
        <w:t>для ЭД, переданных Клиентом в Банк, пройдена проверка в соответствии со всеми процедурами защиты информации.</w:t>
      </w:r>
    </w:p>
    <w:p w:rsidR="002062E8" w:rsidRDefault="00ED37FC">
      <w:pPr>
        <w:tabs>
          <w:tab w:val="left" w:pos="1276"/>
        </w:tabs>
        <w:ind w:firstLine="709"/>
        <w:jc w:val="both"/>
      </w:pPr>
      <w:r>
        <w:t>ЭД признается сторонами равнозначным документу на бумажном носителе, подписанному собственноручной подписью, в случае если соблюдены следующие условия:</w:t>
      </w:r>
    </w:p>
    <w:p w:rsidR="002062E8" w:rsidRDefault="00ED37FC">
      <w:pPr>
        <w:tabs>
          <w:tab w:val="left" w:pos="993"/>
        </w:tabs>
        <w:ind w:firstLine="709"/>
        <w:jc w:val="both"/>
      </w:pPr>
      <w:r>
        <w:t>- ЭД передан одной Стороной другой Стороне с использованием программного обеспечения ИС Свой Бизнес и выполнено Подтверждение операции с использованием Средств подтверждения;</w:t>
      </w:r>
    </w:p>
    <w:p w:rsidR="002062E8" w:rsidRDefault="00ED37FC">
      <w:pPr>
        <w:tabs>
          <w:tab w:val="left" w:pos="993"/>
        </w:tabs>
        <w:ind w:firstLine="709"/>
        <w:jc w:val="both"/>
      </w:pPr>
      <w:r>
        <w:t>- для ЭД пройдена Проверка подтверждения в соответствии с настоящими Условиями с использованием Средств подтверждения;</w:t>
      </w:r>
    </w:p>
    <w:p w:rsidR="002062E8" w:rsidRDefault="00ED37FC">
      <w:pPr>
        <w:tabs>
          <w:tab w:val="left" w:pos="993"/>
        </w:tabs>
        <w:ind w:firstLine="709"/>
        <w:jc w:val="both"/>
      </w:pPr>
      <w:r>
        <w:t xml:space="preserve">- для ЭД, переданных Клиентом в Банк, пройдена проверка в соответствии со всеми процедурами защиты информации. </w:t>
      </w:r>
    </w:p>
    <w:p w:rsidR="002062E8" w:rsidRDefault="00ED37FC">
      <w:pPr>
        <w:tabs>
          <w:tab w:val="left" w:pos="993"/>
        </w:tabs>
        <w:ind w:firstLine="709"/>
        <w:jc w:val="both"/>
      </w:pPr>
      <w:r>
        <w:t xml:space="preserve">Перечень ЭД, передаваемых по ИС Свой Бизнес, определяется функциональностью системы и наличием формализованного представления для составления, подписи и отправки ЭД в Банк. ЭД созданные в Мобильном приложении признаются сторонами равнозначными документам на бумажном носителе, подписанному собственноручной подписью, независимо от того, существует такой документ на бумажном носителе или нет. </w:t>
      </w:r>
    </w:p>
    <w:p w:rsidR="002062E8" w:rsidRDefault="00ED37FC">
      <w:pPr>
        <w:tabs>
          <w:tab w:val="left" w:pos="993"/>
        </w:tabs>
        <w:ind w:firstLine="709"/>
        <w:jc w:val="both"/>
      </w:pPr>
      <w:r>
        <w:t xml:space="preserve">Целостность, авторство и конфиденциальность ЭД, подписанных УНЭП, обеспечивается СКЗИ и соблюдением требований настоящих Условий. Целостность </w:t>
      </w:r>
      <w:r>
        <w:br w:type="textWrapping" w:clear="all"/>
        <w:t>и авторство ЭД, подписанных ПЭП, обеспечивается алгоритмами хэширования и средствами защиты PayControl, а также соблюдением требований настоящих Условий. Перечень ЭД, направляемых по ИС Свой Бизнес размещен на сайте Банка в сети Интернет по адресу: https://</w:t>
      </w:r>
      <w:hyperlink r:id="rId10" w:history="1">
        <w:r>
          <w:t>www.rshb.ru</w:t>
        </w:r>
      </w:hyperlink>
      <w:r>
        <w:t xml:space="preserve"> и является неотъемлемой частью настоящих Условий. </w:t>
      </w:r>
    </w:p>
    <w:p w:rsidR="002062E8" w:rsidRDefault="00ED37FC">
      <w:pPr>
        <w:tabs>
          <w:tab w:val="left" w:pos="993"/>
        </w:tabs>
        <w:ind w:firstLine="709"/>
        <w:jc w:val="both"/>
      </w:pPr>
      <w:r>
        <w:t xml:space="preserve">В случае передачи по ИС Свой Бизнес ЭД, оформленных согласно приложениям </w:t>
      </w:r>
      <w:r>
        <w:br w:type="textWrapping" w:clear="all"/>
        <w:t>к договорам, заключенным между Банком и Клиентом и форма которых предусматривает проставление оттиска печати Клиента, указанное требование не применяется.</w:t>
      </w:r>
    </w:p>
    <w:p w:rsidR="002062E8" w:rsidRDefault="00ED37FC">
      <w:pPr>
        <w:tabs>
          <w:tab w:val="left" w:pos="993"/>
        </w:tabs>
        <w:ind w:firstLine="709"/>
        <w:jc w:val="both"/>
      </w:pPr>
      <w:r>
        <w:t xml:space="preserve">2.11. </w:t>
      </w:r>
      <w:r w:rsidRPr="00401971">
        <w:t xml:space="preserve">В случае </w:t>
      </w:r>
      <w:r>
        <w:t>если иное не установлено</w:t>
      </w:r>
      <w:r w:rsidRPr="00401971">
        <w:t xml:space="preserve"> требованиями законодательства Российской Федерации</w:t>
      </w:r>
      <w:r>
        <w:t>, внутренними документами Банка (в том числе банковскими правилами) или</w:t>
      </w:r>
      <w:r w:rsidRPr="00401971">
        <w:t xml:space="preserve"> договорами, заключенными между Банком и Клиентом, регулирующи</w:t>
      </w:r>
      <w:r>
        <w:t>ми</w:t>
      </w:r>
      <w:r w:rsidRPr="00401971">
        <w:t xml:space="preserve"> пред</w:t>
      </w:r>
      <w:r>
        <w:t>о</w:t>
      </w:r>
      <w:r w:rsidRPr="00401971">
        <w:t xml:space="preserve">ставление Клиенту </w:t>
      </w:r>
      <w:r>
        <w:t xml:space="preserve">соответствующих </w:t>
      </w:r>
      <w:r w:rsidRPr="00401971">
        <w:t xml:space="preserve">продуктов/услуг, </w:t>
      </w:r>
      <w:r>
        <w:t>ЭД,</w:t>
      </w:r>
      <w:r w:rsidRPr="00401971">
        <w:t xml:space="preserve"> форма которых не имеет формализованного представления в ИС Свой Бизнес и которые </w:t>
      </w:r>
      <w:r>
        <w:t>изначально составлены на бумажном носителе, подписаны собственноручной подписью уполномоченного на то лица и скреплены печатью (при наличии) (сканированные копии, фотокопии) и не связаны с распоряжением денежными средствами на Счете, полученные Банком по ИС Свой Бизнес признаются Сторонами электронными копиями оригиналов документов на бумажном носителе, заверенными надлежащим образом. Клиент в соответствии со ст. 431.2 Гражданского кодекса Российской Федерации дает заверения, что лицо, подписавшее своей ЭП и направившее указанные ЭД по ИС Свой Бизнес, является надлежащим образом уполномоченным на заверение копий таких документов и имеет при необходимости соответствующую доверенность.</w:t>
      </w:r>
    </w:p>
    <w:p w:rsidR="002062E8" w:rsidRPr="00401971" w:rsidRDefault="00ED37FC">
      <w:pPr>
        <w:tabs>
          <w:tab w:val="left" w:pos="1276"/>
        </w:tabs>
        <w:ind w:firstLine="709"/>
        <w:jc w:val="both"/>
      </w:pPr>
      <w:r w:rsidRPr="00401971">
        <w:t xml:space="preserve">В случае если законодательством Российской Федерации, </w:t>
      </w:r>
      <w:r>
        <w:t xml:space="preserve">внутренними документами Банка (в том числе банковскими правилами) или </w:t>
      </w:r>
      <w:r w:rsidRPr="00401971">
        <w:t xml:space="preserve">договорами, заключенными между Банком и </w:t>
      </w:r>
      <w:r>
        <w:t>К</w:t>
      </w:r>
      <w:r w:rsidRPr="00401971">
        <w:t>лиентом, предусмотрен иной порядок заверения копий документов</w:t>
      </w:r>
      <w:r>
        <w:t>,</w:t>
      </w:r>
      <w:r w:rsidRPr="00401971">
        <w:t xml:space="preserve"> или в Банк в обязательном порядке должен быть представлен оригинал документа, то в таком случае, документы заверенные вышеуказанным способом </w:t>
      </w:r>
      <w:r>
        <w:t xml:space="preserve">не считаются заверенными надлежащим образом и </w:t>
      </w:r>
      <w:r w:rsidRPr="00401971">
        <w:t>Банком не принимаются.</w:t>
      </w:r>
    </w:p>
    <w:p w:rsidR="002062E8" w:rsidRDefault="00ED37FC">
      <w:pPr>
        <w:tabs>
          <w:tab w:val="left" w:pos="1276"/>
        </w:tabs>
        <w:ind w:firstLine="709"/>
        <w:jc w:val="both"/>
      </w:pPr>
      <w:r>
        <w:t>В любом случае, при возникновении сомнений в верности представленной Клиентом по ДБО копии документа Банк оставляет за собой право дополнительно запросить у Клиента оригинал документа.</w:t>
      </w:r>
    </w:p>
    <w:p w:rsidR="002062E8" w:rsidRDefault="00ED37FC">
      <w:pPr>
        <w:pStyle w:val="afc"/>
        <w:tabs>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2.1</w:t>
      </w:r>
      <w:r w:rsidRPr="00401971">
        <w:rPr>
          <w:rFonts w:ascii="Times New Roman" w:hAnsi="Times New Roman" w:cs="Times New Roman"/>
          <w:sz w:val="24"/>
          <w:szCs w:val="24"/>
        </w:rPr>
        <w:t>2</w:t>
      </w:r>
      <w:r>
        <w:rPr>
          <w:rFonts w:ascii="Times New Roman" w:hAnsi="Times New Roman" w:cs="Times New Roman"/>
          <w:sz w:val="24"/>
          <w:szCs w:val="24"/>
        </w:rPr>
        <w:t>. При возникновении у Банка подозрений о нарушении требований по защите информации при проведении Банком проверки ЭД, Клиент должен подтвердить Банку авторство ЭД в порядке, предусмотренном п. 3.2.7 настоящих Условий.</w:t>
      </w:r>
    </w:p>
    <w:p w:rsidR="002062E8" w:rsidRDefault="00ED37FC">
      <w:pPr>
        <w:pStyle w:val="afc"/>
        <w:tabs>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2.1</w:t>
      </w:r>
      <w:r w:rsidRPr="00401971">
        <w:rPr>
          <w:rFonts w:ascii="Times New Roman" w:hAnsi="Times New Roman" w:cs="Times New Roman"/>
          <w:sz w:val="24"/>
          <w:szCs w:val="24"/>
        </w:rPr>
        <w:t>3</w:t>
      </w:r>
      <w:r>
        <w:rPr>
          <w:rFonts w:ascii="Times New Roman" w:hAnsi="Times New Roman" w:cs="Times New Roman"/>
          <w:sz w:val="24"/>
          <w:szCs w:val="24"/>
        </w:rPr>
        <w:t>. Проверка подлинности ЭП осуществляется автоматически в ИС Свой Бизнес.</w:t>
      </w:r>
    </w:p>
    <w:p w:rsidR="002062E8" w:rsidRDefault="00ED37FC">
      <w:pPr>
        <w:pStyle w:val="afc"/>
        <w:tabs>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 xml:space="preserve">2.14. </w:t>
      </w:r>
      <w:r w:rsidRPr="00401971">
        <w:rPr>
          <w:rFonts w:ascii="Times New Roman" w:hAnsi="Times New Roman" w:cs="Times New Roman"/>
          <w:sz w:val="24"/>
          <w:szCs w:val="24"/>
        </w:rPr>
        <w:t>ЭД</w:t>
      </w:r>
      <w:r>
        <w:rPr>
          <w:rFonts w:ascii="Times New Roman" w:hAnsi="Times New Roman" w:cs="Times New Roman"/>
          <w:sz w:val="24"/>
          <w:szCs w:val="24"/>
        </w:rPr>
        <w:t>, признанный сторонами равнозначным документу на бумажном носителе, подписанному собственноручной подписью,</w:t>
      </w:r>
      <w:r w:rsidRPr="00401971">
        <w:rPr>
          <w:rFonts w:ascii="Times New Roman" w:hAnsi="Times New Roman" w:cs="Times New Roman"/>
          <w:sz w:val="24"/>
          <w:szCs w:val="24"/>
        </w:rPr>
        <w:t xml:space="preserve"> порождает обязательства Сторон Договору </w:t>
      </w:r>
      <w:r w:rsidRPr="00401971">
        <w:rPr>
          <w:rFonts w:ascii="Times New Roman" w:hAnsi="Times New Roman" w:cs="Times New Roman"/>
          <w:sz w:val="24"/>
          <w:szCs w:val="24"/>
        </w:rPr>
        <w:br w:type="textWrapping" w:clear="all"/>
        <w:t xml:space="preserve">о ДБО/свидетельствует о надлежащем исполнении сторонами своих обязательств </w:t>
      </w:r>
      <w:r w:rsidRPr="00401971">
        <w:rPr>
          <w:rFonts w:ascii="Times New Roman" w:hAnsi="Times New Roman" w:cs="Times New Roman"/>
          <w:sz w:val="24"/>
          <w:szCs w:val="24"/>
        </w:rPr>
        <w:br w:type="textWrapping" w:clear="all"/>
        <w:t>по Договору о ДБО</w:t>
      </w:r>
      <w:r>
        <w:rPr>
          <w:rFonts w:ascii="Times New Roman" w:hAnsi="Times New Roman" w:cs="Times New Roman"/>
          <w:sz w:val="24"/>
          <w:szCs w:val="24"/>
        </w:rPr>
        <w:t>.</w:t>
      </w:r>
      <w:r w:rsidRPr="00401971">
        <w:rPr>
          <w:rFonts w:ascii="Times New Roman" w:hAnsi="Times New Roman" w:cs="Times New Roman"/>
          <w:sz w:val="24"/>
          <w:szCs w:val="24"/>
        </w:rPr>
        <w:t xml:space="preserve"> Проверки </w:t>
      </w:r>
      <w:r>
        <w:rPr>
          <w:rFonts w:ascii="Times New Roman" w:hAnsi="Times New Roman" w:cs="Times New Roman"/>
          <w:sz w:val="24"/>
          <w:szCs w:val="24"/>
        </w:rPr>
        <w:t>в соответствии со всеми процедурами защиты информации</w:t>
      </w:r>
      <w:r w:rsidRPr="00401971">
        <w:rPr>
          <w:rFonts w:ascii="Times New Roman" w:hAnsi="Times New Roman" w:cs="Times New Roman"/>
          <w:sz w:val="24"/>
          <w:szCs w:val="24"/>
        </w:rPr>
        <w:t xml:space="preserve"> включают в себя дополнительный </w:t>
      </w:r>
      <w:r>
        <w:rPr>
          <w:rFonts w:ascii="Times New Roman" w:hAnsi="Times New Roman" w:cs="Times New Roman"/>
          <w:sz w:val="24"/>
          <w:szCs w:val="24"/>
        </w:rPr>
        <w:t>контроль ЭД в соответствии с Регламентом. Свидетельством того, что ЭД получен и принят, в том числе проверена подлинность ЭП указанного ЭД, является соответствующий статус «Принят», присваиваемый</w:t>
      </w:r>
      <w:r w:rsidRPr="00401971">
        <w:rPr>
          <w:rFonts w:ascii="Times New Roman" w:hAnsi="Times New Roman" w:cs="Times New Roman"/>
          <w:sz w:val="24"/>
          <w:szCs w:val="24"/>
        </w:rPr>
        <w:t xml:space="preserve"> ЭД в </w:t>
      </w:r>
      <w:r>
        <w:rPr>
          <w:rFonts w:ascii="Times New Roman" w:hAnsi="Times New Roman" w:cs="Times New Roman"/>
          <w:sz w:val="24"/>
          <w:szCs w:val="24"/>
        </w:rPr>
        <w:t>ИС Свой Бизнес.</w:t>
      </w:r>
    </w:p>
    <w:p w:rsidR="002062E8" w:rsidRDefault="00ED37FC">
      <w:pPr>
        <w:pStyle w:val="afc"/>
        <w:tabs>
          <w:tab w:val="left" w:pos="900"/>
          <w:tab w:val="left" w:pos="1134"/>
        </w:tabs>
        <w:ind w:firstLine="709"/>
        <w:jc w:val="both"/>
        <w:rPr>
          <w:rFonts w:ascii="Times New Roman" w:hAnsi="Times New Roman" w:cs="Times New Roman"/>
          <w:sz w:val="24"/>
          <w:szCs w:val="24"/>
        </w:rPr>
      </w:pPr>
      <w:r>
        <w:rPr>
          <w:rFonts w:ascii="Times New Roman" w:hAnsi="Times New Roman" w:cs="Times New Roman"/>
          <w:sz w:val="24"/>
          <w:szCs w:val="24"/>
        </w:rPr>
        <w:t xml:space="preserve">2.15. Стороны признают присваиваемые в ИС Свой Бизнес статусы </w:t>
      </w:r>
      <w:r w:rsidRPr="00401971">
        <w:rPr>
          <w:rFonts w:ascii="Times New Roman" w:hAnsi="Times New Roman" w:cs="Times New Roman"/>
          <w:sz w:val="24"/>
          <w:szCs w:val="24"/>
        </w:rPr>
        <w:t xml:space="preserve">проверки, обработки (или </w:t>
      </w:r>
      <w:r>
        <w:rPr>
          <w:rFonts w:ascii="Times New Roman" w:hAnsi="Times New Roman" w:cs="Times New Roman"/>
          <w:sz w:val="24"/>
          <w:szCs w:val="24"/>
        </w:rPr>
        <w:t xml:space="preserve">об </w:t>
      </w:r>
      <w:r w:rsidRPr="00401971">
        <w:rPr>
          <w:rFonts w:ascii="Times New Roman" w:hAnsi="Times New Roman" w:cs="Times New Roman"/>
          <w:sz w:val="24"/>
          <w:szCs w:val="24"/>
        </w:rPr>
        <w:t xml:space="preserve">отказе в </w:t>
      </w:r>
      <w:r>
        <w:rPr>
          <w:rFonts w:ascii="Times New Roman" w:hAnsi="Times New Roman" w:cs="Times New Roman"/>
          <w:sz w:val="24"/>
          <w:szCs w:val="24"/>
        </w:rPr>
        <w:t xml:space="preserve">приеме на обработку) ЭД, исполнения распоряжений («Принят»/«Не принят», </w:t>
      </w:r>
      <w:r w:rsidR="00401971">
        <w:rPr>
          <w:rFonts w:ascii="Times New Roman" w:hAnsi="Times New Roman" w:cs="Times New Roman"/>
          <w:sz w:val="24"/>
          <w:szCs w:val="24"/>
        </w:rPr>
        <w:t>«Акцептован»/«Не акцептован»</w:t>
      </w:r>
      <w:r w:rsidR="00401971" w:rsidRPr="001F5A67">
        <w:rPr>
          <w:rFonts w:ascii="Times New Roman" w:hAnsi="Times New Roman" w:cs="Times New Roman"/>
          <w:sz w:val="24"/>
          <w:szCs w:val="24"/>
        </w:rPr>
        <w:t xml:space="preserve">, </w:t>
      </w:r>
      <w:r>
        <w:rPr>
          <w:rFonts w:ascii="Times New Roman" w:hAnsi="Times New Roman" w:cs="Times New Roman"/>
          <w:sz w:val="24"/>
          <w:szCs w:val="24"/>
        </w:rPr>
        <w:t xml:space="preserve">«В обработке», «Проверка курса», «Подписан ЭП банка», «Исполнен»/«Отозван», «Отказан/Отказан (приостановлен)», «Ожидает обработку сотрудником», </w:t>
      </w:r>
      <w:r w:rsidR="00401971">
        <w:rPr>
          <w:rFonts w:ascii="Times New Roman" w:hAnsi="Times New Roman" w:cs="Times New Roman"/>
          <w:sz w:val="24"/>
          <w:szCs w:val="24"/>
        </w:rPr>
        <w:t>«Ожидает акцепта», «Ожидание»</w:t>
      </w:r>
      <w:r w:rsidR="00401971" w:rsidRPr="001F5A67">
        <w:rPr>
          <w:rFonts w:ascii="Times New Roman" w:hAnsi="Times New Roman" w:cs="Times New Roman"/>
          <w:sz w:val="24"/>
          <w:szCs w:val="24"/>
        </w:rPr>
        <w:t xml:space="preserve">, </w:t>
      </w:r>
      <w:r>
        <w:rPr>
          <w:rFonts w:ascii="Times New Roman" w:hAnsi="Times New Roman" w:cs="Times New Roman"/>
          <w:sz w:val="24"/>
          <w:szCs w:val="24"/>
        </w:rPr>
        <w:t xml:space="preserve">«Обработка сотрудником», «Частично обработан», «Частично отказан», </w:t>
      </w:r>
      <w:r w:rsidR="00401971">
        <w:rPr>
          <w:rFonts w:ascii="Times New Roman" w:hAnsi="Times New Roman" w:cs="Times New Roman"/>
          <w:sz w:val="24"/>
          <w:szCs w:val="24"/>
        </w:rPr>
        <w:t xml:space="preserve">«Отказ», </w:t>
      </w:r>
      <w:r>
        <w:rPr>
          <w:rFonts w:ascii="Times New Roman" w:hAnsi="Times New Roman" w:cs="Times New Roman"/>
          <w:sz w:val="24"/>
          <w:szCs w:val="24"/>
        </w:rPr>
        <w:t>«Помещен в картотеку», «Отправлен в банк плательщика») надлежащим уведомлением Банком Клиента о результатах проверки, обработки (или об отказе в приеме на обработку) ЭД, исполнения распоряжений Клиентов. Указанные статусы ЭПД в рублях Российской Федерации являются</w:t>
      </w:r>
      <w:r>
        <w:rPr>
          <w:rFonts w:ascii="Times New Roman" w:hAnsi="Times New Roman" w:cs="Times New Roman"/>
          <w:color w:val="000000"/>
          <w:sz w:val="24"/>
          <w:szCs w:val="24"/>
        </w:rPr>
        <w:t xml:space="preserve"> </w:t>
      </w:r>
      <w:r>
        <w:rPr>
          <w:rFonts w:ascii="Times New Roman" w:hAnsi="Times New Roman" w:cs="Times New Roman"/>
          <w:sz w:val="24"/>
          <w:szCs w:val="24"/>
        </w:rPr>
        <w:t>надлежащим уведомлением Банком Клиента о результатах проверки, обработки (или об отказе в приеме на обработку) ЭПД, исполнения распоряжений Клиентов, предусмотренных нормативными актами Банка России</w:t>
      </w:r>
      <w:r>
        <w:rPr>
          <w:rStyle w:val="1-FNftref1Ciaeniinee-FNReferencianotaalpieFootnoteReferencefrUsedbyWordforHelpfootnotesymbolsSUPERSAvgTableFootnotelast11"/>
          <w:sz w:val="24"/>
          <w:szCs w:val="24"/>
        </w:rPr>
        <w:footnoteReference w:id="17"/>
      </w:r>
      <w:r>
        <w:rPr>
          <w:rFonts w:ascii="Times New Roman" w:hAnsi="Times New Roman" w:cs="Times New Roman"/>
          <w:sz w:val="24"/>
          <w:szCs w:val="24"/>
        </w:rPr>
        <w:t>.</w:t>
      </w:r>
    </w:p>
    <w:p w:rsidR="002062E8" w:rsidRDefault="00ED37FC">
      <w:pPr>
        <w:pStyle w:val="afc"/>
        <w:tabs>
          <w:tab w:val="left" w:pos="900"/>
          <w:tab w:val="left" w:pos="1134"/>
        </w:tabs>
        <w:ind w:firstLine="709"/>
        <w:jc w:val="both"/>
        <w:rPr>
          <w:rFonts w:ascii="Times New Roman" w:hAnsi="Times New Roman" w:cs="Times New Roman"/>
          <w:sz w:val="24"/>
          <w:szCs w:val="24"/>
        </w:rPr>
      </w:pPr>
      <w:r>
        <w:rPr>
          <w:rFonts w:ascii="Times New Roman" w:hAnsi="Times New Roman" w:cs="Times New Roman"/>
          <w:sz w:val="24"/>
          <w:szCs w:val="24"/>
        </w:rPr>
        <w:t>2.1</w:t>
      </w:r>
      <w:r w:rsidRPr="00401971">
        <w:rPr>
          <w:rFonts w:ascii="Times New Roman" w:hAnsi="Times New Roman" w:cs="Times New Roman"/>
          <w:sz w:val="24"/>
          <w:szCs w:val="24"/>
        </w:rPr>
        <w:t>6</w:t>
      </w:r>
      <w:r>
        <w:rPr>
          <w:rFonts w:ascii="Times New Roman" w:hAnsi="Times New Roman" w:cs="Times New Roman"/>
          <w:sz w:val="24"/>
          <w:szCs w:val="24"/>
        </w:rPr>
        <w:t xml:space="preserve">. В случае если для ЭД, переданных Клиентом в Банк, не пройдена проверка </w:t>
      </w:r>
      <w:r>
        <w:rPr>
          <w:rFonts w:ascii="Times New Roman" w:hAnsi="Times New Roman" w:cs="Times New Roman"/>
          <w:sz w:val="24"/>
          <w:szCs w:val="24"/>
        </w:rPr>
        <w:br w:type="textWrapping" w:clear="all"/>
        <w:t>в ИС Свой Бизнес этому ЭД присваивается статус «Не принят».</w:t>
      </w:r>
    </w:p>
    <w:p w:rsidR="002062E8" w:rsidRDefault="00ED37FC">
      <w:pPr>
        <w:pStyle w:val="afc"/>
        <w:tabs>
          <w:tab w:val="left" w:pos="900"/>
          <w:tab w:val="left" w:pos="1134"/>
        </w:tabs>
        <w:ind w:firstLine="709"/>
        <w:jc w:val="both"/>
        <w:rPr>
          <w:rFonts w:ascii="Times New Roman" w:hAnsi="Times New Roman" w:cs="Times New Roman"/>
          <w:sz w:val="24"/>
          <w:szCs w:val="24"/>
        </w:rPr>
      </w:pPr>
      <w:r>
        <w:rPr>
          <w:rFonts w:ascii="Times New Roman" w:hAnsi="Times New Roman" w:cs="Times New Roman"/>
          <w:sz w:val="24"/>
          <w:szCs w:val="24"/>
        </w:rPr>
        <w:t>2.1</w:t>
      </w:r>
      <w:r w:rsidRPr="00401971">
        <w:rPr>
          <w:rFonts w:ascii="Times New Roman" w:hAnsi="Times New Roman" w:cs="Times New Roman"/>
          <w:sz w:val="24"/>
          <w:szCs w:val="24"/>
        </w:rPr>
        <w:t>7</w:t>
      </w:r>
      <w:r>
        <w:rPr>
          <w:rFonts w:ascii="Times New Roman" w:hAnsi="Times New Roman" w:cs="Times New Roman"/>
          <w:sz w:val="24"/>
          <w:szCs w:val="24"/>
        </w:rPr>
        <w:t xml:space="preserve">. Банк уведомляет Клиента </w:t>
      </w:r>
      <w:r>
        <w:rPr>
          <w:rFonts w:ascii="Times New Roman" w:hAnsi="Times New Roman"/>
          <w:sz w:val="24"/>
          <w:szCs w:val="24"/>
        </w:rPr>
        <w:t>о частичном исполнении распоряжений взыскателей средств о переводе денежных средств («Инкассовое поручение», «Платежное требование») путем направления Клиенту по ИС Свой Бизнес выписки из его счета с приложением платежного ордера не позднее следующего рабочего дня после совершения операции.</w:t>
      </w:r>
    </w:p>
    <w:p w:rsidR="002062E8" w:rsidRDefault="00ED37FC">
      <w:pPr>
        <w:pStyle w:val="afc"/>
        <w:tabs>
          <w:tab w:val="left" w:pos="851"/>
        </w:tabs>
        <w:ind w:firstLine="709"/>
        <w:jc w:val="both"/>
        <w:rPr>
          <w:rFonts w:ascii="Times New Roman" w:hAnsi="Times New Roman" w:cs="Times New Roman"/>
          <w:sz w:val="24"/>
          <w:szCs w:val="24"/>
        </w:rPr>
      </w:pPr>
      <w:r>
        <w:rPr>
          <w:rFonts w:ascii="Times New Roman" w:hAnsi="Times New Roman" w:cs="Times New Roman"/>
          <w:sz w:val="24"/>
          <w:szCs w:val="24"/>
        </w:rPr>
        <w:t xml:space="preserve">2.18. Установка и настройка программного обеспечения для Интернет-банк Свой Бизнес может быть осуществлена Банком, в том числе с выездом представителя Банка, осуществляемым на основании Заявления на выполнение работ, связанных с настройкой АРМ Клиента (Приложение 9 к настоящим Условиям) и в соответствии с Тарифами Банка. </w:t>
      </w:r>
    </w:p>
    <w:p w:rsidR="002062E8" w:rsidRDefault="00ED37FC">
      <w:pPr>
        <w:pStyle w:val="afc"/>
        <w:tabs>
          <w:tab w:val="left" w:pos="851"/>
          <w:tab w:val="left" w:pos="1418"/>
        </w:tabs>
        <w:ind w:firstLine="709"/>
        <w:jc w:val="both"/>
        <w:rPr>
          <w:rFonts w:ascii="Times New Roman" w:hAnsi="Times New Roman" w:cs="Times New Roman"/>
          <w:sz w:val="24"/>
          <w:szCs w:val="24"/>
        </w:rPr>
      </w:pPr>
      <w:r>
        <w:rPr>
          <w:rFonts w:ascii="Times New Roman" w:hAnsi="Times New Roman"/>
          <w:sz w:val="24"/>
          <w:szCs w:val="24"/>
        </w:rPr>
        <w:t xml:space="preserve">2.19. Клиент на момент заключения Договора о ДБО признает факт ознакомления </w:t>
      </w:r>
      <w:r>
        <w:rPr>
          <w:rFonts w:ascii="Times New Roman" w:hAnsi="Times New Roman"/>
          <w:sz w:val="24"/>
          <w:szCs w:val="24"/>
        </w:rPr>
        <w:br w:type="textWrapping" w:clear="all"/>
        <w:t xml:space="preserve">с условиями использования </w:t>
      </w:r>
      <w:r>
        <w:rPr>
          <w:rFonts w:ascii="Times New Roman" w:hAnsi="Times New Roman" w:cs="Times New Roman"/>
          <w:sz w:val="24"/>
          <w:szCs w:val="24"/>
        </w:rPr>
        <w:t>ИС Свой Бизнес</w:t>
      </w:r>
      <w:r>
        <w:rPr>
          <w:rFonts w:ascii="Times New Roman" w:hAnsi="Times New Roman"/>
          <w:sz w:val="24"/>
          <w:szCs w:val="24"/>
        </w:rPr>
        <w:t xml:space="preserve">, в том числе с ограничениями способов </w:t>
      </w:r>
      <w:r>
        <w:rPr>
          <w:rFonts w:ascii="Times New Roman" w:hAnsi="Times New Roman"/>
          <w:sz w:val="24"/>
          <w:szCs w:val="24"/>
        </w:rPr>
        <w:br w:type="textWrapping" w:clear="all"/>
        <w:t xml:space="preserve">и мест использования, случаями повышенного риска использования </w:t>
      </w:r>
      <w:r>
        <w:rPr>
          <w:rFonts w:ascii="Times New Roman" w:hAnsi="Times New Roman" w:cs="Times New Roman"/>
          <w:sz w:val="24"/>
          <w:szCs w:val="24"/>
        </w:rPr>
        <w:t>ИС Свой Бизнес</w:t>
      </w:r>
      <w:r>
        <w:rPr>
          <w:rFonts w:ascii="Times New Roman" w:hAnsi="Times New Roman"/>
          <w:sz w:val="24"/>
          <w:szCs w:val="24"/>
        </w:rPr>
        <w:t xml:space="preserve">, </w:t>
      </w:r>
      <w:r>
        <w:rPr>
          <w:rFonts w:ascii="Times New Roman" w:hAnsi="Times New Roman"/>
          <w:sz w:val="24"/>
          <w:szCs w:val="24"/>
        </w:rPr>
        <w:br w:type="textWrapping" w:clear="all"/>
        <w:t xml:space="preserve">в соответствии с положениями Регламента и Памятки для Клиентов АО «Россельхозбанк» при использовании </w:t>
      </w:r>
      <w:r>
        <w:rPr>
          <w:rFonts w:ascii="Times New Roman" w:hAnsi="Times New Roman" w:cs="Times New Roman"/>
          <w:sz w:val="24"/>
          <w:szCs w:val="24"/>
        </w:rPr>
        <w:t>ИС Свой Бизнес</w:t>
      </w:r>
      <w:r>
        <w:rPr>
          <w:rFonts w:ascii="Times New Roman" w:hAnsi="Times New Roman"/>
          <w:sz w:val="24"/>
          <w:szCs w:val="24"/>
        </w:rPr>
        <w:t xml:space="preserve"> (Приложение 14 к настоящим Условиям).</w:t>
      </w:r>
    </w:p>
    <w:p w:rsidR="002062E8" w:rsidRDefault="00ED37FC">
      <w:pPr>
        <w:pStyle w:val="afc"/>
        <w:tabs>
          <w:tab w:val="left" w:pos="851"/>
          <w:tab w:val="left" w:pos="1418"/>
        </w:tabs>
        <w:ind w:firstLine="709"/>
        <w:jc w:val="both"/>
        <w:rPr>
          <w:rFonts w:ascii="Times New Roman" w:hAnsi="Times New Roman" w:cs="Times New Roman"/>
          <w:sz w:val="24"/>
          <w:szCs w:val="24"/>
        </w:rPr>
      </w:pPr>
      <w:r>
        <w:rPr>
          <w:rFonts w:ascii="Times New Roman" w:hAnsi="Times New Roman"/>
          <w:sz w:val="24"/>
          <w:szCs w:val="24"/>
        </w:rPr>
        <w:t xml:space="preserve">2.20. Стороны признают, что формируемые и направляемые Банком Клиенту выписки по Счету в виде надлежаще оформленных ЭД, являются документированным уведомлением Клиента о совершенных операциях по Счету с использованием </w:t>
      </w:r>
      <w:r>
        <w:rPr>
          <w:rFonts w:ascii="Times New Roman" w:hAnsi="Times New Roman" w:cs="Times New Roman"/>
          <w:sz w:val="24"/>
          <w:szCs w:val="24"/>
        </w:rPr>
        <w:t>ИС Свой Бизнес</w:t>
      </w:r>
      <w:r>
        <w:rPr>
          <w:rStyle w:val="1-FNftref1Ciaeniinee-FNReferencianotaalpieFootnoteReferencefrUsedbyWordforHelpfootnotesymbolsSUPERSAvgTableFootnotelast11"/>
        </w:rPr>
        <w:footnoteReference w:id="18"/>
      </w:r>
      <w:r>
        <w:rPr>
          <w:rFonts w:ascii="Times New Roman" w:hAnsi="Times New Roman"/>
          <w:sz w:val="24"/>
          <w:szCs w:val="24"/>
        </w:rPr>
        <w:t>.</w:t>
      </w:r>
    </w:p>
    <w:p w:rsidR="002062E8" w:rsidRDefault="00ED37FC">
      <w:pPr>
        <w:pStyle w:val="afc"/>
        <w:tabs>
          <w:tab w:val="left" w:pos="851"/>
          <w:tab w:val="left" w:pos="1418"/>
        </w:tabs>
        <w:ind w:firstLine="709"/>
        <w:jc w:val="both"/>
        <w:rPr>
          <w:rFonts w:ascii="Times New Roman" w:hAnsi="Times New Roman" w:cs="Times New Roman"/>
          <w:sz w:val="24"/>
          <w:szCs w:val="24"/>
        </w:rPr>
      </w:pPr>
      <w:r>
        <w:rPr>
          <w:rFonts w:ascii="Times New Roman" w:hAnsi="Times New Roman" w:cs="Times New Roman"/>
          <w:sz w:val="24"/>
          <w:szCs w:val="24"/>
        </w:rPr>
        <w:t xml:space="preserve">2.21. Стороны признают, что фактом получения Клиентом направляемых Банком </w:t>
      </w:r>
      <w:r>
        <w:rPr>
          <w:rFonts w:ascii="Times New Roman" w:hAnsi="Times New Roman" w:cs="Times New Roman"/>
          <w:sz w:val="24"/>
          <w:szCs w:val="24"/>
        </w:rPr>
        <w:br w:type="textWrapping" w:clear="all"/>
        <w:t>с использованием ИС Свой Бизнес документов, в соответствии с требованиями Инструкции Банка России № 181-И и Регламентом валютного контроля, является дата направления документов Банком, зафиксированная система ДБО.</w:t>
      </w:r>
    </w:p>
    <w:p w:rsidR="002062E8" w:rsidRDefault="00ED37FC">
      <w:pPr>
        <w:pStyle w:val="afc"/>
        <w:tabs>
          <w:tab w:val="left" w:pos="851"/>
          <w:tab w:val="left" w:pos="1418"/>
        </w:tabs>
        <w:ind w:firstLine="709"/>
        <w:jc w:val="both"/>
        <w:rPr>
          <w:rFonts w:ascii="Times New Roman" w:hAnsi="Times New Roman"/>
          <w:sz w:val="24"/>
          <w:szCs w:val="24"/>
        </w:rPr>
      </w:pPr>
      <w:r>
        <w:rPr>
          <w:rFonts w:ascii="Times New Roman" w:hAnsi="Times New Roman"/>
          <w:sz w:val="24"/>
          <w:szCs w:val="24"/>
        </w:rPr>
        <w:t>2.2</w:t>
      </w:r>
      <w:r w:rsidRPr="00401971">
        <w:rPr>
          <w:rFonts w:ascii="Times New Roman" w:hAnsi="Times New Roman"/>
          <w:sz w:val="24"/>
          <w:szCs w:val="24"/>
        </w:rPr>
        <w:t>2</w:t>
      </w:r>
      <w:r>
        <w:rPr>
          <w:rFonts w:ascii="Times New Roman" w:hAnsi="Times New Roman"/>
          <w:sz w:val="24"/>
          <w:szCs w:val="24"/>
        </w:rPr>
        <w:t xml:space="preserve">. Стороны признают фиксируемые Банком на электронных и/или бумажных носителях уведомления о совершенных операциях по Счету с использованием </w:t>
      </w:r>
      <w:r>
        <w:rPr>
          <w:rFonts w:ascii="Times New Roman" w:hAnsi="Times New Roman" w:cs="Times New Roman"/>
          <w:sz w:val="24"/>
          <w:szCs w:val="24"/>
        </w:rPr>
        <w:t>ИС Свой Бизнес</w:t>
      </w:r>
      <w:r>
        <w:rPr>
          <w:rFonts w:ascii="Times New Roman" w:hAnsi="Times New Roman"/>
          <w:sz w:val="24"/>
          <w:szCs w:val="24"/>
        </w:rPr>
        <w:t xml:space="preserve"> достаточным доказательством для подтверждения факта их направления Клиенту при разрешении разногласий и споров, в том числе при разрешении споров в судебном порядке</w:t>
      </w:r>
    </w:p>
    <w:p w:rsidR="002062E8" w:rsidRDefault="00ED37FC">
      <w:pPr>
        <w:widowControl w:val="0"/>
        <w:tabs>
          <w:tab w:val="left" w:pos="-2410"/>
          <w:tab w:val="left" w:pos="1134"/>
        </w:tabs>
        <w:spacing w:after="60"/>
        <w:ind w:firstLine="709"/>
        <w:contextualSpacing/>
        <w:jc w:val="both"/>
      </w:pPr>
      <w:r>
        <w:t xml:space="preserve">2.23. Клиент соглашается на запись всех телефонных переговоров Клиента, его представителя и работников Банка в рамках Договора о ДБО по каналам телефонной связи, а в случае обращения в Банк посредством Чата – на автоматическое сохранение в ИС Свой Бизнес всей истории переписки с Пользователем. </w:t>
      </w:r>
    </w:p>
    <w:p w:rsidR="002062E8" w:rsidRDefault="00ED37FC">
      <w:pPr>
        <w:tabs>
          <w:tab w:val="left" w:pos="360"/>
          <w:tab w:val="left" w:pos="567"/>
          <w:tab w:val="left" w:pos="1134"/>
        </w:tabs>
        <w:ind w:firstLine="709"/>
        <w:jc w:val="both"/>
        <w:rPr>
          <w:rFonts w:cs="Courier New"/>
        </w:rPr>
      </w:pPr>
      <w:r>
        <w:rPr>
          <w:color w:val="000000"/>
        </w:rPr>
        <w:t xml:space="preserve">Банк и Клиент признают аудиозаписи переговоров самого </w:t>
      </w:r>
      <w:r>
        <w:t xml:space="preserve">Клиента, его представителя </w:t>
      </w:r>
      <w:r>
        <w:rPr>
          <w:color w:val="000000"/>
        </w:rPr>
        <w:t>и работников Банка, а также протоколы переговоров по средствам связи в виде печатного текста на бумажном носителе, сформированные Банком или организацией, предоставляющей Банку услуги связи, в качестве надлежащего доказательства, которое может быть представлено при необходимости в арбитражные суды, суды общей юрисдикции, иные государственные органы. Ответственность за соблюдение тайны переговоров по каналам телефонной связи в соответствии с Федеральным законом от 07.07.2003 № 126-ФЗ «О связи» несет оператор связи.».</w:t>
      </w:r>
    </w:p>
    <w:p w:rsidR="002062E8" w:rsidRDefault="00ED37FC">
      <w:pPr>
        <w:pStyle w:val="afc"/>
        <w:tabs>
          <w:tab w:val="left" w:pos="1418"/>
        </w:tabs>
        <w:ind w:firstLine="709"/>
        <w:jc w:val="both"/>
        <w:rPr>
          <w:rFonts w:ascii="Times New Roman" w:hAnsi="Times New Roman" w:cs="Times New Roman"/>
          <w:sz w:val="24"/>
          <w:szCs w:val="24"/>
        </w:rPr>
      </w:pPr>
      <w:r>
        <w:rPr>
          <w:rFonts w:ascii="Times New Roman" w:hAnsi="Times New Roman" w:cs="Times New Roman"/>
          <w:sz w:val="24"/>
          <w:szCs w:val="24"/>
        </w:rPr>
        <w:t xml:space="preserve">2.24. В случае приостановления/прекращения Банком использования Клиентом </w:t>
      </w:r>
      <w:r>
        <w:rPr>
          <w:rFonts w:ascii="Times New Roman" w:hAnsi="Times New Roman" w:cs="Times New Roman"/>
          <w:sz w:val="24"/>
          <w:szCs w:val="24"/>
        </w:rPr>
        <w:br/>
        <w:t>ИС Свой Бизнес по причинам, указанным в пунктах 3.1.15-3.1.16, 3.2.10-3.2.14 настоящих Условий, такое приостановление/прекращение не распространяется на возможность использования ИС Свой Бизнес в качестве канала информационного взаимодействия Банка с Клиентом без возможности использования ИС Свой Бизнес в качестве электронного средства платежа (составления, удостоверения и передачи ЭД/ЭПД Клиента в целях осуществления перевода денежных средств. При этом Банк принимает от таких клиентов только надлежащим образом оформленные расчетные документы на бумажном носителе, подписанные собственноручной подписью уполномоченного на распоряжение денежными средствами на счете и скрепленные печатью (при наличии).</w:t>
      </w:r>
    </w:p>
    <w:p w:rsidR="002062E8" w:rsidRDefault="00ED37FC">
      <w:pPr>
        <w:tabs>
          <w:tab w:val="left" w:pos="709"/>
          <w:tab w:val="left" w:pos="1418"/>
        </w:tabs>
        <w:ind w:firstLine="709"/>
        <w:jc w:val="both"/>
      </w:pPr>
      <w:r>
        <w:t xml:space="preserve">2.25. В соответствии с требованиями Федерального закона от 27.07.2006 № 152-ФЗ </w:t>
      </w:r>
      <w:r>
        <w:br w:type="textWrapping" w:clear="all"/>
        <w:t xml:space="preserve">«О персональных данных» (далее – Федеральный закон № 152-ФЗ) Клиент/Представитель Клиента выражает согласие на автоматизированную, неавтоматизированную и смешанную обработку персональных данных Банком путем совершения следующих действий, прямо предусмотренных Федеральным законом № 152-ФЗ: сбор (получение), систематизация, накопление, обобщение, хранение, уточнение (обновление, изменение), использование, передача/получение, обезличивание, блокирование, уничтожение в объеме, необходимом для исполнения предмета Договора. </w:t>
      </w:r>
    </w:p>
    <w:p w:rsidR="002062E8" w:rsidRDefault="00ED37FC">
      <w:pPr>
        <w:tabs>
          <w:tab w:val="left" w:pos="709"/>
          <w:tab w:val="left" w:pos="1418"/>
        </w:tabs>
        <w:ind w:firstLine="709"/>
        <w:jc w:val="both"/>
      </w:pPr>
      <w:r>
        <w:t xml:space="preserve">Банк вправе осуществлять обработку персональных данных в целях исполнения настоящего Договора, а также в целях исполнения обязательств Банка, предусмотренных законодательством Российской Федерации и/или в целях формирования баз данных, предназначенных для аналитической/статистической обработки. </w:t>
      </w:r>
    </w:p>
    <w:p w:rsidR="002062E8" w:rsidRDefault="00ED37FC">
      <w:pPr>
        <w:tabs>
          <w:tab w:val="left" w:pos="709"/>
          <w:tab w:val="left" w:pos="1418"/>
        </w:tabs>
        <w:ind w:firstLine="709"/>
        <w:jc w:val="both"/>
      </w:pPr>
      <w:r>
        <w:t xml:space="preserve">Клиент/Представитель Клиента дает согласие/поручает Банку осуществлять обработку персональных данных физических лиц, полученных от Клиента/Представителя Клиента в связи с заключением/исполнением настоящего Договора, при этом Клиент/представитель Клиента гарантирует, что персональные данные третьих лиц, включая, но, не ограничиваясь перечисленными: законных представителей, работников, руководителей, акционеров (участников), бенефициарных владельцев юридического лица, индивидуального предпринимателя, физического лица, занимающегося в установленном законодательством Российской Федерации порядке частной практикой передаются Банку на основании согласия либо иного законного основания с соблюдением принципов и правил, предусмотренных Федеральным законом № 152-ФЗ. </w:t>
      </w:r>
    </w:p>
    <w:p w:rsidR="002062E8" w:rsidRDefault="00ED37FC">
      <w:pPr>
        <w:tabs>
          <w:tab w:val="left" w:pos="709"/>
          <w:tab w:val="left" w:pos="1418"/>
        </w:tabs>
        <w:ind w:firstLine="709"/>
        <w:jc w:val="both"/>
      </w:pPr>
      <w:r>
        <w:t>При этом Банк вправе осуществлять хранение и уничтожение персональных данных Клиента в течение срока хранения документов, установленного законодательством Российской Федерации, в том числе законодательством об архивном деле в Российской Федерации.</w:t>
      </w:r>
    </w:p>
    <w:p w:rsidR="002062E8" w:rsidRDefault="00ED37FC">
      <w:pPr>
        <w:tabs>
          <w:tab w:val="left" w:pos="709"/>
          <w:tab w:val="left" w:pos="1418"/>
        </w:tabs>
        <w:ind w:firstLine="709"/>
        <w:jc w:val="both"/>
      </w:pPr>
      <w:r>
        <w:t xml:space="preserve">При обработке персональных данных Банк обязан соблюдать принципы и правила обработки персональных данных, предусмотренные Федеральным законом № 152-ФЗ, конфиденциальность персональных данных и обеспечивать безопасность персональных данных, принимать необходимые правовые,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и обеспечивать безопасность не ниже 3-го уровня защищенности персональных данных при обработке в информационных системах </w:t>
      </w:r>
      <w:r>
        <w:br w:type="textWrapping" w:clear="all"/>
        <w:t>в соответствии с положениями статьи 19 Федерального закона № 152-ФЗ.</w:t>
      </w:r>
    </w:p>
    <w:p w:rsidR="002062E8" w:rsidRDefault="00ED37FC">
      <w:pPr>
        <w:tabs>
          <w:tab w:val="left" w:pos="709"/>
          <w:tab w:val="left" w:pos="1418"/>
        </w:tabs>
        <w:ind w:firstLine="709"/>
        <w:jc w:val="both"/>
      </w:pPr>
      <w:r>
        <w:t>2.26. Банк и компании Банковской группы</w:t>
      </w:r>
      <w:r>
        <w:rPr>
          <w:rFonts w:eastAsia="TimesNewRomanPSMT"/>
          <w:vertAlign w:val="superscript"/>
        </w:rPr>
        <w:footnoteReference w:id="19"/>
      </w:r>
      <w:r>
        <w:t xml:space="preserve"> при обработке персональных данных Клиента/Представителя Клиента/Уполномоченного лица Клиента/Лица без права подписи соблюдают принципы и правила обработки персональных данных, предусмотренные Федеральным законом № 152-ФЗ, конфиденциальность персональных данных </w:t>
      </w:r>
      <w:r>
        <w:br w:type="textWrapping" w:clear="all"/>
        <w:t xml:space="preserve">и обеспечивают безопасность персональных данных, принимают необходимые правовые, организационные и технические меры или обеспечивают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w:t>
      </w:r>
      <w:r>
        <w:br w:type="textWrapping" w:clear="all"/>
        <w:t xml:space="preserve">и обеспечивают безопасность не ниже 3-го уровня защищенности персональных данных </w:t>
      </w:r>
      <w:r>
        <w:br w:type="textWrapping" w:clear="all"/>
        <w:t>при обработке в информационных системах в соответствии с положениями статьи 19 Федерального закона № 152-ФЗ.</w:t>
      </w:r>
    </w:p>
    <w:p w:rsidR="002062E8" w:rsidRDefault="00ED37FC">
      <w:pPr>
        <w:tabs>
          <w:tab w:val="left" w:pos="709"/>
          <w:tab w:val="left" w:pos="1418"/>
        </w:tabs>
        <w:ind w:firstLine="709"/>
        <w:jc w:val="both"/>
      </w:pPr>
      <w:r>
        <w:t xml:space="preserve">При этом Банк и компании Банковской группы осуществляют хранение </w:t>
      </w:r>
      <w:r>
        <w:br w:type="textWrapping" w:clear="all"/>
        <w:t>и уничтожение персональных данных Клиента/Представителя клиента в течение срока хранения документов, установленного законодательством Российской Федерации, в том числе законодательством об архивном деле в Российской Федерации.</w:t>
      </w:r>
    </w:p>
    <w:p w:rsidR="002062E8" w:rsidRDefault="00ED37FC">
      <w:pPr>
        <w:tabs>
          <w:tab w:val="left" w:pos="709"/>
          <w:tab w:val="left" w:pos="1418"/>
        </w:tabs>
        <w:ind w:firstLine="709"/>
        <w:jc w:val="both"/>
      </w:pPr>
      <w:r>
        <w:t xml:space="preserve">Клиент/Представитель клиента поручает Банку и компаниям Банковской группы осуществлять обработку персональных данных физических лиц, полученных от Клиента </w:t>
      </w:r>
      <w:r>
        <w:br w:type="textWrapping" w:clear="all"/>
        <w:t xml:space="preserve">в связи с заключением/исполнением Договора, при этом Клиент гарантирует, </w:t>
      </w:r>
      <w:r>
        <w:br w:type="textWrapping" w:clear="all"/>
        <w:t>что персональные данные третьих лиц, включая, но не ограничиваясь перечисленными персональными данными законных представителей, работников, руководителей, акционеров (участников), бенефициарных владельцев юридического лица, индивидуального предпринимателя, физического лица, занимающегося в установленном законодательством Российской Федерации порядке частной практикой, передаются Банку на основании согласия либо иного законного основания с соблюдением принципов и правил, предусмотренных Федеральным законом № 152-ФЗ.</w:t>
      </w:r>
    </w:p>
    <w:p w:rsidR="002062E8" w:rsidRDefault="00ED37FC">
      <w:pPr>
        <w:tabs>
          <w:tab w:val="left" w:pos="709"/>
          <w:tab w:val="left" w:pos="1418"/>
        </w:tabs>
        <w:ind w:firstLine="709"/>
        <w:jc w:val="both"/>
      </w:pPr>
      <w:r>
        <w:t>Банк на основании Договора, содержащего условие об обработке персональных данных, в объеме, необходимом для достижения цели его заключения, а также условии об обеспечения конфиденциальности и безопасности персональных данных при их обработке, может осуществлять передачу/получение (предоставление, доступ) персональных данных Клиента/Представителя клиента компаниям Банковской группы, а также следующим третьим лицам:</w:t>
      </w:r>
    </w:p>
    <w:p w:rsidR="002062E8" w:rsidRDefault="00ED37FC">
      <w:pPr>
        <w:tabs>
          <w:tab w:val="left" w:pos="1021"/>
        </w:tabs>
        <w:ind w:firstLine="709"/>
        <w:jc w:val="both"/>
      </w:pPr>
      <w:r>
        <w:t>-</w:t>
      </w:r>
      <w:r>
        <w:tab/>
        <w:t>страховым организациям;</w:t>
      </w:r>
    </w:p>
    <w:p w:rsidR="002062E8" w:rsidRDefault="00ED37FC">
      <w:pPr>
        <w:tabs>
          <w:tab w:val="left" w:pos="1021"/>
        </w:tabs>
        <w:ind w:firstLine="709"/>
        <w:jc w:val="both"/>
      </w:pPr>
      <w:r>
        <w:t>-</w:t>
      </w:r>
      <w:r>
        <w:tab/>
        <w:t xml:space="preserve">компаниям, осуществляющим рассылку (в том числе почтовую, электронную </w:t>
      </w:r>
      <w:r>
        <w:br w:type="textWrapping" w:clear="all"/>
        <w:t xml:space="preserve">и SMS-оповещений), организациям связи; </w:t>
      </w:r>
    </w:p>
    <w:p w:rsidR="002062E8" w:rsidRDefault="00ED37FC">
      <w:pPr>
        <w:tabs>
          <w:tab w:val="left" w:pos="1021"/>
        </w:tabs>
        <w:ind w:firstLine="709"/>
        <w:jc w:val="both"/>
      </w:pPr>
      <w:r>
        <w:t>-</w:t>
      </w:r>
      <w:r>
        <w:tab/>
        <w:t>лицам, предоставляющим Банку услуги по урегулированию просроченной задолженности;</w:t>
      </w:r>
    </w:p>
    <w:p w:rsidR="002062E8" w:rsidRDefault="00ED37FC">
      <w:pPr>
        <w:tabs>
          <w:tab w:val="left" w:pos="1021"/>
        </w:tabs>
        <w:ind w:firstLine="709"/>
        <w:jc w:val="both"/>
      </w:pPr>
      <w:r>
        <w:t>-</w:t>
      </w:r>
      <w:r>
        <w:tab/>
        <w:t>новому кредитору (залогодержателю) (при наличии согласия на уступку прав (требований), если наличие такого согласия предусмотрено законом или договором);</w:t>
      </w:r>
    </w:p>
    <w:p w:rsidR="002062E8" w:rsidRDefault="00ED37FC">
      <w:pPr>
        <w:tabs>
          <w:tab w:val="left" w:pos="1021"/>
        </w:tabs>
        <w:ind w:firstLine="709"/>
        <w:jc w:val="both"/>
      </w:pPr>
      <w:r>
        <w:t>-</w:t>
      </w:r>
      <w:r>
        <w:tab/>
        <w:t>юридическим лицам и индивидуальным предпринимателям в случае их привлечения для независимой оценки имущества, переданного в залог Банку в качестве обеспечения исполнения обязательств по кредитному договору, и для проведения экспертизы отчета об оценке саморегулируемой организацией оценщиков в объеме, необходимом для осуществления независимой оценки и/или экспертизы;</w:t>
      </w:r>
    </w:p>
    <w:p w:rsidR="002062E8" w:rsidRDefault="00ED37FC">
      <w:pPr>
        <w:tabs>
          <w:tab w:val="left" w:pos="1021"/>
        </w:tabs>
        <w:ind w:firstLine="709"/>
        <w:jc w:val="both"/>
      </w:pPr>
      <w:r>
        <w:t>-</w:t>
      </w:r>
      <w:r>
        <w:tab/>
        <w:t xml:space="preserve">партнерам Банка; </w:t>
      </w:r>
    </w:p>
    <w:p w:rsidR="002062E8" w:rsidRDefault="00ED37FC">
      <w:pPr>
        <w:tabs>
          <w:tab w:val="left" w:pos="1021"/>
        </w:tabs>
        <w:ind w:firstLine="709"/>
        <w:jc w:val="both"/>
      </w:pPr>
      <w:r>
        <w:t>-</w:t>
      </w:r>
      <w:r>
        <w:tab/>
        <w:t xml:space="preserve">российским операторам связи (юридическим лицам, оказывающим услуги связи </w:t>
      </w:r>
      <w:r>
        <w:br w:type="textWrapping" w:clear="all"/>
        <w:t>на основании соответствующей лицензии) (далее – Операторы связи);</w:t>
      </w:r>
    </w:p>
    <w:p w:rsidR="002062E8" w:rsidRDefault="00ED37FC">
      <w:pPr>
        <w:tabs>
          <w:tab w:val="left" w:pos="1021"/>
        </w:tabs>
        <w:ind w:firstLine="709"/>
        <w:jc w:val="both"/>
      </w:pPr>
      <w:r>
        <w:t>-</w:t>
      </w:r>
      <w:r>
        <w:tab/>
        <w:t>бюро кредитных историй/лицам, осуществляющим по поручению бюро кредитных историй оценку/расчет скорингового балла</w:t>
      </w:r>
      <w:r>
        <w:rPr>
          <w:sz w:val="20"/>
          <w:szCs w:val="20"/>
          <w:vertAlign w:val="superscript"/>
        </w:rPr>
        <w:footnoteReference w:id="20"/>
      </w:r>
      <w:r>
        <w:t>.</w:t>
      </w:r>
    </w:p>
    <w:p w:rsidR="002062E8" w:rsidRDefault="00ED37FC">
      <w:pPr>
        <w:ind w:firstLine="709"/>
        <w:jc w:val="both"/>
      </w:pPr>
      <w:r>
        <w:t xml:space="preserve">Согласие на обработку персональных данных третьим лицам действует со дня подписания и до дня его отзыва. При этом Клиент/Представитель клиента уведомлен, что </w:t>
      </w:r>
      <w:r>
        <w:br w:type="textWrapping" w:clear="all"/>
        <w:t>в соответствии с п. 2 ст. 9 Федерального закона № 152-ФЗ он вправе в любое время отозвать согласие на обработку персональных данных полностью или в части, в том числе отказаться от получения предложений продуктов (услуг) Банка и его партнеров путем подачи письменного заявления в Банк в произвольной форме с обязательным указанием фамилии, имени, отчества, серии и номера документа, удостоверяющего личность.</w:t>
      </w:r>
    </w:p>
    <w:p w:rsidR="002062E8" w:rsidRDefault="00ED37FC">
      <w:pPr>
        <w:ind w:firstLine="709"/>
        <w:jc w:val="both"/>
      </w:pPr>
      <w:r>
        <w:t xml:space="preserve">Настоящим Клиент/Представитель клиента выражает согласие Операторам связи </w:t>
      </w:r>
      <w:r>
        <w:br w:type="textWrapping" w:clear="all"/>
        <w:t xml:space="preserve">на автоматизированную, неавтоматизированную и смешанную обработку и предоставление Банку сведений об абонентах (фамилия, имя, отчество или псевдоним абонента-гражданина, а также адрес абонента, абонентские номера и другие данные, позволяющие идентифицировать абонента или его абонентское устройство; сведения баз данных систем расчета за оказанные услуги связи, в том числе о трафике и платежах абонента, и другие сведения, передаваемые Операторами связи Банку на основании соответствующего договора, (за исключением сведений, составляющих тайну связи)), для проверки и перепроверки сведений в целях принятия Банком решения о кредитовании. Согласие Операторам связи </w:t>
      </w:r>
      <w:r>
        <w:br w:type="textWrapping" w:clear="all"/>
        <w:t>на обработку и предоставление Банку сведений об абонентах может быть отозвано посредством подачи письменного заявления в офисе Банка или Операторов связи.</w:t>
      </w:r>
    </w:p>
    <w:p w:rsidR="002062E8" w:rsidRDefault="00ED37FC">
      <w:pPr>
        <w:ind w:firstLine="709"/>
        <w:jc w:val="both"/>
      </w:pPr>
      <w:r>
        <w:t xml:space="preserve">Список третьих лиц, в том числе Операторов связи, размещается на </w:t>
      </w:r>
      <w:r>
        <w:rPr>
          <w:lang w:val="en-US"/>
        </w:rPr>
        <w:t>w</w:t>
      </w:r>
      <w:r>
        <w:t xml:space="preserve">eb-сайте Банка </w:t>
      </w:r>
      <w:r>
        <w:br w:type="textWrapping" w:clear="all"/>
        <w:t xml:space="preserve">в информационно-телекоммуникационной сети «Интернет» по адресу: https://www.rshb.ru/, </w:t>
      </w:r>
      <w:r>
        <w:br w:type="textWrapping" w:clear="all"/>
        <w:t xml:space="preserve">а также в подразделениях Банка, осуществляющих обслуживание Клиентов/Представителей клиента, может изменяться/дополняться Банком в одностороннем порядке. Право выбора третьих лиц, в том числе Операторов связи, предоставляется Банку и дополнительного согласования с Клиентом/Представителем клиента не требуется. </w:t>
      </w:r>
    </w:p>
    <w:p w:rsidR="002062E8" w:rsidRDefault="00ED37FC">
      <w:pPr>
        <w:ind w:firstLine="709"/>
        <w:jc w:val="both"/>
      </w:pPr>
      <w:r>
        <w:t>Клиент/Представитель клиента для исполнения Банком требований Федерального закона № 152-ФЗ представляет в Банк согласие на обработку персональных данных (типовая форма согласия на обработку персональных данных доводится до сведения Клиента/Представителя клиента в порядке, установленном Банком, при открытии Клиенту/Представителя клиента в Банке счета соответствующего вида).</w:t>
      </w:r>
    </w:p>
    <w:p w:rsidR="002062E8" w:rsidRDefault="00ED37FC">
      <w:pPr>
        <w:pStyle w:val="Table-NormalRSHBTable-NormalFR2ListParagraph"/>
        <w:tabs>
          <w:tab w:val="left" w:pos="0"/>
          <w:tab w:val="left" w:pos="567"/>
        </w:tabs>
        <w:spacing w:after="0" w:line="240" w:lineRule="auto"/>
        <w:ind w:left="0" w:firstLine="709"/>
        <w:rPr>
          <w:rFonts w:ascii="Times New Roman" w:hAnsi="Times New Roman"/>
          <w:sz w:val="24"/>
          <w:szCs w:val="24"/>
        </w:rPr>
      </w:pPr>
      <w:r>
        <w:rPr>
          <w:rFonts w:ascii="Times New Roman" w:hAnsi="Times New Roman"/>
          <w:sz w:val="24"/>
          <w:szCs w:val="24"/>
        </w:rPr>
        <w:t xml:space="preserve">2.27. Клиент заверяет Банк, что на дату предоставления документов в Банк, а также </w:t>
      </w:r>
      <w:r>
        <w:rPr>
          <w:rFonts w:ascii="Times New Roman" w:hAnsi="Times New Roman"/>
          <w:sz w:val="24"/>
          <w:szCs w:val="24"/>
        </w:rPr>
        <w:br w:type="textWrapping" w:clear="all"/>
        <w:t>на дату заключения Договора о ДБО:</w:t>
      </w:r>
    </w:p>
    <w:p w:rsidR="002062E8" w:rsidRDefault="00ED37FC">
      <w:pPr>
        <w:tabs>
          <w:tab w:val="left" w:pos="0"/>
          <w:tab w:val="left" w:pos="567"/>
          <w:tab w:val="left" w:pos="709"/>
          <w:tab w:val="left" w:pos="1134"/>
          <w:tab w:val="left" w:pos="1276"/>
        </w:tabs>
        <w:ind w:firstLine="709"/>
        <w:jc w:val="both"/>
      </w:pPr>
      <w:r>
        <w:t>-</w:t>
      </w:r>
      <w:r>
        <w:tab/>
        <w:t>не осуществляет деятельность без полученной в установленном порядке лицензии, в случае если законодательством Российской Федерации в отношении такой деятельности предусматривается ее наличие;</w:t>
      </w:r>
    </w:p>
    <w:p w:rsidR="002062E8" w:rsidRDefault="00ED37FC">
      <w:pPr>
        <w:pStyle w:val="Table-NormalRSHBTable-NormalFR2ListParagraph"/>
        <w:tabs>
          <w:tab w:val="left" w:pos="0"/>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 xml:space="preserve">не оказывает услуги с использованием сайта в сети интернет, в случае, если доменное имя этого сайта, указатель страницы этого сайта в сети интернет присутствуют </w:t>
      </w:r>
      <w:r>
        <w:rPr>
          <w:rFonts w:ascii="Times New Roman" w:hAnsi="Times New Roman"/>
          <w:sz w:val="24"/>
          <w:szCs w:val="24"/>
        </w:rPr>
        <w:br w:type="textWrapping" w:clear="all"/>
        <w:t>в Едином реестре доменных имен</w:t>
      </w:r>
      <w:r>
        <w:rPr>
          <w:rFonts w:ascii="Times New Roman" w:hAnsi="Times New Roman"/>
          <w:sz w:val="24"/>
          <w:szCs w:val="24"/>
          <w:vertAlign w:val="superscript"/>
        </w:rPr>
        <w:footnoteReference w:id="21"/>
      </w:r>
      <w:r>
        <w:rPr>
          <w:rFonts w:ascii="Times New Roman" w:hAnsi="Times New Roman"/>
          <w:sz w:val="24"/>
          <w:szCs w:val="24"/>
        </w:rPr>
        <w:t>, указателей страниц сайтов в сети интернет и сетевых адресов, позволяющих идентифицировать сайты в сети интернет, содержащие информацию, распространение которой в Российской Федерации запрещено.</w:t>
      </w:r>
    </w:p>
    <w:p w:rsidR="002062E8" w:rsidRDefault="00ED37FC">
      <w:pPr>
        <w:pStyle w:val="Table-NormalRSHBTable-NormalFR2ListParagraph"/>
        <w:tabs>
          <w:tab w:val="left" w:pos="0"/>
          <w:tab w:val="left" w:pos="1134"/>
        </w:tabs>
        <w:spacing w:after="0" w:line="240" w:lineRule="auto"/>
        <w:ind w:left="0" w:firstLine="709"/>
        <w:jc w:val="both"/>
        <w:rPr>
          <w:rFonts w:ascii="Times New Roman" w:hAnsi="Times New Roman"/>
          <w:sz w:val="24"/>
          <w:szCs w:val="24"/>
        </w:rPr>
      </w:pPr>
      <w:r>
        <w:rPr>
          <w:rFonts w:ascii="Times New Roman" w:hAnsi="Times New Roman"/>
          <w:color w:val="000000"/>
          <w:sz w:val="24"/>
          <w:szCs w:val="24"/>
        </w:rPr>
        <w:t>2.28. Клиент признает, что Банк вправе ограничить функциональность ИС Свой Бизнес связанную с приостановлением использования Клиентом ИС Свой Бизнес в качестве электронного средства платежа с целью осуществления перевода денежных средств (составления, удостоверения и передачи ЭД/ЭПД) и указанное ограничение не является основанием для возникновения гражданско-правовой ответственности Банка за совершение соответствующих действий. При этом Банк обязуется принимать от таких Клиентов только надлежащим образом оформленные расчетные документы на бумажном носителе, подписанные собственноручной подписью уполномоченного на то лица и скрепленного печатью (при наличии).</w:t>
      </w:r>
    </w:p>
    <w:p w:rsidR="002062E8" w:rsidRDefault="00ED37FC">
      <w:pPr>
        <w:tabs>
          <w:tab w:val="left" w:pos="993"/>
          <w:tab w:val="left" w:pos="1276"/>
          <w:tab w:val="left" w:pos="1418"/>
        </w:tabs>
        <w:ind w:firstLine="709"/>
        <w:jc w:val="both"/>
        <w:rPr>
          <w:rFonts w:cs="Courier New"/>
          <w:color w:val="000000"/>
        </w:rPr>
      </w:pPr>
      <w:r>
        <w:t xml:space="preserve">2.29. </w:t>
      </w:r>
      <w:r>
        <w:rPr>
          <w:rFonts w:cs="Courier New"/>
          <w:color w:val="000000"/>
        </w:rPr>
        <w:t>Клиент признает, что ввоз в Российскую Федерацию и вывоз из Российской Федерации СКЗИ, используемых в рамках настоящих Условий, возможен исключительно при оформлении разрешительных документов для ввоза и вывоза шифровальных (криптографических) средств (нотификация или заключение Федеральной службы безопасности России) в соответствии с требованиями законодательства Российской Федерации.</w:t>
      </w:r>
    </w:p>
    <w:p w:rsidR="002062E8" w:rsidRDefault="00ED37FC">
      <w:pPr>
        <w:ind w:firstLine="709"/>
        <w:jc w:val="both"/>
      </w:pPr>
      <w:r>
        <w:t>Банк не несет ответственности за негативные последствия, включая убытки Клиента, связанные с неисполнением Клиентом требований настоящего пункта.</w:t>
      </w:r>
    </w:p>
    <w:p w:rsidR="00401971" w:rsidRDefault="00401971" w:rsidP="00401971">
      <w:pPr>
        <w:pStyle w:val="afc"/>
        <w:tabs>
          <w:tab w:val="left" w:pos="1418"/>
        </w:tabs>
        <w:ind w:firstLine="709"/>
        <w:jc w:val="both"/>
        <w:rPr>
          <w:rFonts w:ascii="Times New Roman" w:hAnsi="Times New Roman" w:cs="Times New Roman"/>
          <w:sz w:val="24"/>
          <w:szCs w:val="24"/>
        </w:rPr>
      </w:pPr>
      <w:r>
        <w:rPr>
          <w:rFonts w:ascii="Times New Roman" w:hAnsi="Times New Roman" w:cs="Times New Roman"/>
          <w:sz w:val="24"/>
          <w:szCs w:val="24"/>
        </w:rPr>
        <w:t xml:space="preserve">2.30. </w:t>
      </w:r>
      <w:r w:rsidR="00583D26">
        <w:rPr>
          <w:rFonts w:ascii="Times New Roman" w:hAnsi="Times New Roman" w:cs="Times New Roman"/>
          <w:sz w:val="24"/>
          <w:szCs w:val="24"/>
        </w:rPr>
        <w:t>Стороны признают, что файловые вложения, содержащие реквизит подписи Клиента и направленные с использованием ИС Свой Бизнес в составе ЭД, форма которого не имеет формализованного представления в ИС Свой Бизнес (пакет ЭД),</w:t>
      </w:r>
      <w:r w:rsidR="00583D26">
        <w:rPr>
          <w:rFonts w:ascii="Times New Roman" w:hAnsi="Times New Roman" w:cs="Times New Roman"/>
          <w:sz w:val="24"/>
          <w:szCs w:val="24"/>
          <w:lang w:val="x-none"/>
        </w:rPr>
        <w:t xml:space="preserve"> признаются Сторонами</w:t>
      </w:r>
      <w:r w:rsidR="00583D26">
        <w:rPr>
          <w:rFonts w:ascii="Times New Roman" w:hAnsi="Times New Roman" w:cs="Times New Roman"/>
          <w:sz w:val="24"/>
          <w:szCs w:val="24"/>
        </w:rPr>
        <w:t xml:space="preserve"> подписанными ЭП того вида, которой подписан пакет ЭД, </w:t>
      </w:r>
      <w:r w:rsidR="00583D26">
        <w:rPr>
          <w:rFonts w:ascii="Times New Roman" w:hAnsi="Times New Roman" w:cs="Times New Roman"/>
          <w:sz w:val="24"/>
          <w:szCs w:val="24"/>
          <w:lang w:val="x-none"/>
        </w:rPr>
        <w:t>если иное не установлено требованиями законодательства Российской Федерации</w:t>
      </w:r>
      <w:r>
        <w:rPr>
          <w:rFonts w:ascii="Times New Roman" w:hAnsi="Times New Roman" w:cs="Times New Roman"/>
          <w:sz w:val="24"/>
          <w:szCs w:val="24"/>
        </w:rPr>
        <w:t>.</w:t>
      </w:r>
    </w:p>
    <w:p w:rsidR="00401971" w:rsidRPr="00F86F0C" w:rsidRDefault="00401971" w:rsidP="00401971">
      <w:pPr>
        <w:pStyle w:val="afc"/>
        <w:tabs>
          <w:tab w:val="left" w:pos="1418"/>
        </w:tabs>
        <w:ind w:firstLine="709"/>
        <w:jc w:val="both"/>
        <w:rPr>
          <w:rFonts w:ascii="Times New Roman" w:hAnsi="Times New Roman" w:cs="Times New Roman"/>
          <w:sz w:val="24"/>
          <w:szCs w:val="24"/>
        </w:rPr>
      </w:pPr>
      <w:r w:rsidRPr="00F86F0C">
        <w:rPr>
          <w:rFonts w:ascii="Times New Roman" w:hAnsi="Times New Roman" w:cs="Times New Roman"/>
          <w:sz w:val="24"/>
          <w:szCs w:val="24"/>
        </w:rPr>
        <w:t>2.</w:t>
      </w:r>
      <w:r>
        <w:rPr>
          <w:rFonts w:ascii="Times New Roman" w:hAnsi="Times New Roman" w:cs="Times New Roman"/>
          <w:sz w:val="24"/>
          <w:szCs w:val="24"/>
        </w:rPr>
        <w:t>31</w:t>
      </w:r>
      <w:r w:rsidRPr="00F86F0C">
        <w:rPr>
          <w:rFonts w:ascii="Times New Roman" w:hAnsi="Times New Roman" w:cs="Times New Roman"/>
          <w:sz w:val="24"/>
          <w:szCs w:val="24"/>
        </w:rPr>
        <w:t xml:space="preserve">. Для </w:t>
      </w:r>
      <w:r>
        <w:rPr>
          <w:rFonts w:ascii="Times New Roman" w:hAnsi="Times New Roman" w:cs="Times New Roman"/>
          <w:sz w:val="24"/>
          <w:szCs w:val="24"/>
        </w:rPr>
        <w:t>подключения/отключения</w:t>
      </w:r>
      <w:r w:rsidRPr="00F86F0C">
        <w:rPr>
          <w:rFonts w:ascii="Times New Roman" w:hAnsi="Times New Roman" w:cs="Times New Roman"/>
          <w:sz w:val="24"/>
          <w:szCs w:val="24"/>
        </w:rPr>
        <w:t xml:space="preserve"> Контроля за платежами:</w:t>
      </w:r>
    </w:p>
    <w:p w:rsidR="00CB7B6F" w:rsidRPr="00F86F0C" w:rsidRDefault="00CB7B6F" w:rsidP="00CB7B6F">
      <w:pPr>
        <w:pStyle w:val="afc"/>
        <w:tabs>
          <w:tab w:val="left" w:pos="1418"/>
        </w:tabs>
        <w:ind w:firstLine="709"/>
        <w:jc w:val="both"/>
        <w:rPr>
          <w:rFonts w:ascii="Times New Roman" w:hAnsi="Times New Roman" w:cs="Times New Roman"/>
          <w:sz w:val="24"/>
          <w:szCs w:val="24"/>
        </w:rPr>
      </w:pPr>
      <w:r w:rsidRPr="00F86F0C">
        <w:rPr>
          <w:rFonts w:ascii="Times New Roman" w:hAnsi="Times New Roman" w:cs="Times New Roman"/>
          <w:sz w:val="24"/>
          <w:szCs w:val="24"/>
        </w:rPr>
        <w:t xml:space="preserve">- Контролируемая организация представляет в Банк </w:t>
      </w:r>
      <w:r>
        <w:rPr>
          <w:rFonts w:ascii="Times New Roman" w:hAnsi="Times New Roman" w:cs="Times New Roman"/>
          <w:sz w:val="24"/>
          <w:szCs w:val="24"/>
        </w:rPr>
        <w:t>з</w:t>
      </w:r>
      <w:r w:rsidRPr="00F86F0C">
        <w:rPr>
          <w:rFonts w:ascii="Times New Roman" w:hAnsi="Times New Roman" w:cs="Times New Roman"/>
          <w:sz w:val="24"/>
          <w:szCs w:val="24"/>
        </w:rPr>
        <w:t xml:space="preserve">аявление по форме Приложения </w:t>
      </w:r>
      <w:r>
        <w:rPr>
          <w:rFonts w:ascii="Times New Roman" w:hAnsi="Times New Roman" w:cs="Times New Roman"/>
          <w:sz w:val="24"/>
          <w:szCs w:val="24"/>
        </w:rPr>
        <w:t xml:space="preserve">17 </w:t>
      </w:r>
      <w:r w:rsidRPr="00F86F0C">
        <w:rPr>
          <w:rFonts w:ascii="Times New Roman" w:hAnsi="Times New Roman" w:cs="Times New Roman"/>
          <w:sz w:val="24"/>
          <w:szCs w:val="24"/>
        </w:rPr>
        <w:t>к настоящим Условиям;</w:t>
      </w:r>
    </w:p>
    <w:p w:rsidR="00CB7B6F" w:rsidRDefault="00CB7B6F" w:rsidP="00CB7B6F">
      <w:pPr>
        <w:pStyle w:val="afc"/>
        <w:tabs>
          <w:tab w:val="left" w:pos="1418"/>
        </w:tabs>
        <w:ind w:firstLine="709"/>
        <w:jc w:val="both"/>
        <w:rPr>
          <w:rFonts w:ascii="Times New Roman" w:hAnsi="Times New Roman" w:cs="Times New Roman"/>
          <w:sz w:val="24"/>
          <w:szCs w:val="24"/>
        </w:rPr>
      </w:pPr>
      <w:r w:rsidRPr="00F86F0C">
        <w:rPr>
          <w:rFonts w:ascii="Times New Roman" w:hAnsi="Times New Roman" w:cs="Times New Roman"/>
          <w:sz w:val="24"/>
          <w:szCs w:val="24"/>
        </w:rPr>
        <w:t xml:space="preserve">- Контролирующая организация представляет в Банк Заявление по форме Приложения </w:t>
      </w:r>
      <w:r>
        <w:rPr>
          <w:rFonts w:ascii="Times New Roman" w:hAnsi="Times New Roman" w:cs="Times New Roman"/>
          <w:sz w:val="24"/>
          <w:szCs w:val="24"/>
        </w:rPr>
        <w:t>16</w:t>
      </w:r>
      <w:r w:rsidRPr="00F86F0C">
        <w:rPr>
          <w:rFonts w:ascii="Times New Roman" w:hAnsi="Times New Roman" w:cs="Times New Roman"/>
          <w:sz w:val="24"/>
          <w:szCs w:val="24"/>
        </w:rPr>
        <w:t xml:space="preserve"> к наст</w:t>
      </w:r>
      <w:r>
        <w:rPr>
          <w:rFonts w:ascii="Times New Roman" w:hAnsi="Times New Roman" w:cs="Times New Roman"/>
          <w:sz w:val="24"/>
          <w:szCs w:val="24"/>
        </w:rPr>
        <w:t xml:space="preserve">оящим Условиям, </w:t>
      </w:r>
    </w:p>
    <w:p w:rsidR="00CB7B6F" w:rsidRPr="004C1DC7" w:rsidRDefault="00CB7B6F" w:rsidP="00CB7B6F">
      <w:pPr>
        <w:pStyle w:val="afc"/>
        <w:tabs>
          <w:tab w:val="left" w:pos="1418"/>
        </w:tabs>
        <w:ind w:firstLine="709"/>
        <w:jc w:val="both"/>
        <w:rPr>
          <w:rFonts w:ascii="Times New Roman" w:hAnsi="Times New Roman" w:cs="Times New Roman"/>
          <w:sz w:val="24"/>
          <w:szCs w:val="24"/>
        </w:rPr>
      </w:pPr>
      <w:r w:rsidRPr="004C1DC7">
        <w:rPr>
          <w:rFonts w:ascii="Times New Roman" w:hAnsi="Times New Roman" w:cs="Times New Roman"/>
          <w:sz w:val="24"/>
          <w:szCs w:val="24"/>
        </w:rPr>
        <w:t>в двух экземплярах, одновременно и не менее чем за 3 (три) рабочих дня до указанной в нем даты подключения/отключения Контроля за платежами. При этом истечение срока исполнения Банком начинает исчисляться с даты принятия Банком последнего из указанных заявлений.</w:t>
      </w:r>
    </w:p>
    <w:p w:rsidR="00CB7B6F" w:rsidRDefault="00CB7B6F" w:rsidP="00CB7B6F">
      <w:pPr>
        <w:pStyle w:val="afc"/>
        <w:tabs>
          <w:tab w:val="left" w:pos="1418"/>
        </w:tabs>
        <w:ind w:firstLine="709"/>
        <w:jc w:val="both"/>
        <w:rPr>
          <w:rFonts w:ascii="Times New Roman" w:hAnsi="Times New Roman" w:cs="Times New Roman"/>
          <w:sz w:val="24"/>
          <w:szCs w:val="24"/>
        </w:rPr>
      </w:pPr>
      <w:r w:rsidRPr="004C1DC7">
        <w:rPr>
          <w:rFonts w:ascii="Times New Roman" w:hAnsi="Times New Roman" w:cs="Times New Roman"/>
          <w:sz w:val="24"/>
          <w:szCs w:val="24"/>
        </w:rPr>
        <w:t>Представляя в Банк заявление по форме Приложения 17 к настоящим Условиям в случае подключения Контроля за платежами, Контролируемая организация выражает согласие на акцепт ее ЭПД Контролирующей организацией, а также на просмотр остатков на счетах, по которым установлен Контроль за платежами в ИС Свой Бизнес.</w:t>
      </w:r>
    </w:p>
    <w:p w:rsidR="00CB7B6F" w:rsidRPr="004C1DC7" w:rsidRDefault="00CB7B6F" w:rsidP="00CB7B6F">
      <w:pPr>
        <w:pStyle w:val="afc"/>
        <w:tabs>
          <w:tab w:val="left" w:pos="1418"/>
        </w:tabs>
        <w:ind w:firstLine="709"/>
        <w:jc w:val="both"/>
        <w:rPr>
          <w:rFonts w:ascii="Times New Roman" w:hAnsi="Times New Roman" w:cs="Times New Roman"/>
          <w:sz w:val="24"/>
          <w:szCs w:val="24"/>
        </w:rPr>
      </w:pPr>
      <w:r w:rsidRPr="007F0657">
        <w:rPr>
          <w:rFonts w:ascii="Times New Roman" w:hAnsi="Times New Roman" w:cs="Times New Roman"/>
          <w:sz w:val="24"/>
          <w:szCs w:val="24"/>
        </w:rPr>
        <w:t xml:space="preserve">Если Контроль за платежами был установлен по банковскому(им) счету(ам) не в силу требований законодательства Российской Федерации, то отключение Контроля за платежами осуществляется на основании соответствующего заявления Контролируемой организации или Контролирующей организации. </w:t>
      </w:r>
      <w:r w:rsidR="00A26494">
        <w:rPr>
          <w:rFonts w:ascii="Times New Roman" w:hAnsi="Times New Roman" w:cs="Times New Roman"/>
          <w:sz w:val="24"/>
          <w:szCs w:val="24"/>
        </w:rPr>
        <w:t>Е</w:t>
      </w:r>
      <w:r w:rsidRPr="007F0657">
        <w:rPr>
          <w:rFonts w:ascii="Times New Roman" w:hAnsi="Times New Roman" w:cs="Times New Roman"/>
          <w:sz w:val="24"/>
          <w:szCs w:val="24"/>
        </w:rPr>
        <w:t>сли Контроль за платежами отключается по заявлению Контролируемой организации, Контролируемая организация обязуется уведомить об этом Контролирующую организацию. Если Контроль за платежами отключается по заявлению Контролирующей организации, Контролирующая организация   обязуется уведомить об этом Контролируемую организацию. Банк не проверяет и не контролирует исполнение данной обязанности, а также не несёт ответственности</w:t>
      </w:r>
      <w:r w:rsidRPr="00930E78">
        <w:rPr>
          <w:rFonts w:ascii="Times New Roman" w:hAnsi="Times New Roman" w:cs="Times New Roman"/>
          <w:sz w:val="24"/>
          <w:szCs w:val="24"/>
        </w:rPr>
        <w:t xml:space="preserve"> за неисполнение или ненадлежащее исполнение </w:t>
      </w:r>
      <w:r>
        <w:rPr>
          <w:rFonts w:ascii="Times New Roman" w:hAnsi="Times New Roman" w:cs="Times New Roman"/>
          <w:sz w:val="24"/>
          <w:szCs w:val="24"/>
        </w:rPr>
        <w:t xml:space="preserve">данной обязанности Клиентом, по чьему волеизъявлению отключается Контроль за платежами. Другая </w:t>
      </w:r>
      <w:r w:rsidRPr="00930E78">
        <w:rPr>
          <w:rFonts w:ascii="Times New Roman" w:hAnsi="Times New Roman" w:cs="Times New Roman"/>
          <w:sz w:val="24"/>
          <w:szCs w:val="24"/>
        </w:rPr>
        <w:t>организация считается надлежащим образом уведомленной о</w:t>
      </w:r>
      <w:r>
        <w:rPr>
          <w:rFonts w:ascii="Times New Roman" w:hAnsi="Times New Roman" w:cs="Times New Roman"/>
          <w:sz w:val="24"/>
          <w:szCs w:val="24"/>
        </w:rPr>
        <w:t>б отключении Контроля за платежами</w:t>
      </w:r>
      <w:r w:rsidRPr="00930E78">
        <w:rPr>
          <w:rFonts w:ascii="Times New Roman" w:hAnsi="Times New Roman" w:cs="Times New Roman"/>
          <w:sz w:val="24"/>
          <w:szCs w:val="24"/>
        </w:rPr>
        <w:t xml:space="preserve"> с даты </w:t>
      </w:r>
      <w:r>
        <w:rPr>
          <w:rFonts w:ascii="Times New Roman" w:hAnsi="Times New Roman" w:cs="Times New Roman"/>
          <w:sz w:val="24"/>
          <w:szCs w:val="24"/>
        </w:rPr>
        <w:t>подачи в Банк соответствующего заявления Клиентом</w:t>
      </w:r>
      <w:r w:rsidRPr="00930E78">
        <w:rPr>
          <w:rFonts w:ascii="Times New Roman" w:hAnsi="Times New Roman" w:cs="Times New Roman"/>
          <w:sz w:val="24"/>
          <w:szCs w:val="24"/>
        </w:rPr>
        <w:t>.</w:t>
      </w:r>
      <w:r>
        <w:rPr>
          <w:rFonts w:ascii="Times New Roman" w:hAnsi="Times New Roman" w:cs="Times New Roman"/>
          <w:sz w:val="24"/>
          <w:szCs w:val="24"/>
        </w:rPr>
        <w:t xml:space="preserve"> Банк не несет ответственности перед Контролируемой организацией и</w:t>
      </w:r>
      <w:r w:rsidRPr="005B24AD">
        <w:rPr>
          <w:rFonts w:ascii="Times New Roman" w:hAnsi="Times New Roman" w:cs="Times New Roman"/>
          <w:sz w:val="24"/>
          <w:szCs w:val="24"/>
        </w:rPr>
        <w:t>/</w:t>
      </w:r>
      <w:r>
        <w:rPr>
          <w:rFonts w:ascii="Times New Roman" w:hAnsi="Times New Roman" w:cs="Times New Roman"/>
          <w:sz w:val="24"/>
          <w:szCs w:val="24"/>
        </w:rPr>
        <w:t>или Контролирующей организацией за негативные последствия, включая убытки, связанные с отключением Контроля за платежами, если такое отключение было осуществлено Банком в соответствии с условиями настоящего пункта</w:t>
      </w:r>
      <w:r w:rsidRPr="00CC469A">
        <w:rPr>
          <w:rFonts w:ascii="Times New Roman" w:hAnsi="Times New Roman" w:cs="Times New Roman"/>
          <w:sz w:val="24"/>
          <w:szCs w:val="24"/>
        </w:rPr>
        <w:t>.</w:t>
      </w:r>
    </w:p>
    <w:p w:rsidR="00CB7B6F" w:rsidRPr="004C1DC7" w:rsidRDefault="00CB7B6F" w:rsidP="00CB7B6F">
      <w:pPr>
        <w:pStyle w:val="afc"/>
        <w:tabs>
          <w:tab w:val="left" w:pos="1418"/>
        </w:tabs>
        <w:ind w:firstLine="709"/>
        <w:jc w:val="both"/>
        <w:rPr>
          <w:rFonts w:ascii="Times New Roman" w:hAnsi="Times New Roman"/>
          <w:color w:val="000000"/>
          <w:sz w:val="24"/>
          <w:szCs w:val="24"/>
        </w:rPr>
      </w:pPr>
      <w:r w:rsidRPr="004C1DC7">
        <w:rPr>
          <w:rFonts w:ascii="Times New Roman" w:hAnsi="Times New Roman"/>
          <w:color w:val="000000"/>
          <w:sz w:val="24"/>
          <w:szCs w:val="24"/>
        </w:rPr>
        <w:t>Для изменения параметров Контроля за платежами:</w:t>
      </w:r>
    </w:p>
    <w:p w:rsidR="00CB7B6F" w:rsidRPr="004C1DC7" w:rsidRDefault="00CB7B6F" w:rsidP="00CB7B6F">
      <w:pPr>
        <w:pStyle w:val="afc"/>
        <w:tabs>
          <w:tab w:val="left" w:pos="1418"/>
        </w:tabs>
        <w:ind w:firstLine="709"/>
        <w:jc w:val="both"/>
        <w:rPr>
          <w:rFonts w:ascii="Times New Roman" w:hAnsi="Times New Roman"/>
          <w:color w:val="000000"/>
          <w:sz w:val="24"/>
          <w:szCs w:val="24"/>
        </w:rPr>
      </w:pPr>
      <w:r w:rsidRPr="004C1DC7">
        <w:rPr>
          <w:rFonts w:ascii="Times New Roman" w:hAnsi="Times New Roman" w:cs="Times New Roman"/>
          <w:sz w:val="24"/>
          <w:szCs w:val="24"/>
        </w:rPr>
        <w:t>- Контролируемая организация представляет в Банк заявление по форме Приложения 17 к настоящим Условиям,</w:t>
      </w:r>
    </w:p>
    <w:p w:rsidR="00CB7B6F" w:rsidRPr="004C1DC7" w:rsidRDefault="00CB7B6F" w:rsidP="00CB7B6F">
      <w:pPr>
        <w:pStyle w:val="afc"/>
        <w:tabs>
          <w:tab w:val="left" w:pos="1418"/>
        </w:tabs>
        <w:ind w:firstLine="709"/>
        <w:jc w:val="both"/>
        <w:rPr>
          <w:rFonts w:ascii="Times New Roman" w:hAnsi="Times New Roman" w:cs="Times New Roman"/>
          <w:sz w:val="24"/>
          <w:szCs w:val="24"/>
        </w:rPr>
      </w:pPr>
      <w:r w:rsidRPr="004C1DC7">
        <w:rPr>
          <w:rFonts w:ascii="Times New Roman" w:hAnsi="Times New Roman"/>
          <w:color w:val="000000"/>
          <w:sz w:val="24"/>
          <w:szCs w:val="24"/>
        </w:rPr>
        <w:t xml:space="preserve">- Контролирующая организация </w:t>
      </w:r>
      <w:r w:rsidRPr="004C1DC7">
        <w:rPr>
          <w:rFonts w:ascii="Times New Roman" w:hAnsi="Times New Roman" w:cs="Times New Roman"/>
          <w:sz w:val="24"/>
          <w:szCs w:val="24"/>
        </w:rPr>
        <w:t>представляет в Банк заявление по форме Приложения 18 к настоящим Условиям,</w:t>
      </w:r>
    </w:p>
    <w:p w:rsidR="00CB7B6F" w:rsidRPr="007F0657" w:rsidRDefault="00CB7B6F" w:rsidP="00CB7B6F">
      <w:pPr>
        <w:pStyle w:val="afc"/>
        <w:tabs>
          <w:tab w:val="left" w:pos="1418"/>
        </w:tabs>
        <w:ind w:firstLine="709"/>
        <w:jc w:val="both"/>
        <w:rPr>
          <w:rFonts w:ascii="Times New Roman" w:hAnsi="Times New Roman" w:cs="Times New Roman"/>
          <w:sz w:val="24"/>
          <w:szCs w:val="24"/>
        </w:rPr>
      </w:pPr>
      <w:r w:rsidRPr="007F0657">
        <w:rPr>
          <w:rFonts w:ascii="Times New Roman" w:hAnsi="Times New Roman" w:cs="Times New Roman"/>
          <w:sz w:val="24"/>
          <w:szCs w:val="24"/>
        </w:rPr>
        <w:t xml:space="preserve"> в двух экземплярах, </w:t>
      </w:r>
      <w:r w:rsidR="006D54F8">
        <w:rPr>
          <w:rFonts w:ascii="Times New Roman" w:hAnsi="Times New Roman" w:cs="Times New Roman"/>
          <w:sz w:val="24"/>
          <w:szCs w:val="24"/>
        </w:rPr>
        <w:t>одновременно</w:t>
      </w:r>
      <w:r w:rsidRPr="007F0657">
        <w:rPr>
          <w:rFonts w:ascii="Times New Roman" w:hAnsi="Times New Roman" w:cs="Times New Roman"/>
          <w:sz w:val="24"/>
          <w:szCs w:val="24"/>
        </w:rPr>
        <w:t xml:space="preserve"> и не менее чем за 3 (три) рабочих дня до указанной в нем даты изменения параметров Контроля за платежами.</w:t>
      </w:r>
    </w:p>
    <w:p w:rsidR="00CB7B6F" w:rsidRPr="007F0657" w:rsidRDefault="00CB7B6F" w:rsidP="00CB7B6F">
      <w:pPr>
        <w:pStyle w:val="afc"/>
        <w:tabs>
          <w:tab w:val="left" w:pos="1418"/>
        </w:tabs>
        <w:ind w:firstLine="709"/>
        <w:jc w:val="both"/>
        <w:rPr>
          <w:rFonts w:ascii="Times New Roman" w:hAnsi="Times New Roman" w:cs="Times New Roman"/>
          <w:sz w:val="24"/>
          <w:szCs w:val="24"/>
        </w:rPr>
      </w:pPr>
      <w:r w:rsidRPr="007F0657">
        <w:rPr>
          <w:rFonts w:ascii="Times New Roman" w:hAnsi="Times New Roman"/>
          <w:sz w:val="24"/>
          <w:szCs w:val="24"/>
        </w:rPr>
        <w:t>Контролирующая организация может изменить параметры Контроля за платежами самостоятельно на основании заявления по форме Приложения 18 к настоящим Условиям в случаях, когда изменени</w:t>
      </w:r>
      <w:r>
        <w:rPr>
          <w:rFonts w:ascii="Times New Roman" w:hAnsi="Times New Roman"/>
          <w:sz w:val="24"/>
          <w:szCs w:val="24"/>
        </w:rPr>
        <w:t>е</w:t>
      </w:r>
      <w:r w:rsidRPr="007F0657">
        <w:rPr>
          <w:rFonts w:ascii="Times New Roman" w:hAnsi="Times New Roman"/>
          <w:sz w:val="24"/>
          <w:szCs w:val="24"/>
        </w:rPr>
        <w:t xml:space="preserve"> параметров </w:t>
      </w:r>
      <w:r>
        <w:rPr>
          <w:rFonts w:ascii="Times New Roman" w:hAnsi="Times New Roman"/>
          <w:sz w:val="24"/>
          <w:szCs w:val="24"/>
        </w:rPr>
        <w:t xml:space="preserve">Контроля за платежами </w:t>
      </w:r>
      <w:r w:rsidRPr="007F0657">
        <w:rPr>
          <w:rFonts w:ascii="Times New Roman" w:hAnsi="Times New Roman"/>
          <w:sz w:val="24"/>
          <w:szCs w:val="24"/>
        </w:rPr>
        <w:t>связаны с изменением уполномоченных лиц и/или изменением полномочий уполномоченных лиц (Акцептующая подпись/просмотр остатков на счете(ах))</w:t>
      </w:r>
      <w:r>
        <w:rPr>
          <w:rFonts w:ascii="Times New Roman" w:hAnsi="Times New Roman"/>
          <w:sz w:val="24"/>
          <w:szCs w:val="24"/>
        </w:rPr>
        <w:t xml:space="preserve"> Контролирующей организации</w:t>
      </w:r>
      <w:r w:rsidRPr="007F0657">
        <w:rPr>
          <w:rFonts w:ascii="Times New Roman" w:hAnsi="Times New Roman"/>
          <w:sz w:val="24"/>
          <w:szCs w:val="24"/>
        </w:rPr>
        <w:t>, и не связаны с изменением счета(ов)).</w:t>
      </w:r>
    </w:p>
    <w:p w:rsidR="00CB7B6F" w:rsidRPr="00451465" w:rsidRDefault="00CB7B6F" w:rsidP="00CB7B6F">
      <w:pPr>
        <w:pStyle w:val="afc"/>
        <w:tabs>
          <w:tab w:val="left" w:pos="1418"/>
        </w:tabs>
        <w:ind w:firstLine="709"/>
        <w:jc w:val="both"/>
        <w:rPr>
          <w:rFonts w:ascii="Times New Roman" w:hAnsi="Times New Roman" w:cs="Times New Roman"/>
          <w:color w:val="FF0000"/>
          <w:sz w:val="24"/>
          <w:szCs w:val="24"/>
        </w:rPr>
      </w:pPr>
      <w:r w:rsidRPr="007F0657">
        <w:rPr>
          <w:rFonts w:ascii="Times New Roman" w:hAnsi="Times New Roman" w:cs="Times New Roman"/>
          <w:sz w:val="24"/>
          <w:szCs w:val="24"/>
        </w:rPr>
        <w:t>Банк на основании заявлений, указанных в настоящем пункте, осуществляет подключение/изменения параметров/отключение Контроля за платежами в дату, указанную в соответствующем заявлении Контролирующей/Контролируемой организации.</w:t>
      </w:r>
      <w:r w:rsidRPr="00451465">
        <w:rPr>
          <w:rFonts w:ascii="Times New Roman" w:hAnsi="Times New Roman" w:cs="Times New Roman"/>
          <w:color w:val="FF0000"/>
          <w:sz w:val="24"/>
          <w:szCs w:val="24"/>
        </w:rPr>
        <w:t xml:space="preserve"> </w:t>
      </w:r>
    </w:p>
    <w:p w:rsidR="00401971" w:rsidRDefault="00CB7B6F" w:rsidP="00CB7B6F">
      <w:pPr>
        <w:pStyle w:val="afc"/>
        <w:tabs>
          <w:tab w:val="left" w:pos="1418"/>
        </w:tabs>
        <w:ind w:firstLine="709"/>
        <w:jc w:val="both"/>
        <w:rPr>
          <w:rFonts w:ascii="Times New Roman" w:hAnsi="Times New Roman"/>
          <w:color w:val="000000"/>
          <w:sz w:val="24"/>
          <w:szCs w:val="24"/>
        </w:rPr>
      </w:pPr>
      <w:r w:rsidRPr="00406172">
        <w:rPr>
          <w:rFonts w:ascii="Times New Roman" w:hAnsi="Times New Roman"/>
          <w:color w:val="000000"/>
          <w:sz w:val="24"/>
          <w:szCs w:val="24"/>
        </w:rPr>
        <w:t>Банк не несет ответственности за негативные последствия, вкл</w:t>
      </w:r>
      <w:r>
        <w:rPr>
          <w:rFonts w:ascii="Times New Roman" w:hAnsi="Times New Roman"/>
          <w:color w:val="000000"/>
          <w:sz w:val="24"/>
          <w:szCs w:val="24"/>
        </w:rPr>
        <w:t xml:space="preserve">ючая убытки Клиента, связанные с несвоевременным представлением/представлением некорректно оформленных заявлений, указанных в настоящем пункте, </w:t>
      </w:r>
      <w:r w:rsidRPr="00593278">
        <w:rPr>
          <w:rFonts w:ascii="Times New Roman" w:hAnsi="Times New Roman"/>
          <w:color w:val="000000"/>
          <w:sz w:val="24"/>
          <w:szCs w:val="24"/>
        </w:rPr>
        <w:t>а также связанные с исполнением распоряжений о переводе денежных средств Контролируемой организации, представленных в Банк на бумажном носителе в случае если по банковскому счету подключен Контроль за платежами с использованием акцептующей подписи, а договором банковского счета между Банком и Контролируемой организацией не предусмотрена обязанность Банка контролировать наличие согласия третьего лица в отношений  распоряжений на бумажном носителе</w:t>
      </w:r>
      <w:r w:rsidR="00AF5E92" w:rsidRPr="004D3910">
        <w:rPr>
          <w:rFonts w:ascii="Times New Roman" w:hAnsi="Times New Roman"/>
          <w:color w:val="000000"/>
          <w:sz w:val="24"/>
          <w:szCs w:val="24"/>
        </w:rPr>
        <w:t>.</w:t>
      </w:r>
    </w:p>
    <w:p w:rsidR="00401971" w:rsidRDefault="00401971">
      <w:pPr>
        <w:ind w:firstLine="709"/>
        <w:jc w:val="both"/>
      </w:pPr>
    </w:p>
    <w:p w:rsidR="002062E8" w:rsidRDefault="00ED37FC">
      <w:pPr>
        <w:pStyle w:val="afc"/>
        <w:spacing w:before="240" w:after="120"/>
        <w:jc w:val="center"/>
        <w:rPr>
          <w:rFonts w:ascii="Times New Roman" w:hAnsi="Times New Roman" w:cs="Times New Roman"/>
          <w:b/>
          <w:bCs/>
          <w:sz w:val="24"/>
          <w:szCs w:val="24"/>
        </w:rPr>
      </w:pPr>
      <w:r>
        <w:rPr>
          <w:rFonts w:ascii="Times New Roman" w:hAnsi="Times New Roman" w:cs="Times New Roman"/>
          <w:b/>
          <w:bCs/>
          <w:sz w:val="24"/>
          <w:szCs w:val="24"/>
        </w:rPr>
        <w:t>3. Права и обязанности Банка</w:t>
      </w:r>
    </w:p>
    <w:p w:rsidR="002062E8" w:rsidRDefault="00ED37FC" w:rsidP="0078515E">
      <w:pPr>
        <w:pStyle w:val="afc"/>
        <w:numPr>
          <w:ilvl w:val="1"/>
          <w:numId w:val="3"/>
        </w:numPr>
        <w:tabs>
          <w:tab w:val="clear" w:pos="792"/>
          <w:tab w:val="num" w:pos="-284"/>
          <w:tab w:val="left" w:pos="142"/>
          <w:tab w:val="left" w:pos="1276"/>
        </w:tabs>
        <w:spacing w:before="120"/>
        <w:ind w:left="0" w:firstLine="709"/>
        <w:jc w:val="both"/>
        <w:rPr>
          <w:rFonts w:ascii="Times New Roman" w:hAnsi="Times New Roman" w:cs="Times New Roman"/>
          <w:b/>
          <w:sz w:val="24"/>
          <w:szCs w:val="24"/>
        </w:rPr>
      </w:pPr>
      <w:r>
        <w:rPr>
          <w:rFonts w:ascii="Times New Roman" w:hAnsi="Times New Roman" w:cs="Times New Roman"/>
          <w:b/>
          <w:sz w:val="24"/>
          <w:szCs w:val="24"/>
        </w:rPr>
        <w:t>Банк обязуется:</w:t>
      </w:r>
    </w:p>
    <w:p w:rsidR="002062E8" w:rsidRDefault="00ED37FC" w:rsidP="0078515E">
      <w:pPr>
        <w:pStyle w:val="afc"/>
        <w:numPr>
          <w:ilvl w:val="2"/>
          <w:numId w:val="4"/>
        </w:numPr>
        <w:ind w:left="0" w:firstLine="720"/>
        <w:jc w:val="both"/>
        <w:rPr>
          <w:rFonts w:ascii="Times New Roman" w:hAnsi="Times New Roman" w:cs="Times New Roman"/>
          <w:sz w:val="24"/>
          <w:szCs w:val="24"/>
        </w:rPr>
      </w:pPr>
      <w:r>
        <w:rPr>
          <w:rFonts w:ascii="Times New Roman" w:hAnsi="Times New Roman" w:cs="Times New Roman"/>
          <w:sz w:val="24"/>
          <w:szCs w:val="24"/>
        </w:rPr>
        <w:t>Передать Клиенту/представителю Клиента Установочный комплект, факт передачи Клиенту/представителю Клиента Установочного комплекта подтверждается подписанием Сторонами Актов приема-передачи (по форме Приложения 5/5.1 к настоящим Условиям). Лицензия на использование СКЗИ «КриптоПро CSP» предоставляется Банком Клиенту безвозмездно на весь период действия настоящего Договора о ДБО.</w:t>
      </w:r>
    </w:p>
    <w:p w:rsidR="002062E8" w:rsidRDefault="00ED37FC" w:rsidP="0078515E">
      <w:pPr>
        <w:pStyle w:val="afc"/>
        <w:numPr>
          <w:ilvl w:val="2"/>
          <w:numId w:val="4"/>
        </w:numPr>
        <w:ind w:left="0" w:firstLine="720"/>
        <w:jc w:val="both"/>
        <w:rPr>
          <w:rFonts w:ascii="Times New Roman" w:hAnsi="Times New Roman" w:cs="Times New Roman"/>
          <w:sz w:val="24"/>
          <w:szCs w:val="24"/>
        </w:rPr>
      </w:pPr>
      <w:r>
        <w:rPr>
          <w:rFonts w:ascii="Times New Roman" w:hAnsi="Times New Roman" w:cs="Times New Roman"/>
          <w:sz w:val="24"/>
          <w:szCs w:val="24"/>
        </w:rPr>
        <w:t xml:space="preserve">Принимать к исполнению ЭД Клиента, полученные по ИС Свой Бизнес, оформленные и подписанные (заверенные) Клиентом в соответствии с Регламентом, а также осуществлять обработку и исполнение таких ЭД Клиента в строгом соответствии </w:t>
      </w:r>
      <w:r>
        <w:rPr>
          <w:rFonts w:ascii="Times New Roman" w:hAnsi="Times New Roman" w:cs="Times New Roman"/>
          <w:sz w:val="24"/>
          <w:szCs w:val="24"/>
        </w:rPr>
        <w:br w:type="textWrapping" w:clear="all"/>
        <w:t>с установленными нормами, техническими требованиями, стандартами, нормативными актами Банка России и нормативными документами Банка.</w:t>
      </w:r>
    </w:p>
    <w:p w:rsidR="002062E8" w:rsidRDefault="00ED37FC" w:rsidP="0078515E">
      <w:pPr>
        <w:pStyle w:val="afc"/>
        <w:numPr>
          <w:ilvl w:val="2"/>
          <w:numId w:val="4"/>
        </w:numPr>
        <w:ind w:left="0" w:firstLine="720"/>
        <w:jc w:val="both"/>
        <w:rPr>
          <w:rFonts w:ascii="Times New Roman" w:hAnsi="Times New Roman" w:cs="Times New Roman"/>
          <w:sz w:val="24"/>
          <w:szCs w:val="24"/>
        </w:rPr>
      </w:pPr>
      <w:r>
        <w:rPr>
          <w:rFonts w:ascii="Times New Roman" w:hAnsi="Times New Roman" w:cs="Times New Roman"/>
          <w:sz w:val="24"/>
          <w:szCs w:val="24"/>
        </w:rPr>
        <w:t xml:space="preserve">Предоставлять Клиенту ЭД в подтверждение операций, осуществляемых клиентом и совершенных по счетам Клиента, а также иные ЭД, в соответствии </w:t>
      </w:r>
      <w:r>
        <w:rPr>
          <w:rFonts w:ascii="Times New Roman" w:hAnsi="Times New Roman" w:cs="Times New Roman"/>
          <w:sz w:val="24"/>
          <w:szCs w:val="24"/>
        </w:rPr>
        <w:br w:type="textWrapping" w:clear="all"/>
        <w:t>с требованиями настоящих Условий.</w:t>
      </w:r>
    </w:p>
    <w:p w:rsidR="002062E8" w:rsidRDefault="00ED37FC" w:rsidP="0078515E">
      <w:pPr>
        <w:pStyle w:val="afc"/>
        <w:numPr>
          <w:ilvl w:val="2"/>
          <w:numId w:val="4"/>
        </w:numPr>
        <w:ind w:left="0" w:firstLine="720"/>
        <w:jc w:val="both"/>
        <w:rPr>
          <w:rFonts w:ascii="Times New Roman" w:hAnsi="Times New Roman" w:cs="Times New Roman"/>
          <w:sz w:val="24"/>
          <w:szCs w:val="24"/>
        </w:rPr>
      </w:pPr>
      <w:r>
        <w:rPr>
          <w:rFonts w:ascii="Times New Roman" w:hAnsi="Times New Roman" w:cs="Times New Roman"/>
          <w:sz w:val="24"/>
          <w:szCs w:val="24"/>
        </w:rPr>
        <w:t xml:space="preserve">Осуществлять </w:t>
      </w:r>
      <w:r>
        <w:rPr>
          <w:rFonts w:ascii="Times New Roman" w:hAnsi="Times New Roman"/>
          <w:sz w:val="24"/>
          <w:szCs w:val="24"/>
        </w:rPr>
        <w:t xml:space="preserve">техническое сопровождение операций </w:t>
      </w:r>
      <w:r>
        <w:rPr>
          <w:rFonts w:ascii="Times New Roman" w:hAnsi="Times New Roman" w:cs="Times New Roman"/>
          <w:sz w:val="24"/>
          <w:szCs w:val="24"/>
        </w:rPr>
        <w:t>ИС Свой Бизнес</w:t>
      </w:r>
      <w:r>
        <w:rPr>
          <w:rFonts w:ascii="Times New Roman" w:hAnsi="Times New Roman"/>
          <w:sz w:val="24"/>
          <w:szCs w:val="24"/>
        </w:rPr>
        <w:t xml:space="preserve"> </w:t>
      </w:r>
      <w:r>
        <w:rPr>
          <w:rFonts w:ascii="Times New Roman" w:hAnsi="Times New Roman"/>
          <w:sz w:val="24"/>
          <w:szCs w:val="24"/>
        </w:rPr>
        <w:br w:type="textWrapping" w:clear="all"/>
        <w:t xml:space="preserve">в соответствии с Приложением 3 к настоящим Условиям, а также осуществлять консультирование Клиента по вопросам работы </w:t>
      </w:r>
      <w:r>
        <w:rPr>
          <w:rFonts w:ascii="Times New Roman" w:hAnsi="Times New Roman" w:cs="Times New Roman"/>
          <w:sz w:val="24"/>
          <w:szCs w:val="24"/>
        </w:rPr>
        <w:t>ИС Свой Бизнес</w:t>
      </w:r>
      <w:r>
        <w:rPr>
          <w:rFonts w:ascii="Times New Roman" w:hAnsi="Times New Roman"/>
          <w:sz w:val="24"/>
          <w:szCs w:val="24"/>
        </w:rPr>
        <w:t xml:space="preserve"> при обращении Клиента </w:t>
      </w:r>
      <w:r>
        <w:rPr>
          <w:rFonts w:ascii="Times New Roman" w:hAnsi="Times New Roman"/>
          <w:sz w:val="24"/>
          <w:szCs w:val="24"/>
        </w:rPr>
        <w:br w:type="textWrapping" w:clear="all"/>
        <w:t>в Банк по контактным телефонам Банка.</w:t>
      </w:r>
    </w:p>
    <w:p w:rsidR="002062E8" w:rsidRDefault="00ED37FC" w:rsidP="0078515E">
      <w:pPr>
        <w:pStyle w:val="afc"/>
        <w:numPr>
          <w:ilvl w:val="2"/>
          <w:numId w:val="4"/>
        </w:numPr>
        <w:ind w:left="0" w:firstLine="720"/>
        <w:jc w:val="both"/>
        <w:rPr>
          <w:rFonts w:ascii="Times New Roman" w:hAnsi="Times New Roman" w:cs="Times New Roman"/>
          <w:sz w:val="24"/>
          <w:szCs w:val="24"/>
        </w:rPr>
      </w:pPr>
      <w:r>
        <w:rPr>
          <w:rFonts w:ascii="Times New Roman" w:hAnsi="Times New Roman" w:cs="Times New Roman"/>
          <w:sz w:val="24"/>
          <w:szCs w:val="24"/>
        </w:rPr>
        <w:t xml:space="preserve">Обеспечивать защиту банковской части ИС Свой Бизнес </w:t>
      </w:r>
      <w:r>
        <w:rPr>
          <w:rFonts w:ascii="Times New Roman" w:hAnsi="Times New Roman" w:cs="Times New Roman"/>
          <w:sz w:val="24"/>
          <w:szCs w:val="24"/>
        </w:rPr>
        <w:br w:type="textWrapping" w:clear="all"/>
        <w:t>от несанкционированного доступа и обеспечивать конфиденциальность информации по счетам Клиента.</w:t>
      </w:r>
    </w:p>
    <w:p w:rsidR="002062E8" w:rsidRDefault="00ED37FC" w:rsidP="0078515E">
      <w:pPr>
        <w:pStyle w:val="afc"/>
        <w:numPr>
          <w:ilvl w:val="2"/>
          <w:numId w:val="4"/>
        </w:numPr>
        <w:ind w:left="0" w:firstLine="720"/>
        <w:jc w:val="both"/>
        <w:rPr>
          <w:rFonts w:ascii="Times New Roman" w:hAnsi="Times New Roman" w:cs="Times New Roman"/>
          <w:sz w:val="24"/>
          <w:szCs w:val="24"/>
        </w:rPr>
      </w:pPr>
      <w:r>
        <w:rPr>
          <w:rFonts w:ascii="Times New Roman" w:hAnsi="Times New Roman" w:cs="Times New Roman"/>
          <w:sz w:val="24"/>
          <w:szCs w:val="24"/>
        </w:rPr>
        <w:t xml:space="preserve">Сообщать Клиенту любым доступным Банку способом, в том числе </w:t>
      </w:r>
      <w:r>
        <w:rPr>
          <w:rFonts w:ascii="Times New Roman" w:hAnsi="Times New Roman" w:cs="Times New Roman"/>
          <w:sz w:val="24"/>
          <w:szCs w:val="24"/>
        </w:rPr>
        <w:br w:type="textWrapping" w:clear="all"/>
        <w:t>с использованием телефонной связи/электронной почты</w:t>
      </w:r>
      <w:r>
        <w:rPr>
          <w:rStyle w:val="af4"/>
          <w:rFonts w:ascii="Times New Roman" w:hAnsi="Times New Roman" w:cs="Times New Roman"/>
          <w:sz w:val="24"/>
          <w:szCs w:val="24"/>
        </w:rPr>
        <w:footnoteReference w:id="22"/>
      </w:r>
      <w:r>
        <w:rPr>
          <w:rFonts w:ascii="Times New Roman" w:hAnsi="Times New Roman" w:cs="Times New Roman"/>
          <w:sz w:val="24"/>
          <w:szCs w:val="24"/>
        </w:rPr>
        <w:t xml:space="preserve"> по соответствующим номерам телефонов/адресам электронной почты, указанным в Заявлении о присоединении </w:t>
      </w:r>
      <w:r>
        <w:rPr>
          <w:rFonts w:ascii="Times New Roman" w:hAnsi="Times New Roman" w:cs="Times New Roman"/>
          <w:sz w:val="24"/>
          <w:szCs w:val="24"/>
        </w:rPr>
        <w:br w:type="textWrapping" w:clear="all"/>
        <w:t xml:space="preserve">к Условиям, об обнаружении попытки несанкционированного доступа (в том числе </w:t>
      </w:r>
      <w:r>
        <w:rPr>
          <w:rFonts w:ascii="Times New Roman" w:hAnsi="Times New Roman" w:cs="Times New Roman"/>
          <w:sz w:val="24"/>
          <w:szCs w:val="24"/>
        </w:rPr>
        <w:br w:type="textWrapping" w:clear="all"/>
        <w:t>и результативной) к ИС Свой Бизнес, затрагивающей операции Клиента, не позднее следующего рабочего дня с момента обнаружения попытки.</w:t>
      </w:r>
    </w:p>
    <w:p w:rsidR="002062E8" w:rsidRDefault="00ED37FC" w:rsidP="0078515E">
      <w:pPr>
        <w:pStyle w:val="afc"/>
        <w:numPr>
          <w:ilvl w:val="2"/>
          <w:numId w:val="4"/>
        </w:numPr>
        <w:ind w:left="0" w:firstLine="720"/>
        <w:jc w:val="both"/>
        <w:rPr>
          <w:rFonts w:ascii="Times New Roman" w:hAnsi="Times New Roman" w:cs="Times New Roman"/>
          <w:sz w:val="24"/>
          <w:szCs w:val="24"/>
        </w:rPr>
      </w:pPr>
      <w:r>
        <w:rPr>
          <w:rFonts w:ascii="Times New Roman" w:hAnsi="Times New Roman"/>
          <w:sz w:val="24"/>
          <w:szCs w:val="24"/>
        </w:rPr>
        <w:t>В</w:t>
      </w:r>
      <w:r>
        <w:rPr>
          <w:rFonts w:ascii="Times New Roman" w:hAnsi="Times New Roman" w:cs="Times New Roman"/>
          <w:sz w:val="24"/>
          <w:szCs w:val="24"/>
        </w:rPr>
        <w:t xml:space="preserve"> случае  выявления операции по переводу денежных средств, совершаемой с использованием ИС Свой Бизнес и соответствующей признакам осуществления перевода денежных средств без согласия Клиента или с согласия Клиента, полученного под влиянием обмана или при злоупотреблении доверием (далее – ПДСБДСК), осуществлять  действия, установленные соответствующим договором о предоставлении продуктов/услуг, в рамках которого  осуществляется операция по п</w:t>
      </w:r>
      <w:r>
        <w:rPr>
          <w:rFonts w:ascii="Times New Roman" w:hAnsi="Times New Roman"/>
          <w:sz w:val="24"/>
          <w:szCs w:val="24"/>
        </w:rPr>
        <w:t>ереводу денежных средст</w:t>
      </w:r>
      <w:r>
        <w:rPr>
          <w:rFonts w:ascii="Times New Roman" w:hAnsi="Times New Roman" w:cs="Times New Roman"/>
          <w:sz w:val="24"/>
          <w:szCs w:val="24"/>
        </w:rPr>
        <w:t>в</w:t>
      </w:r>
      <w:r>
        <w:rPr>
          <w:rFonts w:ascii="Times New Roman" w:hAnsi="Times New Roman" w:cs="Times New Roman"/>
          <w:color w:val="000000"/>
          <w:sz w:val="24"/>
          <w:szCs w:val="24"/>
        </w:rPr>
        <w:t>.</w:t>
      </w:r>
    </w:p>
    <w:p w:rsidR="002062E8" w:rsidRDefault="00ED37FC" w:rsidP="0078515E">
      <w:pPr>
        <w:pStyle w:val="afc"/>
        <w:numPr>
          <w:ilvl w:val="2"/>
          <w:numId w:val="4"/>
        </w:numPr>
        <w:ind w:left="0" w:firstLine="720"/>
        <w:jc w:val="both"/>
        <w:rPr>
          <w:rFonts w:ascii="Times New Roman" w:hAnsi="Times New Roman" w:cs="Times New Roman"/>
          <w:sz w:val="24"/>
          <w:szCs w:val="24"/>
        </w:rPr>
      </w:pPr>
      <w:r>
        <w:rPr>
          <w:rFonts w:ascii="Times New Roman" w:hAnsi="Times New Roman"/>
          <w:sz w:val="24"/>
          <w:szCs w:val="24"/>
        </w:rPr>
        <w:t xml:space="preserve">Аннулировать/приостанавливать действие СКП ЭП Клиента при получении уведомления от Клиента о компрометации/подозрении на компрометацию ключа ЭП, а также блокировать доступ Клиента к </w:t>
      </w:r>
      <w:r>
        <w:rPr>
          <w:rFonts w:ascii="Times New Roman" w:hAnsi="Times New Roman" w:cs="Times New Roman"/>
          <w:sz w:val="24"/>
          <w:szCs w:val="24"/>
        </w:rPr>
        <w:t>ИС Свой Бизнес</w:t>
      </w:r>
      <w:r>
        <w:rPr>
          <w:rFonts w:ascii="Times New Roman" w:hAnsi="Times New Roman"/>
          <w:sz w:val="24"/>
          <w:szCs w:val="24"/>
        </w:rPr>
        <w:t xml:space="preserve"> при получении уведомления от Клиента о компрометации/подозрении на компрометацию Средства подтверждения в порядке, установленном Регламентом.</w:t>
      </w:r>
    </w:p>
    <w:p w:rsidR="002062E8" w:rsidRDefault="00ED37FC" w:rsidP="0078515E">
      <w:pPr>
        <w:pStyle w:val="afc"/>
        <w:numPr>
          <w:ilvl w:val="2"/>
          <w:numId w:val="4"/>
        </w:numPr>
        <w:ind w:left="0" w:firstLine="720"/>
        <w:jc w:val="both"/>
        <w:rPr>
          <w:rFonts w:ascii="Times New Roman" w:hAnsi="Times New Roman" w:cs="Times New Roman"/>
          <w:sz w:val="24"/>
          <w:szCs w:val="24"/>
        </w:rPr>
      </w:pPr>
      <w:r>
        <w:rPr>
          <w:rFonts w:ascii="Times New Roman" w:hAnsi="Times New Roman"/>
          <w:sz w:val="24"/>
          <w:szCs w:val="24"/>
        </w:rPr>
        <w:t xml:space="preserve">Уведомлять Клиента о совершении каждой операции по Счету </w:t>
      </w:r>
      <w:r>
        <w:rPr>
          <w:rFonts w:ascii="Times New Roman" w:hAnsi="Times New Roman"/>
          <w:sz w:val="24"/>
          <w:szCs w:val="24"/>
        </w:rPr>
        <w:br w:type="textWrapping" w:clear="all"/>
        <w:t xml:space="preserve">с использованием </w:t>
      </w:r>
      <w:r>
        <w:rPr>
          <w:rFonts w:ascii="Times New Roman" w:hAnsi="Times New Roman" w:cs="Times New Roman"/>
          <w:sz w:val="24"/>
          <w:szCs w:val="24"/>
        </w:rPr>
        <w:t>ИС Свой Бизнес</w:t>
      </w:r>
      <w:r>
        <w:rPr>
          <w:rFonts w:ascii="Times New Roman" w:hAnsi="Times New Roman"/>
          <w:sz w:val="24"/>
          <w:szCs w:val="24"/>
        </w:rPr>
        <w:t>.</w:t>
      </w:r>
    </w:p>
    <w:p w:rsidR="002062E8" w:rsidRDefault="00ED37FC" w:rsidP="0078515E">
      <w:pPr>
        <w:pStyle w:val="afc"/>
        <w:numPr>
          <w:ilvl w:val="2"/>
          <w:numId w:val="4"/>
        </w:numPr>
        <w:ind w:left="0" w:firstLine="720"/>
        <w:jc w:val="both"/>
        <w:rPr>
          <w:rFonts w:ascii="Times New Roman" w:hAnsi="Times New Roman" w:cs="Times New Roman"/>
          <w:sz w:val="24"/>
          <w:szCs w:val="24"/>
        </w:rPr>
      </w:pPr>
      <w:r>
        <w:rPr>
          <w:rFonts w:ascii="Times New Roman" w:hAnsi="Times New Roman" w:cs="Times New Roman"/>
          <w:sz w:val="24"/>
          <w:szCs w:val="24"/>
        </w:rPr>
        <w:t xml:space="preserve">Фиксировать и хранить не менее 3 лет направленные Клиенту уведомления </w:t>
      </w:r>
      <w:r>
        <w:rPr>
          <w:rFonts w:ascii="Times New Roman" w:hAnsi="Times New Roman" w:cs="Times New Roman"/>
          <w:sz w:val="24"/>
          <w:szCs w:val="24"/>
        </w:rPr>
        <w:br/>
        <w:t>о совершенных операциях и полученные от Клиента уведомления (в том числе посредством обращения в Банк по телефону) о компрометации/подозрении на компрометацию ключа ЭП/Средства подтверждения, утрате ИС Свой Бизнес и (или) использования ИС Свой Бизнес без ДСК.</w:t>
      </w:r>
      <w:r>
        <w:rPr>
          <w:rFonts w:ascii="Times New Roman" w:hAnsi="Times New Roman"/>
          <w:sz w:val="24"/>
          <w:szCs w:val="24"/>
        </w:rPr>
        <w:t xml:space="preserve"> При необходимости предоставлять Клиенту данную информацию (с учетом срока ее хранения) на основании соответствующего запроса Клиента, оформленного в письменной форме (свободного формата)/направленного в Банк в электронном виде с использованием </w:t>
      </w:r>
      <w:r>
        <w:rPr>
          <w:rFonts w:ascii="Times New Roman" w:hAnsi="Times New Roman" w:cs="Times New Roman"/>
          <w:sz w:val="24"/>
          <w:szCs w:val="24"/>
        </w:rPr>
        <w:t>ИС Свой Бизнес</w:t>
      </w:r>
      <w:r>
        <w:rPr>
          <w:rFonts w:ascii="Times New Roman" w:hAnsi="Times New Roman"/>
          <w:sz w:val="24"/>
          <w:szCs w:val="24"/>
        </w:rPr>
        <w:t xml:space="preserve"> (сообщение свободного формата).</w:t>
      </w:r>
    </w:p>
    <w:p w:rsidR="002062E8" w:rsidRDefault="00ED37FC" w:rsidP="0078515E">
      <w:pPr>
        <w:pStyle w:val="afc"/>
        <w:numPr>
          <w:ilvl w:val="2"/>
          <w:numId w:val="4"/>
        </w:numPr>
        <w:ind w:left="0" w:firstLine="720"/>
        <w:jc w:val="both"/>
        <w:rPr>
          <w:rFonts w:ascii="Times New Roman" w:hAnsi="Times New Roman" w:cs="Times New Roman"/>
          <w:sz w:val="24"/>
          <w:szCs w:val="24"/>
        </w:rPr>
      </w:pPr>
      <w:r>
        <w:rPr>
          <w:rFonts w:ascii="Times New Roman" w:hAnsi="Times New Roman" w:cs="Times New Roman"/>
          <w:sz w:val="24"/>
          <w:szCs w:val="24"/>
        </w:rPr>
        <w:t xml:space="preserve">Уведомлять Клиента о внесении изменений: </w:t>
      </w:r>
    </w:p>
    <w:p w:rsidR="002062E8" w:rsidRDefault="00ED37FC" w:rsidP="0078515E">
      <w:pPr>
        <w:pStyle w:val="afc"/>
        <w:numPr>
          <w:ilvl w:val="1"/>
          <w:numId w:val="2"/>
        </w:numPr>
        <w:tabs>
          <w:tab w:val="left" w:pos="1134"/>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в программное обеспечение ИС Свой Бизнес – не менее чем за 10 рабочих дней </w:t>
      </w:r>
      <w:r>
        <w:rPr>
          <w:rFonts w:ascii="Times New Roman" w:hAnsi="Times New Roman" w:cs="Times New Roman"/>
          <w:sz w:val="24"/>
          <w:szCs w:val="24"/>
        </w:rPr>
        <w:br w:type="textWrapping" w:clear="all"/>
        <w:t xml:space="preserve">до введения в действие изменений путем передачи указанной информации с использованием ИС Свой Бизнес; </w:t>
      </w:r>
    </w:p>
    <w:p w:rsidR="002062E8" w:rsidRDefault="00ED37FC" w:rsidP="0078515E">
      <w:pPr>
        <w:pStyle w:val="afc"/>
        <w:numPr>
          <w:ilvl w:val="1"/>
          <w:numId w:val="2"/>
        </w:numPr>
        <w:tabs>
          <w:tab w:val="left" w:pos="1134"/>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в настоящие Условия, включая приложения к ним, – не менее чем за 10 рабочих дней до введения в действие изменений путем передачи указанной информации </w:t>
      </w:r>
      <w:r>
        <w:rPr>
          <w:rFonts w:ascii="Times New Roman" w:hAnsi="Times New Roman" w:cs="Times New Roman"/>
          <w:sz w:val="24"/>
          <w:szCs w:val="24"/>
        </w:rPr>
        <w:br w:type="textWrapping" w:clear="all"/>
        <w:t xml:space="preserve">с использованием ИС Свой Бизнес и размещения на сайте Банка в сети Интернет по адресу: https://www.rshb.ru. </w:t>
      </w:r>
    </w:p>
    <w:p w:rsidR="002062E8" w:rsidRDefault="00ED37FC" w:rsidP="0078515E">
      <w:pPr>
        <w:pStyle w:val="afc"/>
        <w:numPr>
          <w:ilvl w:val="2"/>
          <w:numId w:val="4"/>
        </w:numPr>
        <w:ind w:left="0" w:firstLine="720"/>
        <w:jc w:val="both"/>
        <w:rPr>
          <w:rFonts w:ascii="Times New Roman" w:hAnsi="Times New Roman" w:cs="Times New Roman"/>
          <w:sz w:val="24"/>
          <w:szCs w:val="24"/>
        </w:rPr>
      </w:pPr>
      <w:r>
        <w:rPr>
          <w:rFonts w:ascii="Times New Roman" w:hAnsi="Times New Roman" w:cs="Times New Roman"/>
          <w:sz w:val="24"/>
          <w:szCs w:val="24"/>
        </w:rPr>
        <w:t>Предварительно или в день приостановления (прекращения)</w:t>
      </w:r>
      <w:r>
        <w:rPr>
          <w:rFonts w:ascii="Times New Roman" w:hAnsi="Times New Roman" w:cs="Times New Roman"/>
          <w:sz w:val="24"/>
          <w:szCs w:val="24"/>
          <w:vertAlign w:val="superscript"/>
        </w:rPr>
        <w:footnoteReference w:id="23"/>
      </w:r>
      <w:r>
        <w:rPr>
          <w:rFonts w:ascii="Times New Roman" w:hAnsi="Times New Roman" w:cs="Times New Roman"/>
          <w:sz w:val="24"/>
          <w:szCs w:val="24"/>
        </w:rPr>
        <w:t xml:space="preserve"> использования Клиентом ИС Свой Бизнес уведомлять Клиента о приостановлении или прекращении использования Клиентом ИС Свой Бизнес по причинам, указанным в настоящих Условиях любым доступным Банку способом, в том числе с использованием телефонной связи/электронной почты по соответствующим номерам телефонов/адресам электронной почты, указанным в Заявлении о присоединении к Условиям, с указанием причины такого приостановления или прекращения.</w:t>
      </w:r>
    </w:p>
    <w:p w:rsidR="002062E8" w:rsidRDefault="00ED37FC" w:rsidP="0078515E">
      <w:pPr>
        <w:pStyle w:val="afc"/>
        <w:numPr>
          <w:ilvl w:val="2"/>
          <w:numId w:val="4"/>
        </w:numPr>
        <w:ind w:left="0" w:firstLine="720"/>
        <w:jc w:val="both"/>
        <w:rPr>
          <w:rFonts w:ascii="Times New Roman" w:hAnsi="Times New Roman" w:cs="Times New Roman"/>
          <w:sz w:val="24"/>
          <w:szCs w:val="24"/>
        </w:rPr>
      </w:pPr>
      <w:r>
        <w:rPr>
          <w:rFonts w:ascii="Times New Roman" w:hAnsi="Times New Roman" w:cs="Times New Roman"/>
          <w:sz w:val="24"/>
          <w:szCs w:val="24"/>
        </w:rPr>
        <w:t xml:space="preserve">Оказывать консультационные услуги Клиенту и его персоналу по вопросам эксплуатации ИС Свой Бизнес (функционированию ИС Свой Бизнес, использованию средств защиты и передачи/приема информации, технологии обработки информации). Контакты </w:t>
      </w:r>
      <w:r>
        <w:rPr>
          <w:rFonts w:ascii="Times New Roman" w:hAnsi="Times New Roman" w:cs="Times New Roman"/>
          <w:sz w:val="24"/>
          <w:szCs w:val="24"/>
        </w:rPr>
        <w:br w:type="textWrapping" w:clear="all"/>
        <w:t>и режим работы служб Банка, задействованных в подключении и сопровождении Клиента при обслуживании с использованием ИС Свой Бизнес, в том числе в региональной сети Банка, размещены на сайте Банка в сети Интернет по адресу: https://</w:t>
      </w:r>
      <w:hyperlink r:id="rId11" w:history="1">
        <w:r>
          <w:rPr>
            <w:rFonts w:ascii="Times New Roman" w:hAnsi="Times New Roman" w:cs="Times New Roman"/>
            <w:sz w:val="24"/>
            <w:szCs w:val="24"/>
          </w:rPr>
          <w:t>www.rshb.ru</w:t>
        </w:r>
      </w:hyperlink>
      <w:r>
        <w:rPr>
          <w:rFonts w:ascii="Times New Roman" w:hAnsi="Times New Roman" w:cs="Times New Roman"/>
          <w:sz w:val="24"/>
          <w:szCs w:val="24"/>
        </w:rPr>
        <w:t>.</w:t>
      </w:r>
    </w:p>
    <w:p w:rsidR="002062E8" w:rsidRDefault="00ED37FC" w:rsidP="0078515E">
      <w:pPr>
        <w:pStyle w:val="afc"/>
        <w:numPr>
          <w:ilvl w:val="2"/>
          <w:numId w:val="4"/>
        </w:numPr>
        <w:ind w:left="0" w:firstLine="720"/>
        <w:jc w:val="both"/>
        <w:rPr>
          <w:rFonts w:ascii="Times New Roman" w:hAnsi="Times New Roman" w:cs="Times New Roman"/>
          <w:sz w:val="24"/>
          <w:szCs w:val="24"/>
        </w:rPr>
      </w:pPr>
      <w:r>
        <w:rPr>
          <w:rFonts w:ascii="Times New Roman" w:hAnsi="Times New Roman" w:cs="Times New Roman"/>
          <w:sz w:val="24"/>
          <w:szCs w:val="24"/>
        </w:rPr>
        <w:t>Предоставлять СКП ЭП Клиенту на бумажном носителе только в случае подачи этим Клиентом «Заявления о предоставлении сертификата ключа проверки электронной подписи на бумажном носителе» (Приложение 15 к Регламенту УЦ РСХБ).</w:t>
      </w:r>
    </w:p>
    <w:p w:rsidR="002062E8" w:rsidRDefault="00ED37FC" w:rsidP="0078515E">
      <w:pPr>
        <w:pStyle w:val="afc"/>
        <w:numPr>
          <w:ilvl w:val="2"/>
          <w:numId w:val="4"/>
        </w:numPr>
        <w:ind w:left="0" w:firstLine="720"/>
        <w:jc w:val="both"/>
        <w:rPr>
          <w:rFonts w:ascii="Times New Roman" w:hAnsi="Times New Roman" w:cs="Times New Roman"/>
          <w:sz w:val="24"/>
          <w:szCs w:val="24"/>
        </w:rPr>
      </w:pPr>
      <w:r>
        <w:rPr>
          <w:rFonts w:ascii="Times New Roman" w:hAnsi="Times New Roman" w:cs="Times New Roman"/>
          <w:sz w:val="24"/>
          <w:szCs w:val="24"/>
        </w:rPr>
        <w:t xml:space="preserve">Приостанавливать использование Клиентом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в качестве электронного средства платежа, в случае получения от Банка России информации о Клиенте и (или) его электронном средстве платежа, содержащейся в базе данных Банка России о случаях и попытках осуществления переводов денежных средств без добровольного согласия клиента (далее – база БДСК Банка России), в том числе сведений федерального органа исполнительной власти в сфере внутренних  дел о совершенных противоправных действиях, получаемых Банком России в соответствии с ч. 8 ст. 27 Федерального закона от 27.06.2011 </w:t>
      </w:r>
      <w:r>
        <w:rPr>
          <w:rFonts w:ascii="Times New Roman" w:hAnsi="Times New Roman" w:cs="Times New Roman"/>
          <w:sz w:val="24"/>
          <w:szCs w:val="24"/>
        </w:rPr>
        <w:br/>
        <w:t xml:space="preserve">№ 161-ФЗ «О национальной платежной системе» (далее – Федеральный закон № 161-ФЗ), на период нахождения указанных сведений в базе БДСК Банка России, и незамедлительно, при отсутствии иных оснований, указанных в настоящих Условиях для приостановления использования ИС Свой Бизнес (в т.ч. в качестве электронного средства платежа), возобновлять использование Клиентом ИС Свой Бизнес в случае получения информации об исключении сведений о Клиенте и (или) его электронном средстве платежа из базы БДСК Банка России и незамедлительно уведомлять Клиента о таком приостановлении и возобновлении использования ИС Свой Бизнес, а также о праве Клиента, указанном в п. 4.2.11 настоящих Условий, одним из следующих способов: </w:t>
      </w:r>
      <w:r>
        <w:rPr>
          <w:rFonts w:ascii="Times New Roman" w:hAnsi="Times New Roman" w:cs="Times New Roman"/>
          <w:color w:val="000000"/>
          <w:sz w:val="24"/>
          <w:szCs w:val="24"/>
        </w:rPr>
        <w:t>путем осуществления звонка по номеру(ам) телефона(ов), полученному(ых) Банком, в результате идентификации Клиента (или при обновлении сведений, полученных Банком в результате идентификации Клиента); путем направления СМС-уведомления на указанный(ые) номер(а) телефона(ов); направления уведомления по ИС Свой Бизнес; направления уведомления на действующий адрес электронной почты Клиента, информация о котором предоставлена Клиентом в Банк в письменной форме</w:t>
      </w:r>
      <w:r>
        <w:rPr>
          <w:rFonts w:ascii="Times New Roman" w:hAnsi="Times New Roman" w:cs="Times New Roman"/>
          <w:sz w:val="24"/>
          <w:szCs w:val="24"/>
        </w:rPr>
        <w:t>.</w:t>
      </w:r>
    </w:p>
    <w:p w:rsidR="002062E8" w:rsidRPr="0078515E" w:rsidRDefault="00ED37FC" w:rsidP="0078515E">
      <w:pPr>
        <w:pStyle w:val="afc"/>
        <w:numPr>
          <w:ilvl w:val="2"/>
          <w:numId w:val="4"/>
        </w:numPr>
        <w:ind w:left="0" w:firstLine="720"/>
        <w:jc w:val="both"/>
        <w:rPr>
          <w:rFonts w:ascii="Times New Roman" w:hAnsi="Times New Roman" w:cs="Times New Roman"/>
          <w:sz w:val="24"/>
          <w:szCs w:val="24"/>
        </w:rPr>
      </w:pPr>
      <w:r>
        <w:rPr>
          <w:rFonts w:ascii="Times New Roman" w:hAnsi="Times New Roman" w:cs="Times New Roman"/>
          <w:sz w:val="24"/>
          <w:szCs w:val="24"/>
        </w:rPr>
        <w:t xml:space="preserve">Приостанавливать использование Клиентом ИС Свой Бизнес в качестве электронного средства платежа в случае получения от Клиента уведомления, указанного </w:t>
      </w:r>
      <w:r>
        <w:rPr>
          <w:rFonts w:ascii="Times New Roman" w:hAnsi="Times New Roman" w:cs="Times New Roman"/>
          <w:sz w:val="24"/>
          <w:szCs w:val="24"/>
        </w:rPr>
        <w:br/>
        <w:t>в п. 4.1.14 настоящих Условий</w:t>
      </w:r>
      <w:r>
        <w:rPr>
          <w:rFonts w:ascii="Times New Roman" w:hAnsi="Times New Roman"/>
          <w:sz w:val="24"/>
          <w:szCs w:val="24"/>
        </w:rPr>
        <w:t>.</w:t>
      </w:r>
    </w:p>
    <w:p w:rsidR="0078515E" w:rsidRPr="001F5A67" w:rsidRDefault="0078515E" w:rsidP="0078515E">
      <w:pPr>
        <w:pStyle w:val="afc"/>
        <w:numPr>
          <w:ilvl w:val="2"/>
          <w:numId w:val="4"/>
        </w:numPr>
        <w:ind w:left="0" w:firstLine="709"/>
        <w:jc w:val="both"/>
        <w:rPr>
          <w:rFonts w:ascii="Times New Roman" w:hAnsi="Times New Roman" w:cs="Times New Roman"/>
          <w:sz w:val="24"/>
          <w:szCs w:val="24"/>
        </w:rPr>
      </w:pPr>
      <w:r>
        <w:rPr>
          <w:rFonts w:ascii="Times New Roman" w:hAnsi="Times New Roman" w:cs="Times New Roman"/>
          <w:sz w:val="24"/>
          <w:szCs w:val="24"/>
        </w:rPr>
        <w:t>Не принимать к исполнению ЭПД Контролируемой организации без акцептующей подписи Контролирующей организации.</w:t>
      </w:r>
    </w:p>
    <w:p w:rsidR="0078515E" w:rsidRDefault="0078515E" w:rsidP="004D3910">
      <w:pPr>
        <w:pStyle w:val="afc"/>
        <w:ind w:left="720"/>
        <w:jc w:val="both"/>
        <w:rPr>
          <w:rFonts w:ascii="Times New Roman" w:hAnsi="Times New Roman" w:cs="Times New Roman"/>
          <w:sz w:val="24"/>
          <w:szCs w:val="24"/>
        </w:rPr>
      </w:pPr>
    </w:p>
    <w:p w:rsidR="002062E8" w:rsidRDefault="00ED37FC">
      <w:pPr>
        <w:pStyle w:val="afc"/>
        <w:tabs>
          <w:tab w:val="left" w:pos="0"/>
        </w:tabs>
        <w:spacing w:before="120"/>
        <w:ind w:left="709"/>
        <w:jc w:val="both"/>
        <w:rPr>
          <w:rFonts w:ascii="Times New Roman" w:hAnsi="Times New Roman" w:cs="Times New Roman"/>
          <w:b/>
          <w:sz w:val="24"/>
          <w:szCs w:val="24"/>
        </w:rPr>
      </w:pPr>
      <w:r>
        <w:rPr>
          <w:rFonts w:ascii="Times New Roman" w:hAnsi="Times New Roman" w:cs="Times New Roman"/>
          <w:sz w:val="24"/>
          <w:szCs w:val="24"/>
        </w:rPr>
        <w:t>3.2.</w:t>
      </w:r>
      <w:r>
        <w:rPr>
          <w:rFonts w:ascii="Times New Roman" w:hAnsi="Times New Roman" w:cs="Times New Roman"/>
          <w:b/>
          <w:sz w:val="24"/>
          <w:szCs w:val="24"/>
        </w:rPr>
        <w:t xml:space="preserve"> Банк имеет право:</w:t>
      </w:r>
    </w:p>
    <w:p w:rsidR="002062E8" w:rsidRDefault="00ED37FC" w:rsidP="0078515E">
      <w:pPr>
        <w:pStyle w:val="afc"/>
        <w:numPr>
          <w:ilvl w:val="2"/>
          <w:numId w:val="5"/>
        </w:numPr>
        <w:tabs>
          <w:tab w:val="clear" w:pos="1260"/>
          <w:tab w:val="num" w:pos="1418"/>
        </w:tabs>
        <w:ind w:left="0" w:firstLine="720"/>
        <w:jc w:val="both"/>
        <w:rPr>
          <w:rFonts w:ascii="Times New Roman" w:hAnsi="Times New Roman" w:cs="Times New Roman"/>
          <w:sz w:val="24"/>
          <w:szCs w:val="24"/>
        </w:rPr>
      </w:pPr>
      <w:r>
        <w:rPr>
          <w:rFonts w:ascii="Times New Roman" w:hAnsi="Times New Roman" w:cs="Times New Roman"/>
          <w:sz w:val="24"/>
          <w:szCs w:val="24"/>
        </w:rPr>
        <w:t xml:space="preserve">Списывать с любого Счета Клиента без его дополнительного распоряжения </w:t>
      </w:r>
      <w:r>
        <w:rPr>
          <w:rFonts w:ascii="Times New Roman" w:hAnsi="Times New Roman" w:cs="Times New Roman"/>
          <w:sz w:val="24"/>
          <w:szCs w:val="24"/>
        </w:rPr>
        <w:br w:type="textWrapping" w:clear="all"/>
        <w:t>на основании заранее данного акцепта с формированием расчетных документов (в том числе банковского ордера) плату за осуществление дистанционного банковского обслуживания Клиента в соответствии с действующими Тарифами Банка</w:t>
      </w:r>
      <w:r>
        <w:rPr>
          <w:rStyle w:val="1-FNftref1Ciaeniinee-FNReferencianotaalpieFootnoteReferencefrUsedbyWordforHelpfootnotesymbolsSUPERSAvgTableFootnotelast11"/>
          <w:sz w:val="24"/>
          <w:szCs w:val="24"/>
        </w:rPr>
        <w:footnoteReference w:id="24"/>
      </w:r>
      <w:r>
        <w:rPr>
          <w:rFonts w:ascii="Times New Roman" w:hAnsi="Times New Roman" w:cs="Times New Roman"/>
          <w:sz w:val="24"/>
          <w:szCs w:val="24"/>
        </w:rPr>
        <w:t xml:space="preserve"> по мере совершения операций.</w:t>
      </w:r>
    </w:p>
    <w:p w:rsidR="002062E8" w:rsidRDefault="00ED37FC" w:rsidP="0078515E">
      <w:pPr>
        <w:pStyle w:val="afc"/>
        <w:numPr>
          <w:ilvl w:val="2"/>
          <w:numId w:val="5"/>
        </w:numPr>
        <w:tabs>
          <w:tab w:val="clear" w:pos="1260"/>
          <w:tab w:val="num" w:pos="1418"/>
        </w:tabs>
        <w:ind w:left="0" w:firstLine="720"/>
        <w:jc w:val="both"/>
        <w:rPr>
          <w:rFonts w:ascii="Times New Roman" w:hAnsi="Times New Roman" w:cs="Times New Roman"/>
          <w:sz w:val="24"/>
          <w:szCs w:val="24"/>
        </w:rPr>
      </w:pPr>
      <w:r>
        <w:rPr>
          <w:rFonts w:ascii="Times New Roman" w:hAnsi="Times New Roman" w:cs="Times New Roman"/>
          <w:sz w:val="24"/>
          <w:szCs w:val="24"/>
        </w:rPr>
        <w:t xml:space="preserve">В случае если на момент оказания услуги Клиент не имеет счетов, открытых </w:t>
      </w:r>
      <w:r>
        <w:rPr>
          <w:rFonts w:ascii="Times New Roman" w:hAnsi="Times New Roman" w:cs="Times New Roman"/>
          <w:sz w:val="24"/>
          <w:szCs w:val="24"/>
        </w:rPr>
        <w:br w:type="textWrapping" w:clear="all"/>
        <w:t xml:space="preserve">в Банке, с которых Банком может быть удержано комиссионное вознаграждение, Клиент производит оплату комиссии безналичным переводом со своих счетов, открытых в других банках, в соответствии и на условиях действующих Тарифов Банка, при этом если оплата </w:t>
      </w:r>
      <w:r>
        <w:rPr>
          <w:rFonts w:ascii="Times New Roman" w:hAnsi="Times New Roman" w:cs="Times New Roman"/>
          <w:sz w:val="24"/>
          <w:szCs w:val="24"/>
        </w:rPr>
        <w:br w:type="textWrapping" w:clear="all"/>
        <w:t>не была произведена Клиентом заранее, Банк имеет право выставлять платежное требование на оплату комиссии в соответствии с действующими Тарифами Банка по предоставленным клиентом реквизитам в соответствии с п. 4.1.8. настоящих Условий.</w:t>
      </w:r>
    </w:p>
    <w:p w:rsidR="002062E8" w:rsidRDefault="00ED37FC" w:rsidP="0078515E">
      <w:pPr>
        <w:pStyle w:val="afc"/>
        <w:numPr>
          <w:ilvl w:val="2"/>
          <w:numId w:val="5"/>
        </w:numPr>
        <w:tabs>
          <w:tab w:val="clear" w:pos="1260"/>
          <w:tab w:val="num" w:pos="1418"/>
        </w:tabs>
        <w:ind w:left="0" w:firstLine="720"/>
        <w:jc w:val="both"/>
        <w:rPr>
          <w:rFonts w:ascii="Times New Roman" w:hAnsi="Times New Roman" w:cs="Times New Roman"/>
          <w:sz w:val="24"/>
          <w:szCs w:val="24"/>
        </w:rPr>
      </w:pPr>
      <w:r>
        <w:rPr>
          <w:rFonts w:ascii="Times New Roman" w:hAnsi="Times New Roman" w:cs="Times New Roman"/>
          <w:sz w:val="24"/>
          <w:szCs w:val="24"/>
        </w:rPr>
        <w:t>Не принимать к исполнению ЭД Клиента, оформленные с нарушением Регламента, с уведомлением Клиента не позднее рабочего дня, следующего за днем получения такого документа.</w:t>
      </w:r>
    </w:p>
    <w:p w:rsidR="002062E8" w:rsidRDefault="00ED37FC" w:rsidP="0078515E">
      <w:pPr>
        <w:pStyle w:val="afc"/>
        <w:numPr>
          <w:ilvl w:val="2"/>
          <w:numId w:val="5"/>
        </w:numPr>
        <w:tabs>
          <w:tab w:val="clear" w:pos="1260"/>
          <w:tab w:val="num" w:pos="1418"/>
        </w:tabs>
        <w:ind w:left="0" w:firstLine="720"/>
        <w:jc w:val="both"/>
        <w:rPr>
          <w:rFonts w:ascii="Times New Roman" w:hAnsi="Times New Roman" w:cs="Times New Roman"/>
          <w:sz w:val="24"/>
          <w:szCs w:val="24"/>
        </w:rPr>
      </w:pPr>
      <w:r>
        <w:rPr>
          <w:rFonts w:ascii="Times New Roman" w:hAnsi="Times New Roman" w:cs="Times New Roman"/>
          <w:sz w:val="24"/>
          <w:szCs w:val="24"/>
        </w:rPr>
        <w:t xml:space="preserve">Не принимать к исполнению ЭД Клиента в случае неоплаты Клиентом </w:t>
      </w:r>
      <w:r>
        <w:rPr>
          <w:rFonts w:ascii="Times New Roman" w:hAnsi="Times New Roman" w:cs="Times New Roman"/>
          <w:sz w:val="24"/>
          <w:szCs w:val="24"/>
        </w:rPr>
        <w:br w:type="textWrapping" w:clear="all"/>
        <w:t xml:space="preserve">в установленный срок комиссионного вознаграждения на услуги ИС Свой Бизнес /необеспечения необходимого остатка на счетах в соответствии с Тарифами Банка, </w:t>
      </w:r>
      <w:r>
        <w:rPr>
          <w:rFonts w:ascii="Times New Roman" w:hAnsi="Times New Roman" w:cs="Times New Roman"/>
          <w:sz w:val="24"/>
          <w:szCs w:val="24"/>
        </w:rPr>
        <w:br w:type="textWrapping" w:clear="all"/>
        <w:t>с обязательным уведомлением Клиента (любым доступным способом) не позднее следующего рабочего дня о наступлении указанных обстоятельств.</w:t>
      </w:r>
    </w:p>
    <w:p w:rsidR="002062E8" w:rsidRDefault="00ED37FC" w:rsidP="0078515E">
      <w:pPr>
        <w:pStyle w:val="afc"/>
        <w:numPr>
          <w:ilvl w:val="2"/>
          <w:numId w:val="5"/>
        </w:numPr>
        <w:tabs>
          <w:tab w:val="clear" w:pos="1260"/>
          <w:tab w:val="num" w:pos="1418"/>
        </w:tabs>
        <w:ind w:left="0" w:firstLine="720"/>
        <w:jc w:val="both"/>
        <w:rPr>
          <w:rFonts w:ascii="Times New Roman" w:hAnsi="Times New Roman" w:cs="Times New Roman"/>
          <w:sz w:val="24"/>
          <w:szCs w:val="24"/>
        </w:rPr>
      </w:pPr>
      <w:r>
        <w:rPr>
          <w:rFonts w:ascii="Times New Roman" w:hAnsi="Times New Roman" w:cs="Times New Roman"/>
          <w:color w:val="000000"/>
          <w:sz w:val="24"/>
          <w:szCs w:val="24"/>
        </w:rPr>
        <w:t>При недостаточности денежных средств на счете Клиента для удовлетворения всех предъявленных к нему требований, ЭПД, помещаются в очередь неисполненных распоряжений, после чего списание денежных средств со счета осуществляется по мере их поступления с соблюдением установленной действующим законодательством Российской Федерации очередности</w:t>
      </w:r>
      <w:r>
        <w:rPr>
          <w:rFonts w:ascii="Times New Roman" w:hAnsi="Times New Roman" w:cs="Times New Roman"/>
          <w:sz w:val="24"/>
          <w:szCs w:val="24"/>
        </w:rPr>
        <w:t>. П</w:t>
      </w:r>
      <w:r>
        <w:rPr>
          <w:rFonts w:ascii="Times New Roman" w:hAnsi="Times New Roman"/>
          <w:sz w:val="24"/>
          <w:szCs w:val="24"/>
        </w:rPr>
        <w:t>ри наличии дополнительного соглашения к договору банковского счета о кредитовании счета путем предоставления кредита в форме овердрафт, такой порядок применяется с учетом условий дополнительного соглашения к договору банковского счета о кредитовании счета путем предоставления кредита в форме овердрафт.</w:t>
      </w:r>
    </w:p>
    <w:p w:rsidR="002062E8" w:rsidRDefault="00ED37FC" w:rsidP="0078515E">
      <w:pPr>
        <w:pStyle w:val="afc"/>
        <w:numPr>
          <w:ilvl w:val="2"/>
          <w:numId w:val="5"/>
        </w:numPr>
        <w:tabs>
          <w:tab w:val="clear" w:pos="1260"/>
          <w:tab w:val="num" w:pos="1418"/>
        </w:tabs>
        <w:ind w:left="0" w:firstLine="720"/>
        <w:jc w:val="both"/>
        <w:rPr>
          <w:rFonts w:ascii="Times New Roman" w:hAnsi="Times New Roman" w:cs="Times New Roman"/>
          <w:sz w:val="24"/>
          <w:szCs w:val="24"/>
        </w:rPr>
      </w:pPr>
      <w:r>
        <w:rPr>
          <w:rFonts w:ascii="Times New Roman" w:hAnsi="Times New Roman" w:cs="Times New Roman"/>
          <w:sz w:val="24"/>
          <w:szCs w:val="24"/>
        </w:rPr>
        <w:t>В случаях, указанных в п.п. 3.2.3, 3.2.4 настоящих Условий, направлять Клиенту уведомления одним из следующих способов:</w:t>
      </w:r>
    </w:p>
    <w:p w:rsidR="002062E8" w:rsidRDefault="00ED37FC" w:rsidP="0078515E">
      <w:pPr>
        <w:pStyle w:val="afc"/>
        <w:numPr>
          <w:ilvl w:val="1"/>
          <w:numId w:val="2"/>
        </w:numPr>
        <w:tabs>
          <w:tab w:val="left" w:pos="993"/>
        </w:tabs>
        <w:ind w:left="0" w:firstLine="709"/>
        <w:jc w:val="both"/>
        <w:rPr>
          <w:rFonts w:ascii="Times New Roman" w:hAnsi="Times New Roman" w:cs="Times New Roman"/>
          <w:sz w:val="24"/>
          <w:szCs w:val="24"/>
        </w:rPr>
      </w:pPr>
      <w:r>
        <w:rPr>
          <w:rFonts w:ascii="Times New Roman" w:hAnsi="Times New Roman" w:cs="Times New Roman"/>
          <w:sz w:val="24"/>
          <w:szCs w:val="24"/>
        </w:rPr>
        <w:t>передача представителю Клиента под расписку с одновременным представлением Банку документа, подтверждающего полномочия представителя Клиента;</w:t>
      </w:r>
    </w:p>
    <w:p w:rsidR="002062E8" w:rsidRDefault="00ED37FC" w:rsidP="0078515E">
      <w:pPr>
        <w:pStyle w:val="afc"/>
        <w:numPr>
          <w:ilvl w:val="1"/>
          <w:numId w:val="2"/>
        </w:numPr>
        <w:tabs>
          <w:tab w:val="left" w:pos="993"/>
        </w:tabs>
        <w:ind w:left="0" w:firstLine="709"/>
        <w:jc w:val="both"/>
        <w:rPr>
          <w:rFonts w:ascii="Times New Roman" w:hAnsi="Times New Roman" w:cs="Times New Roman"/>
          <w:sz w:val="24"/>
          <w:szCs w:val="24"/>
        </w:rPr>
      </w:pPr>
      <w:r>
        <w:rPr>
          <w:rFonts w:ascii="Times New Roman" w:hAnsi="Times New Roman" w:cs="Times New Roman"/>
          <w:sz w:val="24"/>
          <w:szCs w:val="24"/>
        </w:rPr>
        <w:t>заказным письмом с уведомлением о вручении;</w:t>
      </w:r>
    </w:p>
    <w:p w:rsidR="002062E8" w:rsidRDefault="00ED37FC" w:rsidP="0078515E">
      <w:pPr>
        <w:pStyle w:val="afc"/>
        <w:numPr>
          <w:ilvl w:val="1"/>
          <w:numId w:val="2"/>
        </w:numPr>
        <w:tabs>
          <w:tab w:val="left" w:pos="993"/>
        </w:tabs>
        <w:ind w:left="0" w:firstLine="709"/>
        <w:jc w:val="both"/>
        <w:rPr>
          <w:rFonts w:ascii="Times New Roman" w:hAnsi="Times New Roman" w:cs="Times New Roman"/>
          <w:sz w:val="24"/>
          <w:szCs w:val="24"/>
        </w:rPr>
      </w:pPr>
      <w:r>
        <w:rPr>
          <w:rFonts w:ascii="Times New Roman" w:hAnsi="Times New Roman" w:cs="Times New Roman"/>
          <w:sz w:val="24"/>
          <w:szCs w:val="24"/>
        </w:rPr>
        <w:t>по ИС Свой Бизнес.</w:t>
      </w:r>
    </w:p>
    <w:p w:rsidR="002062E8" w:rsidRDefault="00ED37FC" w:rsidP="0078515E">
      <w:pPr>
        <w:pStyle w:val="afc"/>
        <w:numPr>
          <w:ilvl w:val="2"/>
          <w:numId w:val="5"/>
        </w:numPr>
        <w:tabs>
          <w:tab w:val="clear" w:pos="1260"/>
          <w:tab w:val="num" w:pos="1418"/>
        </w:tabs>
        <w:ind w:left="0" w:firstLine="720"/>
        <w:jc w:val="both"/>
        <w:rPr>
          <w:rFonts w:ascii="Times New Roman" w:hAnsi="Times New Roman" w:cs="Times New Roman"/>
          <w:sz w:val="24"/>
          <w:szCs w:val="24"/>
        </w:rPr>
      </w:pPr>
      <w:r>
        <w:rPr>
          <w:rFonts w:ascii="Times New Roman" w:hAnsi="Times New Roman" w:cs="Times New Roman"/>
          <w:sz w:val="24"/>
          <w:szCs w:val="24"/>
        </w:rPr>
        <w:t>В случае необходимости требовать от Клиента:</w:t>
      </w:r>
    </w:p>
    <w:p w:rsidR="002062E8" w:rsidRDefault="00ED37FC" w:rsidP="0078515E">
      <w:pPr>
        <w:pStyle w:val="afc"/>
        <w:numPr>
          <w:ilvl w:val="1"/>
          <w:numId w:val="2"/>
        </w:numPr>
        <w:tabs>
          <w:tab w:val="left" w:pos="993"/>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оформления расчетного документа на бумажном носителе, оформленного </w:t>
      </w:r>
      <w:r>
        <w:rPr>
          <w:rFonts w:ascii="Times New Roman" w:hAnsi="Times New Roman" w:cs="Times New Roman"/>
          <w:sz w:val="24"/>
          <w:szCs w:val="24"/>
        </w:rPr>
        <w:br w:type="textWrapping" w:clear="all"/>
        <w:t xml:space="preserve">в соответствии с требованиями Банка России, и не производить платеж до представления указанного документа, </w:t>
      </w:r>
      <w:r>
        <w:rPr>
          <w:rFonts w:ascii="Times New Roman" w:hAnsi="Times New Roman"/>
          <w:sz w:val="24"/>
          <w:szCs w:val="24"/>
        </w:rPr>
        <w:t xml:space="preserve">о чем Банк обязан сообщить Клиенту любым доступным Банку способом не позднее следующего рабочего дня с момента получения документа </w:t>
      </w:r>
      <w:r>
        <w:rPr>
          <w:rFonts w:ascii="Times New Roman" w:hAnsi="Times New Roman"/>
          <w:sz w:val="24"/>
          <w:szCs w:val="24"/>
        </w:rPr>
        <w:br w:type="textWrapping" w:clear="all"/>
        <w:t>в электронной форме;</w:t>
      </w:r>
    </w:p>
    <w:p w:rsidR="002062E8" w:rsidRDefault="00ED37FC" w:rsidP="0078515E">
      <w:pPr>
        <w:pStyle w:val="afc"/>
        <w:numPr>
          <w:ilvl w:val="1"/>
          <w:numId w:val="2"/>
        </w:numPr>
        <w:tabs>
          <w:tab w:val="left" w:pos="993"/>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подтверждения </w:t>
      </w:r>
      <w:r>
        <w:rPr>
          <w:rFonts w:ascii="Times New Roman" w:hAnsi="Times New Roman"/>
          <w:sz w:val="24"/>
          <w:szCs w:val="24"/>
        </w:rPr>
        <w:t xml:space="preserve">подлинности и авторства ЭД </w:t>
      </w:r>
      <w:r>
        <w:rPr>
          <w:rFonts w:ascii="Times New Roman" w:hAnsi="Times New Roman" w:cs="Times New Roman"/>
          <w:sz w:val="24"/>
          <w:szCs w:val="24"/>
        </w:rPr>
        <w:t>путем</w:t>
      </w:r>
      <w:r>
        <w:rPr>
          <w:rFonts w:ascii="Times New Roman" w:hAnsi="Times New Roman"/>
          <w:sz w:val="24"/>
          <w:szCs w:val="24"/>
        </w:rPr>
        <w:t xml:space="preserve"> обращения по контактным номерам телефонов Клиента не позднее следующего рабочего дня с момента получения документа в электронной форме.</w:t>
      </w:r>
    </w:p>
    <w:p w:rsidR="002062E8" w:rsidRDefault="00ED37FC" w:rsidP="0078515E">
      <w:pPr>
        <w:pStyle w:val="afc"/>
        <w:numPr>
          <w:ilvl w:val="2"/>
          <w:numId w:val="5"/>
        </w:numPr>
        <w:tabs>
          <w:tab w:val="clear" w:pos="1260"/>
          <w:tab w:val="num" w:pos="1418"/>
        </w:tabs>
        <w:ind w:left="0" w:firstLine="720"/>
        <w:jc w:val="both"/>
        <w:rPr>
          <w:rFonts w:ascii="Times New Roman" w:hAnsi="Times New Roman" w:cs="Times New Roman"/>
          <w:sz w:val="24"/>
          <w:szCs w:val="24"/>
        </w:rPr>
      </w:pPr>
      <w:r>
        <w:rPr>
          <w:rFonts w:ascii="Times New Roman" w:hAnsi="Times New Roman" w:cs="Times New Roman"/>
          <w:sz w:val="24"/>
          <w:szCs w:val="24"/>
        </w:rPr>
        <w:t xml:space="preserve">Вносить изменения в программное обеспечение ИС Свой Бизнес и/или настоящие Условия, включая Приложения к ним, в одностороннем порядке </w:t>
      </w:r>
      <w:r>
        <w:rPr>
          <w:rFonts w:ascii="Times New Roman" w:hAnsi="Times New Roman" w:cs="Times New Roman"/>
          <w:sz w:val="24"/>
          <w:szCs w:val="24"/>
        </w:rPr>
        <w:br w:type="textWrapping" w:clear="all"/>
        <w:t xml:space="preserve">с предварительным уведомлением Клиента в порядке, установленном п. 3.1.11 настоящих Условий. </w:t>
      </w:r>
    </w:p>
    <w:p w:rsidR="002062E8" w:rsidRDefault="00ED37FC" w:rsidP="0078515E">
      <w:pPr>
        <w:pStyle w:val="afc"/>
        <w:numPr>
          <w:ilvl w:val="2"/>
          <w:numId w:val="5"/>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В одностороннем порядке вносить изменения в действующие Тарифы Банка, </w:t>
      </w:r>
      <w:r>
        <w:rPr>
          <w:rFonts w:ascii="Times New Roman" w:hAnsi="Times New Roman" w:cs="Times New Roman"/>
          <w:sz w:val="24"/>
          <w:szCs w:val="24"/>
        </w:rPr>
        <w:br w:type="textWrapping" w:clear="all"/>
        <w:t xml:space="preserve">в том числе устанавливать и изменять лимиты по проведению операций с использованием ИС Свой Бизнес. Банк предварительно уведомляет Клиента об изменениях Тарифов Банка </w:t>
      </w:r>
      <w:r>
        <w:rPr>
          <w:rFonts w:ascii="Times New Roman" w:hAnsi="Times New Roman" w:cs="Times New Roman"/>
          <w:sz w:val="24"/>
          <w:szCs w:val="24"/>
        </w:rPr>
        <w:br w:type="textWrapping" w:clear="all"/>
        <w:t xml:space="preserve">не менее чем за 10 рабочих дней, путем размещения информации в помещениях Банка, </w:t>
      </w:r>
      <w:r>
        <w:rPr>
          <w:rFonts w:ascii="Times New Roman" w:hAnsi="Times New Roman" w:cs="Times New Roman"/>
          <w:sz w:val="24"/>
          <w:szCs w:val="24"/>
        </w:rPr>
        <w:br w:type="textWrapping" w:clear="all"/>
        <w:t>его филиалах и представительствах, на сайте Банка в сети Интернет по адресу: https://</w:t>
      </w:r>
      <w:r>
        <w:rPr>
          <w:rFonts w:ascii="Times New Roman" w:hAnsi="Times New Roman" w:cs="Times New Roman"/>
          <w:sz w:val="24"/>
          <w:szCs w:val="24"/>
          <w:lang w:val="en-US"/>
        </w:rPr>
        <w:t>www</w:t>
      </w:r>
      <w:r>
        <w:rPr>
          <w:rFonts w:ascii="Times New Roman" w:hAnsi="Times New Roman" w:cs="Times New Roman"/>
          <w:sz w:val="24"/>
          <w:szCs w:val="24"/>
        </w:rPr>
        <w:t>.</w:t>
      </w:r>
      <w:r>
        <w:rPr>
          <w:rFonts w:ascii="Times New Roman" w:hAnsi="Times New Roman" w:cs="Times New Roman"/>
          <w:sz w:val="24"/>
          <w:szCs w:val="24"/>
          <w:lang w:val="en-US"/>
        </w:rPr>
        <w:t>rshb</w:t>
      </w:r>
      <w:r>
        <w:rPr>
          <w:rFonts w:ascii="Times New Roman" w:hAnsi="Times New Roman" w:cs="Times New Roman"/>
          <w:sz w:val="24"/>
          <w:szCs w:val="24"/>
        </w:rPr>
        <w:t>.</w:t>
      </w:r>
      <w:r>
        <w:rPr>
          <w:rFonts w:ascii="Times New Roman" w:hAnsi="Times New Roman" w:cs="Times New Roman"/>
          <w:sz w:val="24"/>
          <w:szCs w:val="24"/>
          <w:lang w:val="en-US"/>
        </w:rPr>
        <w:t>ru</w:t>
      </w:r>
      <w:r>
        <w:rPr>
          <w:rFonts w:ascii="Times New Roman" w:hAnsi="Times New Roman" w:cs="Times New Roman"/>
          <w:sz w:val="24"/>
          <w:szCs w:val="24"/>
        </w:rPr>
        <w:t>.</w:t>
      </w:r>
    </w:p>
    <w:p w:rsidR="002062E8" w:rsidRDefault="00ED37FC" w:rsidP="0078515E">
      <w:pPr>
        <w:pStyle w:val="afc"/>
        <w:numPr>
          <w:ilvl w:val="2"/>
          <w:numId w:val="5"/>
        </w:numPr>
        <w:ind w:left="0" w:firstLine="709"/>
        <w:jc w:val="both"/>
        <w:rPr>
          <w:rFonts w:ascii="Times New Roman" w:hAnsi="Times New Roman" w:cs="Times New Roman"/>
          <w:sz w:val="24"/>
          <w:szCs w:val="24"/>
        </w:rPr>
      </w:pPr>
      <w:r>
        <w:rPr>
          <w:rFonts w:ascii="Times New Roman" w:hAnsi="Times New Roman" w:cs="Times New Roman"/>
          <w:sz w:val="24"/>
          <w:szCs w:val="24"/>
        </w:rPr>
        <w:t>Приостанавливать использование Клиентом ИС Свой Бизнес в качестве электронного средства платежа (составления, удостоверения и передачи ЭД/ЭПД Клиента в целях осуществления перевода денежных средств)/отказывать Клиенту в приеме от него распоряжения на проведение операций по банковскому счету (вкладу), подписанному аналогом собственноручной подписи:</w:t>
      </w:r>
    </w:p>
    <w:p w:rsidR="002062E8" w:rsidRDefault="00ED37FC">
      <w:pPr>
        <w:pStyle w:val="afc"/>
        <w:ind w:firstLine="709"/>
        <w:jc w:val="both"/>
        <w:rPr>
          <w:rFonts w:ascii="Times New Roman" w:hAnsi="Times New Roman" w:cs="Times New Roman"/>
          <w:sz w:val="24"/>
          <w:szCs w:val="24"/>
        </w:rPr>
      </w:pPr>
      <w:r>
        <w:rPr>
          <w:rFonts w:ascii="Times New Roman" w:hAnsi="Times New Roman" w:cs="Times New Roman"/>
          <w:sz w:val="24"/>
          <w:szCs w:val="24"/>
        </w:rPr>
        <w:t xml:space="preserve">3.2.10.1. по требованиям уполномоченных государственных органов в случаях </w:t>
      </w:r>
      <w:r>
        <w:rPr>
          <w:rFonts w:ascii="Times New Roman" w:hAnsi="Times New Roman" w:cs="Times New Roman"/>
          <w:sz w:val="24"/>
          <w:szCs w:val="24"/>
        </w:rPr>
        <w:br w:type="textWrapping" w:clear="all"/>
        <w:t>и порядке, предусмотренным законодательством Российской Федерации;</w:t>
      </w:r>
    </w:p>
    <w:p w:rsidR="002062E8" w:rsidRDefault="00ED37FC">
      <w:pPr>
        <w:pStyle w:val="afc"/>
        <w:ind w:firstLine="709"/>
        <w:jc w:val="both"/>
        <w:rPr>
          <w:rFonts w:ascii="Times New Roman" w:hAnsi="Times New Roman" w:cs="Times New Roman"/>
          <w:sz w:val="24"/>
          <w:szCs w:val="24"/>
        </w:rPr>
      </w:pPr>
      <w:r>
        <w:rPr>
          <w:rFonts w:ascii="Times New Roman" w:hAnsi="Times New Roman" w:cs="Times New Roman"/>
          <w:sz w:val="24"/>
          <w:szCs w:val="24"/>
        </w:rPr>
        <w:t>3.2.10.2. в случае выявления Банком в деятельности Клиента признаков необычных операций и сделок (в т.ч. выявления сомнительных/подозрительных операций), ненадлежащего исполнения клиентом своих обязательств, установленных настоящими Условиями или договору банковского счета, в том числе:</w:t>
      </w:r>
    </w:p>
    <w:p w:rsidR="002062E8" w:rsidRDefault="00ED37FC">
      <w:pPr>
        <w:pStyle w:val="afc"/>
        <w:ind w:firstLine="709"/>
        <w:jc w:val="both"/>
        <w:rPr>
          <w:rFonts w:ascii="Times New Roman" w:hAnsi="Times New Roman" w:cs="Times New Roman"/>
          <w:sz w:val="24"/>
          <w:szCs w:val="24"/>
        </w:rPr>
      </w:pPr>
      <w:r>
        <w:rPr>
          <w:rFonts w:ascii="Times New Roman" w:hAnsi="Times New Roman" w:cs="Times New Roman"/>
          <w:sz w:val="24"/>
          <w:szCs w:val="24"/>
        </w:rPr>
        <w:t>- при непредставлении Клиентом обновленных идентификационных сведений (документов) о Клиенте, представителе Клиента, составе органов управления, бенефициарных владельцах;</w:t>
      </w:r>
    </w:p>
    <w:p w:rsidR="002062E8" w:rsidRDefault="00ED37FC">
      <w:pPr>
        <w:pStyle w:val="afc"/>
        <w:ind w:firstLine="709"/>
        <w:jc w:val="both"/>
        <w:rPr>
          <w:rFonts w:ascii="Times New Roman" w:hAnsi="Times New Roman" w:cs="Times New Roman"/>
          <w:sz w:val="24"/>
          <w:szCs w:val="24"/>
        </w:rPr>
      </w:pPr>
      <w:r>
        <w:rPr>
          <w:rFonts w:ascii="Times New Roman" w:hAnsi="Times New Roman" w:cs="Times New Roman"/>
          <w:sz w:val="24"/>
          <w:szCs w:val="24"/>
        </w:rPr>
        <w:t>- при непредставлении или несвоевременном предоставлении документов (сведений) по запросам Банка в целях исполнения требований законодательства о противодействии легализации (отмыванию) доходов, полученных преступным путем, и финансированию терроризма;</w:t>
      </w:r>
    </w:p>
    <w:p w:rsidR="002062E8" w:rsidRDefault="00ED37FC">
      <w:pPr>
        <w:pStyle w:val="afc"/>
        <w:ind w:firstLine="709"/>
        <w:jc w:val="both"/>
        <w:rPr>
          <w:rFonts w:ascii="Times New Roman" w:hAnsi="Times New Roman" w:cs="Times New Roman"/>
          <w:sz w:val="24"/>
          <w:szCs w:val="24"/>
        </w:rPr>
      </w:pPr>
      <w:r>
        <w:rPr>
          <w:rFonts w:ascii="Times New Roman" w:hAnsi="Times New Roman" w:cs="Times New Roman"/>
          <w:sz w:val="24"/>
          <w:szCs w:val="24"/>
        </w:rPr>
        <w:t>- при предоставлении Клиентом документов, в том числе по запросам Банка, вызывающих у Банка сомнения в их действительности (достоверности), в частности если представленные документы содержат информацию, не соответствующую информации, полученной Банком из иных общедоступных источников, от уполномоченных государственных органов, или содержащейся в документах, ранее представленных Клиентом в Банк и Банк имеющимися доступными на законных основаниях способами не может устранить имеющиеся сомнения (противоречия);</w:t>
      </w:r>
    </w:p>
    <w:p w:rsidR="002062E8" w:rsidRDefault="00ED37FC">
      <w:pPr>
        <w:pStyle w:val="afc"/>
        <w:ind w:firstLine="709"/>
        <w:jc w:val="both"/>
        <w:rPr>
          <w:rFonts w:ascii="Times New Roman" w:hAnsi="Times New Roman" w:cs="Times New Roman"/>
          <w:sz w:val="24"/>
          <w:szCs w:val="24"/>
        </w:rPr>
      </w:pPr>
      <w:r>
        <w:rPr>
          <w:rFonts w:ascii="Times New Roman" w:hAnsi="Times New Roman" w:cs="Times New Roman"/>
          <w:sz w:val="24"/>
          <w:szCs w:val="24"/>
        </w:rPr>
        <w:t>- в случае невозможности завершить обновление сведений, полученных в результате идентификации Клиента, представителя Клиента, выгодоприобретателя и бенефициарного владельца в установленные законодательством РФ сроки;</w:t>
      </w:r>
    </w:p>
    <w:p w:rsidR="002062E8" w:rsidRDefault="00ED37FC">
      <w:pPr>
        <w:pStyle w:val="afc"/>
        <w:ind w:firstLine="709"/>
        <w:jc w:val="both"/>
        <w:rPr>
          <w:rFonts w:ascii="Times New Roman" w:hAnsi="Times New Roman" w:cs="Times New Roman"/>
          <w:sz w:val="24"/>
          <w:szCs w:val="24"/>
        </w:rPr>
      </w:pPr>
      <w:r>
        <w:rPr>
          <w:rFonts w:ascii="Times New Roman" w:hAnsi="Times New Roman" w:cs="Times New Roman"/>
          <w:sz w:val="24"/>
          <w:szCs w:val="24"/>
        </w:rPr>
        <w:t>- в иных случаях, определяемых Банком в одностороннем порядке.</w:t>
      </w:r>
    </w:p>
    <w:p w:rsidR="002062E8" w:rsidRDefault="00ED37FC">
      <w:pPr>
        <w:pStyle w:val="afc"/>
        <w:ind w:firstLine="709"/>
        <w:jc w:val="both"/>
        <w:rPr>
          <w:rFonts w:ascii="Times New Roman" w:hAnsi="Times New Roman" w:cs="Times New Roman"/>
          <w:sz w:val="24"/>
          <w:szCs w:val="24"/>
        </w:rPr>
      </w:pPr>
      <w:r>
        <w:rPr>
          <w:rFonts w:ascii="Times New Roman" w:hAnsi="Times New Roman" w:cs="Times New Roman"/>
          <w:sz w:val="24"/>
          <w:szCs w:val="24"/>
        </w:rPr>
        <w:t xml:space="preserve"> При этом принимать от таких Клиентов только надлежащим образом оформленные расчетные документы на бумажном носителе, подписанные собственноручной подписью уполномоченного на то лица и скрепленного печатью (при наличии).</w:t>
      </w:r>
    </w:p>
    <w:p w:rsidR="002062E8" w:rsidRDefault="00ED37FC">
      <w:pPr>
        <w:pStyle w:val="afc"/>
        <w:ind w:firstLine="709"/>
        <w:jc w:val="both"/>
        <w:rPr>
          <w:rFonts w:ascii="Times New Roman" w:hAnsi="Times New Roman" w:cs="Times New Roman"/>
          <w:sz w:val="24"/>
          <w:szCs w:val="24"/>
        </w:rPr>
      </w:pPr>
      <w:r>
        <w:rPr>
          <w:rFonts w:ascii="Times New Roman" w:hAnsi="Times New Roman" w:cs="Times New Roman"/>
          <w:sz w:val="24"/>
          <w:szCs w:val="24"/>
        </w:rPr>
        <w:t xml:space="preserve">Возобновление использования Клиентом ИС Свой Бизнес в случае его приостановления Банком по основаниям, указанным в настоящем пункте, осуществляется </w:t>
      </w:r>
      <w:r>
        <w:rPr>
          <w:rFonts w:ascii="Times New Roman" w:hAnsi="Times New Roman" w:cs="Times New Roman"/>
          <w:sz w:val="24"/>
          <w:szCs w:val="24"/>
        </w:rPr>
        <w:br w:type="textWrapping" w:clear="all"/>
        <w:t>по решению Банка.</w:t>
      </w:r>
    </w:p>
    <w:p w:rsidR="002062E8" w:rsidRDefault="00ED37FC">
      <w:pPr>
        <w:pStyle w:val="afc"/>
        <w:ind w:firstLine="709"/>
        <w:jc w:val="both"/>
        <w:rPr>
          <w:rFonts w:ascii="Times New Roman" w:hAnsi="Times New Roman" w:cs="Times New Roman"/>
          <w:sz w:val="24"/>
          <w:szCs w:val="24"/>
        </w:rPr>
      </w:pPr>
      <w:r>
        <w:rPr>
          <w:rFonts w:ascii="Times New Roman" w:hAnsi="Times New Roman" w:cs="Times New Roman"/>
          <w:sz w:val="24"/>
          <w:szCs w:val="24"/>
        </w:rPr>
        <w:t xml:space="preserve">3.2.11. Приостанавливать использование Клиентом ИС Свой Бизнес в качестве электронного средства платежа в случае отсутствия обмена ЭД/ЭПД по ИС Свой Бизнес между Сторонами более 3 (трех) месяцев подряд непрерывно, и возобновлять использование Клиентом ИС Свой Бизнес при условии личного обращения в Банк физического лица, исполняющего функции единоличного исполнительного органа Клиента и представления Клиентом объяснений о причинах начала активного использования счета/обмена ЭД/ЭПД </w:t>
      </w:r>
      <w:r>
        <w:rPr>
          <w:rFonts w:ascii="Times New Roman" w:hAnsi="Times New Roman" w:cs="Times New Roman"/>
          <w:sz w:val="24"/>
          <w:szCs w:val="24"/>
        </w:rPr>
        <w:br w:type="textWrapping" w:clear="all"/>
        <w:t>с использованием ИС Свой Бизнес, подтверждаемых соответствующими документами (договорами/контрактами и (или) иными документами).</w:t>
      </w:r>
    </w:p>
    <w:p w:rsidR="002062E8" w:rsidRDefault="00ED37FC">
      <w:pPr>
        <w:pStyle w:val="afc"/>
        <w:ind w:firstLine="709"/>
        <w:jc w:val="both"/>
        <w:rPr>
          <w:rFonts w:ascii="Times New Roman" w:hAnsi="Times New Roman" w:cs="Times New Roman"/>
          <w:sz w:val="24"/>
          <w:szCs w:val="24"/>
        </w:rPr>
      </w:pPr>
      <w:r>
        <w:rPr>
          <w:rFonts w:ascii="Times New Roman" w:hAnsi="Times New Roman" w:cs="Times New Roman"/>
          <w:sz w:val="24"/>
          <w:szCs w:val="24"/>
        </w:rPr>
        <w:t xml:space="preserve">3.2.12. Приостанавливать использование Клиентом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в качестве электронного средства платежа в случае получения от Банка России информации о Клиенте и (или) его электронном средстве платежа, содержащейся в базе БДСК Банка России, на период нахождения указанных сведений в базе БДСК Банка России и в случае такого приостановления Банк обязан незамедлительно, при отсутствии иных оснований, указанных в настоящих Условиях для приостановления использования ИС Свой Бизнес (в т.ч. в качестве электронного средства платежа), возобновлять использование Клиентом ИС Свой Бизнес в случае получения информации об исключении сведений о Клиенте и (или) его электронном средстве платежа из базы БДСК Банка России и незамедлительно уведомлять о таком приостановлении и возобновлении использования ИС Свой Бизнес Клиента, а также о праве Клиента, указанном в п. 4.2.11 настоящих Условий, одним из следующих способов: </w:t>
      </w:r>
      <w:r>
        <w:rPr>
          <w:rFonts w:ascii="Times New Roman" w:hAnsi="Times New Roman" w:cs="Times New Roman"/>
          <w:color w:val="000000"/>
          <w:sz w:val="24"/>
          <w:szCs w:val="24"/>
        </w:rPr>
        <w:t>путем осуществления звонка по номеру(ам) телефона(ов), полученному(ых) Банком, в результате идентификации Клиента (или при обновлении сведений, полученных Банком в результате идентификации Клиента); путем направления СМС-уведомления на указанный(ые) номер(а) телефона(ов); направления уведомления по ИС Свой Бизнес; направления уведомления на действующий адрес электронной почты Клиента, информация о котором предоставлена Клиентом в Банк в письменной форме</w:t>
      </w:r>
      <w:r>
        <w:rPr>
          <w:rFonts w:ascii="Times New Roman" w:hAnsi="Times New Roman" w:cs="Times New Roman"/>
          <w:sz w:val="24"/>
          <w:szCs w:val="24"/>
        </w:rPr>
        <w:t>..</w:t>
      </w:r>
    </w:p>
    <w:p w:rsidR="002062E8" w:rsidRDefault="00ED37FC">
      <w:pPr>
        <w:pStyle w:val="afc"/>
        <w:ind w:firstLine="709"/>
        <w:jc w:val="both"/>
        <w:rPr>
          <w:rFonts w:ascii="Times New Roman" w:hAnsi="Times New Roman" w:cs="Times New Roman"/>
          <w:sz w:val="24"/>
          <w:szCs w:val="24"/>
        </w:rPr>
      </w:pPr>
      <w:r>
        <w:rPr>
          <w:rFonts w:ascii="Times New Roman" w:hAnsi="Times New Roman" w:cs="Times New Roman"/>
          <w:sz w:val="24"/>
          <w:szCs w:val="24"/>
        </w:rPr>
        <w:t xml:space="preserve">3.2.13. Приостанавливать использование Клиентом ИС Свой Бизнес в качестве электронного средства платежа в случае, если Клиент не соблюдает требования </w:t>
      </w:r>
      <w:r>
        <w:rPr>
          <w:rFonts w:ascii="Times New Roman" w:hAnsi="Times New Roman" w:cs="Times New Roman"/>
          <w:sz w:val="24"/>
          <w:szCs w:val="24"/>
        </w:rPr>
        <w:br w:type="textWrapping" w:clear="all"/>
        <w:t xml:space="preserve">к АРМ/Мобильному устройству, установленных Приложением 3 к настоящим Условиям, и/или в случае отсутствия в ЭД Клиента, полученных Банком, информации </w:t>
      </w:r>
      <w:r>
        <w:rPr>
          <w:rFonts w:ascii="Times New Roman" w:hAnsi="Times New Roman" w:cs="Times New Roman"/>
          <w:sz w:val="24"/>
          <w:szCs w:val="24"/>
        </w:rPr>
        <w:br w:type="textWrapping" w:clear="all"/>
        <w:t>об идентификаторе устройства (МАС-адрес) с использованием которого Клиентом создан ЭД, либо в случае использования Клиентом программных или технических средств, направленных на сокрытие сетевых параметров устройства, с которого производится подключение к системе ДБО, а также возобновлять использование Клиентом ИС Свой Бизнес с момента устранения Клиентом помех в определении Банком параметров идентификатора устройства.</w:t>
      </w:r>
    </w:p>
    <w:p w:rsidR="002062E8" w:rsidRDefault="00ED37FC">
      <w:pPr>
        <w:pStyle w:val="afc"/>
        <w:ind w:firstLine="709"/>
        <w:jc w:val="both"/>
        <w:rPr>
          <w:rFonts w:ascii="Times New Roman" w:hAnsi="Times New Roman" w:cs="Times New Roman"/>
          <w:sz w:val="24"/>
          <w:szCs w:val="24"/>
        </w:rPr>
      </w:pPr>
      <w:r>
        <w:rPr>
          <w:rFonts w:ascii="Times New Roman" w:hAnsi="Times New Roman" w:cs="Times New Roman"/>
          <w:sz w:val="24"/>
          <w:szCs w:val="24"/>
        </w:rPr>
        <w:t xml:space="preserve">3.2.14. Прекращать использование Клиентом ИС Свой Бизнес в качестве электронного средства платежа в случае применения Банком к Клиенту мер, предусмотренных п. 5 ст. 7.7 Федерального закона № 115-ФЗ от 07.08.2001 «О противодействии легализации (отмыванию) доходов, полученных преступным путем, и финансированию терроризма» (далее – Федеральный закон № 115-ФЗ) без возможности возобновления ее использования, за исключением прекращения применения к клиенту таких мер (в случае получения Банком решения межведомственной комиссии либо решения суда об отсутствии оснований для применения к клиенту мер, предусмотренных </w:t>
      </w:r>
      <w:hyperlink r:id="rId12" w:history="1">
        <w:r>
          <w:rPr>
            <w:rFonts w:ascii="Times New Roman" w:hAnsi="Times New Roman" w:cs="Times New Roman"/>
            <w:sz w:val="24"/>
            <w:szCs w:val="24"/>
          </w:rPr>
          <w:t>п. 5 ст. 7.7</w:t>
        </w:r>
      </w:hyperlink>
      <w:r>
        <w:rPr>
          <w:rFonts w:ascii="Times New Roman" w:hAnsi="Times New Roman" w:cs="Times New Roman"/>
          <w:sz w:val="24"/>
          <w:szCs w:val="24"/>
        </w:rPr>
        <w:t xml:space="preserve"> Федерального закона № 115-ФЗ).</w:t>
      </w:r>
    </w:p>
    <w:p w:rsidR="002062E8" w:rsidRDefault="00ED37FC">
      <w:pPr>
        <w:pStyle w:val="afc"/>
        <w:ind w:firstLine="709"/>
        <w:jc w:val="both"/>
        <w:rPr>
          <w:rFonts w:ascii="Times New Roman" w:hAnsi="Times New Roman" w:cs="Times New Roman"/>
          <w:sz w:val="24"/>
          <w:szCs w:val="24"/>
        </w:rPr>
      </w:pPr>
      <w:r>
        <w:rPr>
          <w:rFonts w:ascii="Times New Roman" w:hAnsi="Times New Roman" w:cs="Times New Roman"/>
          <w:sz w:val="24"/>
          <w:szCs w:val="24"/>
        </w:rPr>
        <w:t xml:space="preserve">3.2.15. Приостанавливать использование Клиентом ИС Свой Бизнес в случае поступления на бумажном носителе или в электронном виде в Банк информации </w:t>
      </w:r>
      <w:r>
        <w:rPr>
          <w:rFonts w:ascii="Times New Roman" w:hAnsi="Times New Roman" w:cs="Times New Roman"/>
          <w:sz w:val="24"/>
          <w:szCs w:val="24"/>
        </w:rPr>
        <w:br w:type="textWrapping" w:clear="all"/>
        <w:t>о корпоративном споре в отношении Клиента</w:t>
      </w:r>
      <w:r>
        <w:rPr>
          <w:rStyle w:val="1-FNftref1Ciaeniinee-FNReferencianotaalpieFootnoteReferencefrUsedbyWordforHelpfootnotesymbolsSUPERSAvgTableFootnotelast11"/>
          <w:sz w:val="24"/>
          <w:szCs w:val="24"/>
        </w:rPr>
        <w:footnoteReference w:id="25"/>
      </w:r>
      <w:r>
        <w:rPr>
          <w:rFonts w:ascii="Times New Roman" w:hAnsi="Times New Roman" w:cs="Times New Roman"/>
          <w:sz w:val="24"/>
          <w:szCs w:val="24"/>
        </w:rPr>
        <w:t xml:space="preserve">, в том числе содержащей требование </w:t>
      </w:r>
      <w:r>
        <w:rPr>
          <w:rFonts w:ascii="Times New Roman" w:hAnsi="Times New Roman" w:cs="Times New Roman"/>
          <w:sz w:val="24"/>
          <w:szCs w:val="24"/>
        </w:rPr>
        <w:br w:type="textWrapping" w:clear="all"/>
        <w:t>не проводить/ограничить проведение операций по счетам Клиента, и/или об отсутствии полномочий у лиц/об изменении лиц, уполномоченных распоряжаться денежными средствами, находящимися на счетах Клиента.</w:t>
      </w:r>
    </w:p>
    <w:p w:rsidR="002062E8" w:rsidRDefault="00ED37FC">
      <w:pPr>
        <w:pStyle w:val="afc"/>
        <w:ind w:firstLine="709"/>
        <w:jc w:val="both"/>
        <w:rPr>
          <w:rFonts w:ascii="Times New Roman" w:hAnsi="Times New Roman" w:cs="Times New Roman"/>
          <w:sz w:val="24"/>
          <w:szCs w:val="24"/>
        </w:rPr>
      </w:pPr>
      <w:r>
        <w:rPr>
          <w:rFonts w:ascii="Times New Roman" w:hAnsi="Times New Roman" w:cs="Times New Roman"/>
          <w:sz w:val="24"/>
          <w:szCs w:val="24"/>
        </w:rPr>
        <w:t>Иные права и обязанности Сторон, возникающие в связи с получением Банком информации о корпоративном споре Клиента, могут быть также установлены в договоре банковского счета.</w:t>
      </w:r>
    </w:p>
    <w:p w:rsidR="002062E8" w:rsidRDefault="00ED37FC">
      <w:pPr>
        <w:pStyle w:val="afc"/>
        <w:ind w:firstLine="709"/>
        <w:jc w:val="both"/>
        <w:rPr>
          <w:rFonts w:ascii="Times New Roman" w:hAnsi="Times New Roman" w:cs="Times New Roman"/>
          <w:sz w:val="24"/>
          <w:szCs w:val="24"/>
        </w:rPr>
      </w:pPr>
      <w:r>
        <w:rPr>
          <w:rFonts w:ascii="Times New Roman" w:hAnsi="Times New Roman" w:cs="Times New Roman"/>
          <w:sz w:val="24"/>
          <w:szCs w:val="24"/>
        </w:rPr>
        <w:t>3.2.16. В одностороннем порядке расторгнуть Договор о ДБО в любое время, в том числе, но не исключительно, в случае невыполнения Клиентом обязательств, установленных настоящими Условиями.</w:t>
      </w:r>
    </w:p>
    <w:p w:rsidR="002062E8" w:rsidRDefault="00ED37FC">
      <w:pPr>
        <w:pStyle w:val="afc"/>
        <w:tabs>
          <w:tab w:val="left" w:pos="993"/>
        </w:tabs>
        <w:ind w:firstLine="709"/>
        <w:jc w:val="both"/>
        <w:rPr>
          <w:rFonts w:ascii="Times New Roman" w:hAnsi="Times New Roman" w:cs="Times New Roman"/>
          <w:sz w:val="24"/>
          <w:szCs w:val="24"/>
        </w:rPr>
      </w:pPr>
      <w:r>
        <w:rPr>
          <w:rFonts w:ascii="Times New Roman" w:hAnsi="Times New Roman" w:cs="Times New Roman"/>
          <w:sz w:val="24"/>
          <w:szCs w:val="24"/>
        </w:rPr>
        <w:t>Расторжение Договора о ДБО означает прекращение права Клиента использовать переданное ему программное обеспечение, а также СКЗИ (документально двусторонним актом не оформляется).</w:t>
      </w:r>
    </w:p>
    <w:p w:rsidR="002062E8" w:rsidRDefault="00ED37FC">
      <w:pPr>
        <w:pStyle w:val="afc"/>
        <w:tabs>
          <w:tab w:val="left" w:pos="993"/>
        </w:tabs>
        <w:ind w:firstLine="709"/>
        <w:jc w:val="both"/>
        <w:rPr>
          <w:rFonts w:ascii="Times New Roman" w:hAnsi="Times New Roman" w:cs="Times New Roman"/>
          <w:sz w:val="24"/>
          <w:szCs w:val="24"/>
        </w:rPr>
      </w:pPr>
      <w:r>
        <w:rPr>
          <w:rFonts w:ascii="Times New Roman" w:hAnsi="Times New Roman" w:cs="Times New Roman"/>
          <w:sz w:val="24"/>
          <w:szCs w:val="24"/>
        </w:rPr>
        <w:t xml:space="preserve">3.2.17. Отказать Клиенту в приеме на обслуживание, в случае не проведения </w:t>
      </w:r>
      <w:r>
        <w:rPr>
          <w:rFonts w:ascii="Times New Roman" w:hAnsi="Times New Roman" w:cs="Times New Roman"/>
          <w:sz w:val="24"/>
          <w:szCs w:val="24"/>
        </w:rPr>
        <w:br w:type="textWrapping" w:clear="all"/>
        <w:t xml:space="preserve">в соответствии с требованиями, установленными Федеральным законом № 115-ФЗ, Положением Банка России № 499-П идентификации Клиента, Представителя Клиента, </w:t>
      </w:r>
      <w:r>
        <w:rPr>
          <w:rFonts w:ascii="Times New Roman" w:hAnsi="Times New Roman" w:cs="Times New Roman"/>
          <w:color w:val="000000"/>
          <w:sz w:val="24"/>
          <w:szCs w:val="24"/>
          <w:shd w:val="clear" w:color="auto" w:fill="FFFFFF"/>
        </w:rPr>
        <w:t xml:space="preserve">выгодоприобретателя и бенефициарного владельца, а также в </w:t>
      </w:r>
      <w:r>
        <w:rPr>
          <w:rFonts w:ascii="Times New Roman" w:hAnsi="Times New Roman" w:cs="Times New Roman"/>
          <w:sz w:val="24"/>
          <w:szCs w:val="24"/>
        </w:rPr>
        <w:t xml:space="preserve">заключении Договора ДБО </w:t>
      </w:r>
      <w:r>
        <w:rPr>
          <w:rFonts w:ascii="Times New Roman" w:hAnsi="Times New Roman" w:cs="Times New Roman"/>
          <w:sz w:val="24"/>
          <w:szCs w:val="24"/>
        </w:rPr>
        <w:br w:type="textWrapping" w:clear="all"/>
        <w:t>в соответствии с требованиями внутренних документов Банка, а также при отсутствии технической возможности предоставления Клиенту доступа к ИС Свой Бизнес на основании настоящих Условий.</w:t>
      </w:r>
    </w:p>
    <w:p w:rsidR="002062E8" w:rsidRDefault="00ED37FC">
      <w:pPr>
        <w:pStyle w:val="afc"/>
        <w:tabs>
          <w:tab w:val="left" w:pos="993"/>
        </w:tabs>
        <w:ind w:firstLine="709"/>
        <w:jc w:val="both"/>
        <w:rPr>
          <w:rFonts w:ascii="Times New Roman" w:hAnsi="Times New Roman" w:cs="Times New Roman"/>
          <w:sz w:val="24"/>
          <w:szCs w:val="24"/>
        </w:rPr>
      </w:pPr>
      <w:r>
        <w:rPr>
          <w:rFonts w:ascii="Times New Roman" w:hAnsi="Times New Roman" w:cs="Times New Roman"/>
          <w:sz w:val="24"/>
          <w:szCs w:val="24"/>
        </w:rPr>
        <w:t>3.2.18. Приостанавливать использование Клиентом ИС Свой Бизнес в качестве электронного средства платежа в случае, если Клиентом не уплачивалось комиссионное вознаграждение за обслуживание ИС Свой Бизнес, либо на счете Клиента отсутствовал необходимый остаток денежных средств для списания Банком в одностороннем порядке суммы комиссионного вознаграждении в соответствии с Тарифами Банка, а также возобновлять использование Клиентом ИС Свой Бизнес не позднее дня, следующего за днем уплаты Клиентом комиссионного вознаграждения, в порядке, установленном п.п. 3.2.1 и/или 3.2.2 настоящих Условий.</w:t>
      </w:r>
    </w:p>
    <w:p w:rsidR="002062E8" w:rsidRDefault="00ED37FC">
      <w:pPr>
        <w:pStyle w:val="afc"/>
        <w:spacing w:before="240" w:after="120"/>
        <w:jc w:val="center"/>
        <w:rPr>
          <w:rFonts w:ascii="Times New Roman" w:hAnsi="Times New Roman" w:cs="Times New Roman"/>
          <w:b/>
          <w:bCs/>
          <w:sz w:val="24"/>
          <w:szCs w:val="24"/>
        </w:rPr>
      </w:pPr>
      <w:r>
        <w:rPr>
          <w:rFonts w:ascii="Times New Roman" w:hAnsi="Times New Roman" w:cs="Times New Roman"/>
          <w:b/>
          <w:bCs/>
          <w:sz w:val="24"/>
          <w:szCs w:val="24"/>
        </w:rPr>
        <w:t>4. Права и обязанности Клиента</w:t>
      </w:r>
    </w:p>
    <w:p w:rsidR="002062E8" w:rsidRDefault="00ED37FC" w:rsidP="004D3910">
      <w:pPr>
        <w:pStyle w:val="afc"/>
        <w:numPr>
          <w:ilvl w:val="1"/>
          <w:numId w:val="6"/>
        </w:numPr>
        <w:tabs>
          <w:tab w:val="clear" w:pos="792"/>
          <w:tab w:val="left" w:pos="0"/>
        </w:tabs>
        <w:spacing w:before="120"/>
        <w:ind w:left="0" w:firstLine="709"/>
        <w:jc w:val="both"/>
        <w:rPr>
          <w:rFonts w:ascii="Times New Roman" w:hAnsi="Times New Roman" w:cs="Times New Roman"/>
          <w:b/>
          <w:sz w:val="24"/>
          <w:szCs w:val="24"/>
        </w:rPr>
      </w:pPr>
      <w:r>
        <w:rPr>
          <w:rFonts w:ascii="Times New Roman" w:hAnsi="Times New Roman" w:cs="Times New Roman"/>
          <w:b/>
          <w:sz w:val="24"/>
          <w:szCs w:val="24"/>
        </w:rPr>
        <w:t>Клиент обязуется:</w:t>
      </w:r>
    </w:p>
    <w:p w:rsidR="002062E8" w:rsidRDefault="00ED37FC" w:rsidP="004D3910">
      <w:pPr>
        <w:pStyle w:val="afc"/>
        <w:numPr>
          <w:ilvl w:val="2"/>
          <w:numId w:val="7"/>
        </w:numPr>
        <w:tabs>
          <w:tab w:val="clear" w:pos="1997"/>
          <w:tab w:val="num" w:pos="1418"/>
        </w:tabs>
        <w:ind w:left="0" w:firstLine="720"/>
        <w:jc w:val="both"/>
        <w:rPr>
          <w:rFonts w:ascii="Times New Roman" w:hAnsi="Times New Roman" w:cs="Times New Roman"/>
          <w:sz w:val="24"/>
          <w:szCs w:val="24"/>
        </w:rPr>
      </w:pPr>
      <w:r>
        <w:rPr>
          <w:rFonts w:ascii="Times New Roman" w:hAnsi="Times New Roman" w:cs="Times New Roman"/>
          <w:sz w:val="24"/>
          <w:szCs w:val="24"/>
        </w:rPr>
        <w:t>Выполнять требования настоящих Условий, действующих на дату осуществления операции.</w:t>
      </w:r>
    </w:p>
    <w:p w:rsidR="002062E8" w:rsidRDefault="00ED37FC" w:rsidP="004D3910">
      <w:pPr>
        <w:pStyle w:val="afc"/>
        <w:numPr>
          <w:ilvl w:val="2"/>
          <w:numId w:val="7"/>
        </w:numPr>
        <w:tabs>
          <w:tab w:val="clear" w:pos="1997"/>
          <w:tab w:val="num" w:pos="1418"/>
        </w:tabs>
        <w:ind w:left="0" w:firstLine="720"/>
        <w:jc w:val="both"/>
        <w:rPr>
          <w:rFonts w:ascii="Times New Roman" w:hAnsi="Times New Roman" w:cs="Times New Roman"/>
          <w:sz w:val="24"/>
          <w:szCs w:val="24"/>
        </w:rPr>
      </w:pPr>
      <w:r>
        <w:rPr>
          <w:rFonts w:ascii="Times New Roman" w:hAnsi="Times New Roman" w:cs="Times New Roman"/>
          <w:sz w:val="24"/>
          <w:szCs w:val="24"/>
        </w:rPr>
        <w:t xml:space="preserve">Ознакомиться и использовать в работе все рекомендации, перечисленные </w:t>
      </w:r>
      <w:r>
        <w:rPr>
          <w:rFonts w:ascii="Times New Roman" w:hAnsi="Times New Roman" w:cs="Times New Roman"/>
          <w:sz w:val="24"/>
          <w:szCs w:val="24"/>
        </w:rPr>
        <w:br w:type="textWrapping" w:clear="all"/>
        <w:t xml:space="preserve">в документации, </w:t>
      </w:r>
      <w:r>
        <w:rPr>
          <w:rFonts w:ascii="Times New Roman" w:hAnsi="Times New Roman"/>
          <w:sz w:val="24"/>
          <w:szCs w:val="24"/>
        </w:rPr>
        <w:t>размещаемой на сайте Банка в сети Интернет по адр</w:t>
      </w:r>
      <w:r>
        <w:rPr>
          <w:rFonts w:ascii="Times New Roman" w:hAnsi="Times New Roman" w:cs="Times New Roman"/>
          <w:sz w:val="24"/>
          <w:szCs w:val="24"/>
        </w:rPr>
        <w:t xml:space="preserve">есу: </w:t>
      </w:r>
      <w:hyperlink r:id="rId13" w:history="1">
        <w:r>
          <w:rPr>
            <w:rFonts w:ascii="Times New Roman" w:hAnsi="Times New Roman" w:cs="Times New Roman"/>
            <w:sz w:val="24"/>
            <w:szCs w:val="24"/>
          </w:rPr>
          <w:t>https://www.rshb.ru</w:t>
        </w:r>
      </w:hyperlink>
      <w:r>
        <w:rPr>
          <w:rFonts w:ascii="Times New Roman" w:hAnsi="Times New Roman" w:cs="Times New Roman"/>
          <w:sz w:val="24"/>
          <w:szCs w:val="24"/>
        </w:rPr>
        <w:t>, в том числе приложениями к настоящим Условиям и документацией по</w:t>
      </w:r>
      <w:r>
        <w:rPr>
          <w:rFonts w:ascii="Times New Roman" w:hAnsi="Times New Roman"/>
          <w:sz w:val="24"/>
          <w:szCs w:val="24"/>
        </w:rPr>
        <w:t xml:space="preserve"> загрузке и установке программного обеспечения КриптоПро </w:t>
      </w:r>
      <w:r>
        <w:rPr>
          <w:rFonts w:ascii="Times New Roman" w:hAnsi="Times New Roman"/>
          <w:sz w:val="24"/>
          <w:szCs w:val="24"/>
          <w:lang w:val="en-US"/>
        </w:rPr>
        <w:t>CSP</w:t>
      </w:r>
      <w:r>
        <w:rPr>
          <w:rFonts w:ascii="Times New Roman" w:hAnsi="Times New Roman"/>
          <w:sz w:val="24"/>
          <w:szCs w:val="24"/>
        </w:rPr>
        <w:t xml:space="preserve"> </w:t>
      </w:r>
      <w:r>
        <w:rPr>
          <w:rFonts w:ascii="Times New Roman" w:hAnsi="Times New Roman" w:cs="Times New Roman"/>
          <w:sz w:val="24"/>
          <w:szCs w:val="24"/>
        </w:rPr>
        <w:t>и/или PayControl.</w:t>
      </w:r>
    </w:p>
    <w:p w:rsidR="002062E8" w:rsidRDefault="00ED37FC" w:rsidP="004D3910">
      <w:pPr>
        <w:pStyle w:val="afc"/>
        <w:numPr>
          <w:ilvl w:val="2"/>
          <w:numId w:val="7"/>
        </w:numPr>
        <w:tabs>
          <w:tab w:val="clear" w:pos="1997"/>
          <w:tab w:val="num" w:pos="1418"/>
        </w:tabs>
        <w:ind w:left="0" w:firstLine="720"/>
        <w:jc w:val="both"/>
        <w:rPr>
          <w:rFonts w:ascii="Times New Roman" w:hAnsi="Times New Roman" w:cs="Times New Roman"/>
          <w:sz w:val="24"/>
          <w:szCs w:val="24"/>
        </w:rPr>
      </w:pPr>
      <w:r>
        <w:rPr>
          <w:rFonts w:ascii="Times New Roman" w:hAnsi="Times New Roman" w:cs="Times New Roman"/>
          <w:sz w:val="24"/>
          <w:szCs w:val="24"/>
        </w:rPr>
        <w:t xml:space="preserve">Обеспечивать защиту </w:t>
      </w:r>
      <w:r>
        <w:rPr>
          <w:rFonts w:ascii="Times New Roman" w:hAnsi="Times New Roman"/>
          <w:sz w:val="24"/>
          <w:szCs w:val="24"/>
        </w:rPr>
        <w:t>комплекса программно-технических средств</w:t>
      </w:r>
      <w:r>
        <w:rPr>
          <w:rFonts w:ascii="Times New Roman" w:hAnsi="Times New Roman" w:cs="Times New Roman"/>
          <w:sz w:val="24"/>
          <w:szCs w:val="24"/>
        </w:rPr>
        <w:t xml:space="preserve"> и/или Мобильных устройств, с которых осуществляется доступ в ИС Свой Бизнес</w:t>
      </w:r>
      <w:r>
        <w:rPr>
          <w:rFonts w:ascii="Times New Roman" w:hAnsi="Times New Roman" w:cs="Times New Roman"/>
          <w:sz w:val="24"/>
          <w:szCs w:val="24"/>
        </w:rPr>
        <w:br w:type="textWrapping" w:clear="all"/>
        <w:t xml:space="preserve">от несанкционированного доступа, а также заражения вредоносным кодом (вирусами). </w:t>
      </w:r>
      <w:r>
        <w:rPr>
          <w:rFonts w:ascii="Times New Roman" w:hAnsi="Times New Roman" w:cs="Times New Roman"/>
          <w:sz w:val="24"/>
          <w:szCs w:val="24"/>
        </w:rPr>
        <w:br w:type="textWrapping" w:clear="all"/>
        <w:t xml:space="preserve">В случае обнаружения неработоспособности ИС Свой Бизнес, признаков несанкционированного доступа к системе, а также признаков заражения </w:t>
      </w:r>
      <w:r>
        <w:rPr>
          <w:rFonts w:ascii="Times New Roman" w:hAnsi="Times New Roman"/>
          <w:sz w:val="24"/>
          <w:szCs w:val="24"/>
        </w:rPr>
        <w:t>комплекса программно-технических средств</w:t>
      </w:r>
      <w:r>
        <w:rPr>
          <w:rFonts w:ascii="Times New Roman" w:hAnsi="Times New Roman" w:cs="Times New Roman"/>
          <w:sz w:val="24"/>
          <w:szCs w:val="24"/>
        </w:rPr>
        <w:t xml:space="preserve"> и/или Мобильных устройств с которых осуществляется доступ в ИС Свой Бизнес вредоносным кодом (программными средствами), не позднее следующего рабочего дня с момента обнаружения сообщить об этом Банку любым доступным способом.</w:t>
      </w:r>
    </w:p>
    <w:p w:rsidR="002062E8" w:rsidRDefault="00ED37FC" w:rsidP="004D3910">
      <w:pPr>
        <w:pStyle w:val="afc"/>
        <w:numPr>
          <w:ilvl w:val="2"/>
          <w:numId w:val="7"/>
        </w:numPr>
        <w:tabs>
          <w:tab w:val="clear" w:pos="1997"/>
          <w:tab w:val="num" w:pos="1418"/>
        </w:tabs>
        <w:ind w:left="0" w:firstLine="720"/>
        <w:jc w:val="both"/>
        <w:rPr>
          <w:rFonts w:ascii="Times New Roman" w:hAnsi="Times New Roman" w:cs="Times New Roman"/>
          <w:sz w:val="24"/>
          <w:szCs w:val="24"/>
        </w:rPr>
      </w:pPr>
      <w:r>
        <w:rPr>
          <w:rFonts w:ascii="Times New Roman" w:hAnsi="Times New Roman" w:cs="Times New Roman"/>
          <w:sz w:val="24"/>
          <w:szCs w:val="24"/>
        </w:rPr>
        <w:t xml:space="preserve">Обеспечивать соблюдение Уполномоченными лицами Клиента конфиденциальности ключей ЭП, Средств подтверждения, паролей и аутентификационных данных, используемых в ИС Свой Бизнес, в т.ч. извлекать из хранилища/сейфа КН </w:t>
      </w:r>
      <w:r>
        <w:rPr>
          <w:rFonts w:ascii="Times New Roman" w:hAnsi="Times New Roman" w:cs="Times New Roman"/>
          <w:sz w:val="24"/>
          <w:szCs w:val="24"/>
        </w:rPr>
        <w:br w:type="textWrapping" w:clear="all"/>
        <w:t xml:space="preserve">с ключами ЭП и подключать к компьютерным средствам только на время сеанса работы </w:t>
      </w:r>
      <w:r>
        <w:rPr>
          <w:rFonts w:ascii="Times New Roman" w:hAnsi="Times New Roman" w:cs="Times New Roman"/>
          <w:sz w:val="24"/>
          <w:szCs w:val="24"/>
        </w:rPr>
        <w:br w:type="textWrapping" w:clear="all"/>
        <w:t>с Интернет-банк Свой Бизнес с использованием данного компьютерного средства.</w:t>
      </w:r>
    </w:p>
    <w:p w:rsidR="002062E8" w:rsidRDefault="00ED37FC" w:rsidP="004D3910">
      <w:pPr>
        <w:pStyle w:val="afc"/>
        <w:numPr>
          <w:ilvl w:val="2"/>
          <w:numId w:val="7"/>
        </w:numPr>
        <w:tabs>
          <w:tab w:val="clear" w:pos="1997"/>
          <w:tab w:val="num" w:pos="1418"/>
        </w:tabs>
        <w:ind w:left="0" w:firstLine="720"/>
        <w:jc w:val="both"/>
        <w:rPr>
          <w:rFonts w:ascii="Times New Roman" w:hAnsi="Times New Roman" w:cs="Times New Roman"/>
          <w:sz w:val="24"/>
          <w:szCs w:val="24"/>
        </w:rPr>
      </w:pPr>
      <w:r>
        <w:rPr>
          <w:rFonts w:ascii="Times New Roman" w:hAnsi="Times New Roman" w:cs="Times New Roman"/>
          <w:sz w:val="24"/>
          <w:szCs w:val="24"/>
        </w:rPr>
        <w:t xml:space="preserve">Контролировать соответствие суммы платежа и остатка на своем счете в Банке и осуществлять платежи только в пределах этого остатка. Настоящее требование </w:t>
      </w:r>
      <w:r>
        <w:rPr>
          <w:rFonts w:ascii="Times New Roman" w:hAnsi="Times New Roman" w:cs="Times New Roman"/>
          <w:sz w:val="24"/>
          <w:szCs w:val="24"/>
        </w:rPr>
        <w:br w:type="textWrapping" w:clear="all"/>
        <w:t xml:space="preserve">не применяется при наличии дополнительного соглашения </w:t>
      </w:r>
      <w:r>
        <w:rPr>
          <w:rFonts w:ascii="Times New Roman" w:hAnsi="Times New Roman"/>
          <w:sz w:val="24"/>
          <w:szCs w:val="24"/>
        </w:rPr>
        <w:t xml:space="preserve">к договору банковского счета </w:t>
      </w:r>
      <w:r>
        <w:rPr>
          <w:rFonts w:ascii="Times New Roman" w:hAnsi="Times New Roman"/>
          <w:sz w:val="24"/>
          <w:szCs w:val="24"/>
        </w:rPr>
        <w:br w:type="textWrapping" w:clear="all"/>
        <w:t>о кредитовании счета путем предоставления кредита в форме овердрафт</w:t>
      </w:r>
      <w:r>
        <w:rPr>
          <w:rFonts w:ascii="Times New Roman" w:hAnsi="Times New Roman" w:cs="Times New Roman"/>
          <w:sz w:val="24"/>
          <w:szCs w:val="24"/>
        </w:rPr>
        <w:t xml:space="preserve">. </w:t>
      </w:r>
    </w:p>
    <w:p w:rsidR="002062E8" w:rsidRDefault="00ED37FC" w:rsidP="004D3910">
      <w:pPr>
        <w:pStyle w:val="afc"/>
        <w:numPr>
          <w:ilvl w:val="2"/>
          <w:numId w:val="7"/>
        </w:numPr>
        <w:tabs>
          <w:tab w:val="clear" w:pos="1997"/>
          <w:tab w:val="num" w:pos="1418"/>
        </w:tabs>
        <w:ind w:left="0" w:firstLine="720"/>
        <w:jc w:val="both"/>
        <w:rPr>
          <w:rFonts w:ascii="Times New Roman" w:hAnsi="Times New Roman" w:cs="Times New Roman"/>
          <w:sz w:val="24"/>
          <w:szCs w:val="24"/>
        </w:rPr>
      </w:pPr>
      <w:r>
        <w:rPr>
          <w:rFonts w:ascii="Times New Roman" w:hAnsi="Times New Roman" w:cs="Times New Roman"/>
          <w:sz w:val="24"/>
          <w:szCs w:val="24"/>
        </w:rPr>
        <w:t>При уведомлении Банком о необходимости смены программного обеспечения осуществить все необходимые действия для своевременного получения и установки новой версии требуемого программного обеспечения, в противном случае Банк не гарантирует бесперебойную систему ИС Свой Бизнес.</w:t>
      </w:r>
    </w:p>
    <w:p w:rsidR="002062E8" w:rsidRDefault="00ED37FC" w:rsidP="004D3910">
      <w:pPr>
        <w:pStyle w:val="afc"/>
        <w:numPr>
          <w:ilvl w:val="2"/>
          <w:numId w:val="7"/>
        </w:numPr>
        <w:tabs>
          <w:tab w:val="clear" w:pos="1997"/>
          <w:tab w:val="num" w:pos="1418"/>
        </w:tabs>
        <w:ind w:left="0" w:firstLine="720"/>
        <w:jc w:val="both"/>
        <w:rPr>
          <w:rFonts w:ascii="Times New Roman" w:hAnsi="Times New Roman" w:cs="Times New Roman"/>
          <w:sz w:val="24"/>
          <w:szCs w:val="24"/>
        </w:rPr>
      </w:pPr>
      <w:r>
        <w:rPr>
          <w:rFonts w:ascii="Times New Roman" w:hAnsi="Times New Roman" w:cs="Times New Roman"/>
          <w:sz w:val="24"/>
          <w:szCs w:val="24"/>
        </w:rPr>
        <w:t xml:space="preserve">Уплачивать Банку комиссионное вознаграждение в размере и сроки, установленные Тарифами Банка. Указанное условие также является заранее данным акцептом Клиента Банку на списание причитающегося ему вознаграждения и иных сумм </w:t>
      </w:r>
      <w:r>
        <w:rPr>
          <w:rFonts w:ascii="Times New Roman" w:hAnsi="Times New Roman" w:cs="Times New Roman"/>
          <w:sz w:val="24"/>
          <w:szCs w:val="24"/>
        </w:rPr>
        <w:br w:type="textWrapping" w:clear="all"/>
        <w:t>по настоящему Договору о ДБО, который предоставлен без ограничения по количеству расчетных документов Банка, выставляемых в соответствии с условиями настоящего Договора о ДБО, а также без ограничения по сумме и требованиям из обязательств, следующих из настоящего Договора о ДБО.</w:t>
      </w:r>
    </w:p>
    <w:p w:rsidR="002062E8" w:rsidRDefault="00ED37FC" w:rsidP="004D3910">
      <w:pPr>
        <w:pStyle w:val="afc"/>
        <w:numPr>
          <w:ilvl w:val="2"/>
          <w:numId w:val="7"/>
        </w:numPr>
        <w:tabs>
          <w:tab w:val="clear" w:pos="1997"/>
          <w:tab w:val="num" w:pos="1418"/>
        </w:tabs>
        <w:ind w:left="0" w:firstLine="720"/>
        <w:jc w:val="both"/>
        <w:rPr>
          <w:rFonts w:ascii="Times New Roman" w:hAnsi="Times New Roman" w:cs="Times New Roman"/>
          <w:sz w:val="24"/>
          <w:szCs w:val="24"/>
        </w:rPr>
      </w:pPr>
      <w:r>
        <w:rPr>
          <w:rFonts w:ascii="Times New Roman" w:hAnsi="Times New Roman"/>
          <w:sz w:val="24"/>
          <w:szCs w:val="24"/>
        </w:rPr>
        <w:t xml:space="preserve">Предоставить в Банк реквизиты счета, открытого Клиенту в другой кредитной организации и своевременно уведомлять Банк об их изменении и предоставить Банку документы, подтверждающие заранее данный акцепт/заявление на списание комиссии </w:t>
      </w:r>
      <w:r>
        <w:rPr>
          <w:rFonts w:ascii="Times New Roman" w:hAnsi="Times New Roman"/>
          <w:sz w:val="24"/>
          <w:szCs w:val="24"/>
        </w:rPr>
        <w:br w:type="textWrapping" w:clear="all"/>
        <w:t xml:space="preserve">за обслуживание с использованием Системы ДБО </w:t>
      </w:r>
      <w:r>
        <w:rPr>
          <w:rFonts w:ascii="Times New Roman" w:hAnsi="Times New Roman" w:cs="Times New Roman"/>
          <w:sz w:val="24"/>
          <w:szCs w:val="24"/>
        </w:rPr>
        <w:t>в размере и сроки, установленные Тарифами Банка,</w:t>
      </w:r>
      <w:r>
        <w:rPr>
          <w:rFonts w:ascii="Times New Roman" w:hAnsi="Times New Roman"/>
          <w:sz w:val="24"/>
          <w:szCs w:val="24"/>
        </w:rPr>
        <w:t xml:space="preserve"> с указанного счета Клиента, в соответствии с п. 3.2.2 настоящих Условий, при отсутствии в Банке счета для списания комиссии в соответствии с п. 3.2.1</w:t>
      </w:r>
      <w:r>
        <w:rPr>
          <w:rFonts w:ascii="Times New Roman" w:hAnsi="Times New Roman" w:cs="Times New Roman"/>
          <w:sz w:val="24"/>
          <w:szCs w:val="24"/>
        </w:rPr>
        <w:t xml:space="preserve"> настоящих Условий.</w:t>
      </w:r>
    </w:p>
    <w:p w:rsidR="002062E8" w:rsidRDefault="00ED37FC" w:rsidP="004D3910">
      <w:pPr>
        <w:pStyle w:val="afc"/>
        <w:numPr>
          <w:ilvl w:val="2"/>
          <w:numId w:val="7"/>
        </w:numPr>
        <w:tabs>
          <w:tab w:val="clear" w:pos="1997"/>
          <w:tab w:val="num" w:pos="1418"/>
        </w:tabs>
        <w:ind w:left="0" w:firstLine="720"/>
        <w:jc w:val="both"/>
        <w:rPr>
          <w:rFonts w:ascii="Times New Roman" w:hAnsi="Times New Roman" w:cs="Times New Roman"/>
          <w:sz w:val="24"/>
          <w:szCs w:val="24"/>
        </w:rPr>
      </w:pPr>
      <w:r>
        <w:rPr>
          <w:rFonts w:ascii="Times New Roman" w:hAnsi="Times New Roman" w:cs="Times New Roman"/>
          <w:sz w:val="24"/>
          <w:szCs w:val="24"/>
        </w:rPr>
        <w:t xml:space="preserve">В случае выхода из строя/утраты СКЗИ/выхода из строя компьютерного средства (в том числе с установленным СКЗИ) и/или компрометации ключа ЭП/Средства подтверждения, утраты/смены Зарегистрированного номера/Мобильного устройства/или компрометации Токена </w:t>
      </w:r>
      <w:r>
        <w:rPr>
          <w:rFonts w:ascii="Times New Roman" w:hAnsi="Times New Roman" w:cs="Times New Roman"/>
          <w:sz w:val="24"/>
          <w:szCs w:val="24"/>
          <w:lang w:val="en-US"/>
        </w:rPr>
        <w:t>PC</w:t>
      </w:r>
      <w:r>
        <w:rPr>
          <w:rFonts w:ascii="Times New Roman" w:hAnsi="Times New Roman" w:cs="Times New Roman"/>
          <w:sz w:val="24"/>
          <w:szCs w:val="24"/>
        </w:rPr>
        <w:t xml:space="preserve">/информации на Токене </w:t>
      </w:r>
      <w:r>
        <w:rPr>
          <w:rFonts w:ascii="Times New Roman" w:hAnsi="Times New Roman" w:cs="Times New Roman"/>
          <w:sz w:val="24"/>
          <w:szCs w:val="24"/>
          <w:lang w:val="en-US"/>
        </w:rPr>
        <w:t>PC</w:t>
      </w:r>
      <w:r>
        <w:rPr>
          <w:rFonts w:ascii="Times New Roman" w:hAnsi="Times New Roman" w:cs="Times New Roman"/>
          <w:sz w:val="24"/>
          <w:szCs w:val="24"/>
        </w:rPr>
        <w:t>, незамедлительно уведомить Банк любым доступным способом о случившемся и оформить:</w:t>
      </w:r>
    </w:p>
    <w:p w:rsidR="002062E8" w:rsidRDefault="00ED37FC">
      <w:pPr>
        <w:pStyle w:val="afc"/>
        <w:tabs>
          <w:tab w:val="left" w:pos="993"/>
        </w:tabs>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в случае смены/утраты Зарегистрированного номера/Мобильного устройства и/или компрометации Токена РС/информации на Токене РС – Заявление об изменении номера мобильного телефона/отправке временного пароля для ИС Свой Бизнес (Приложение 6 </w:t>
      </w:r>
      <w:r>
        <w:rPr>
          <w:rFonts w:ascii="Times New Roman" w:hAnsi="Times New Roman" w:cs="Times New Roman"/>
          <w:sz w:val="24"/>
          <w:szCs w:val="24"/>
        </w:rPr>
        <w:br w:type="textWrapping" w:clear="all"/>
        <w:t>к настоящим Условиям);</w:t>
      </w:r>
    </w:p>
    <w:p w:rsidR="002062E8" w:rsidRDefault="00ED37FC" w:rsidP="004D3910">
      <w:pPr>
        <w:pStyle w:val="afc"/>
        <w:numPr>
          <w:ilvl w:val="2"/>
          <w:numId w:val="16"/>
        </w:numPr>
        <w:tabs>
          <w:tab w:val="clear" w:pos="1997"/>
          <w:tab w:val="left" w:pos="993"/>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выхода из строя/утраты СКЗИ/выхода из строя компьютерного средства с установленным СКЗИ и/или компрометации ключа ЭП – Запрос на аннулирование СКП ЭП Субъекта информационного обмена в соответствии с Приложением 10 к Регламенту УЦ РСХБ; </w:t>
      </w:r>
    </w:p>
    <w:p w:rsidR="002062E8" w:rsidRDefault="00ED37FC" w:rsidP="004D3910">
      <w:pPr>
        <w:pStyle w:val="afc"/>
        <w:numPr>
          <w:ilvl w:val="2"/>
          <w:numId w:val="16"/>
        </w:numPr>
        <w:tabs>
          <w:tab w:val="clear" w:pos="1997"/>
          <w:tab w:val="num" w:pos="993"/>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выхода из строя/утраты СКЗИ/выхода из строя компьютерного средства </w:t>
      </w:r>
      <w:r>
        <w:rPr>
          <w:rFonts w:ascii="Times New Roman" w:hAnsi="Times New Roman" w:cs="Times New Roman"/>
          <w:sz w:val="24"/>
          <w:szCs w:val="24"/>
        </w:rPr>
        <w:br w:type="textWrapping" w:clear="all"/>
        <w:t xml:space="preserve">с установленным СКЗИ Заявление на повторную выдачу КН (Приложение 7 к настоящим Условиям). </w:t>
      </w:r>
    </w:p>
    <w:p w:rsidR="002062E8" w:rsidRDefault="00ED37FC" w:rsidP="004D3910">
      <w:pPr>
        <w:pStyle w:val="afc"/>
        <w:numPr>
          <w:ilvl w:val="2"/>
          <w:numId w:val="7"/>
        </w:numPr>
        <w:tabs>
          <w:tab w:val="clear" w:pos="1997"/>
          <w:tab w:val="num" w:pos="1418"/>
        </w:tabs>
        <w:ind w:left="0" w:firstLine="720"/>
        <w:jc w:val="both"/>
        <w:rPr>
          <w:rFonts w:ascii="Times New Roman" w:hAnsi="Times New Roman" w:cs="Times New Roman"/>
          <w:sz w:val="24"/>
          <w:szCs w:val="24"/>
        </w:rPr>
      </w:pPr>
      <w:r>
        <w:rPr>
          <w:rFonts w:ascii="Times New Roman" w:hAnsi="Times New Roman" w:cs="Times New Roman"/>
          <w:sz w:val="24"/>
          <w:szCs w:val="24"/>
        </w:rPr>
        <w:t>При использовании Интернет-банк Свой Бизнес с УНЭП осуществлять необходимые мероприятия по плановой смене действующих ключей ЭП и соответствующих им СКП ЭП в установленные сроки и в соответствии с положениями Регламента УЦ РСХБ.</w:t>
      </w:r>
    </w:p>
    <w:p w:rsidR="002062E8" w:rsidRDefault="00ED37FC" w:rsidP="004D3910">
      <w:pPr>
        <w:pStyle w:val="afc"/>
        <w:numPr>
          <w:ilvl w:val="2"/>
          <w:numId w:val="7"/>
        </w:numPr>
        <w:tabs>
          <w:tab w:val="clear" w:pos="1997"/>
          <w:tab w:val="num" w:pos="1418"/>
        </w:tabs>
        <w:ind w:left="0" w:firstLine="720"/>
        <w:jc w:val="both"/>
        <w:rPr>
          <w:rFonts w:ascii="Times New Roman" w:hAnsi="Times New Roman" w:cs="Times New Roman"/>
          <w:sz w:val="24"/>
          <w:szCs w:val="24"/>
        </w:rPr>
      </w:pPr>
      <w:r>
        <w:rPr>
          <w:rFonts w:ascii="Times New Roman" w:hAnsi="Times New Roman" w:cs="Times New Roman"/>
          <w:sz w:val="24"/>
          <w:szCs w:val="24"/>
        </w:rPr>
        <w:t xml:space="preserve">В случаях компрометации ключа ЭП/Средства подтверждения, а также </w:t>
      </w:r>
      <w:r>
        <w:rPr>
          <w:rFonts w:ascii="Times New Roman" w:hAnsi="Times New Roman" w:cs="Times New Roman"/>
          <w:sz w:val="24"/>
          <w:szCs w:val="24"/>
        </w:rPr>
        <w:br w:type="textWrapping" w:clear="all"/>
        <w:t xml:space="preserve">в случаях разглашения информации о логине и/или пароле незамедлительно обращаться </w:t>
      </w:r>
      <w:r>
        <w:rPr>
          <w:rFonts w:ascii="Times New Roman" w:hAnsi="Times New Roman" w:cs="Times New Roman"/>
          <w:sz w:val="24"/>
          <w:szCs w:val="24"/>
        </w:rPr>
        <w:br w:type="textWrapping" w:clear="all"/>
        <w:t>в Банк в соответствии с настоящими Условиями и Регламентом УЦ РСХБ.</w:t>
      </w:r>
    </w:p>
    <w:p w:rsidR="002062E8" w:rsidRDefault="00ED37FC" w:rsidP="004D3910">
      <w:pPr>
        <w:pStyle w:val="afc"/>
        <w:numPr>
          <w:ilvl w:val="2"/>
          <w:numId w:val="7"/>
        </w:numPr>
        <w:tabs>
          <w:tab w:val="clear" w:pos="1997"/>
          <w:tab w:val="num" w:pos="1418"/>
        </w:tabs>
        <w:ind w:left="0" w:firstLine="720"/>
        <w:jc w:val="both"/>
        <w:rPr>
          <w:rFonts w:ascii="Times New Roman" w:hAnsi="Times New Roman" w:cs="Times New Roman"/>
          <w:sz w:val="24"/>
          <w:szCs w:val="24"/>
        </w:rPr>
      </w:pPr>
      <w:r>
        <w:rPr>
          <w:rFonts w:ascii="Times New Roman" w:hAnsi="Times New Roman" w:cs="Times New Roman"/>
          <w:sz w:val="24"/>
          <w:szCs w:val="24"/>
        </w:rPr>
        <w:t xml:space="preserve">В случае увольнения/перевода на другую работу лиц, имеющих доступ к ИС Свой Бизнес, незамедлительно предоставлять в Банк новое Соглашение о количестве </w:t>
      </w:r>
      <w:r>
        <w:rPr>
          <w:rFonts w:ascii="Times New Roman" w:hAnsi="Times New Roman" w:cs="Times New Roman"/>
          <w:sz w:val="24"/>
          <w:szCs w:val="24"/>
        </w:rPr>
        <w:br w:type="textWrapping" w:clear="all"/>
        <w:t>и сочетании подписей, отзывать/предоставлять новые документы о назначении Представителей, а также осуществлять необходимые мероприятия по аннулированию действующих СКП ЭП в соответствии с положениями Регламента УЦ РСХБ, блокировке доступа к ИС Свой Бизнес и Зарегистрированного номера.</w:t>
      </w:r>
    </w:p>
    <w:p w:rsidR="002062E8" w:rsidRDefault="00ED37FC" w:rsidP="004D3910">
      <w:pPr>
        <w:pStyle w:val="afc"/>
        <w:numPr>
          <w:ilvl w:val="2"/>
          <w:numId w:val="7"/>
        </w:numPr>
        <w:tabs>
          <w:tab w:val="clear" w:pos="1997"/>
          <w:tab w:val="num" w:pos="1418"/>
        </w:tabs>
        <w:ind w:left="0" w:firstLine="720"/>
        <w:jc w:val="both"/>
        <w:rPr>
          <w:rFonts w:ascii="Times New Roman" w:hAnsi="Times New Roman" w:cs="Times New Roman"/>
          <w:sz w:val="24"/>
          <w:szCs w:val="24"/>
        </w:rPr>
      </w:pPr>
      <w:r>
        <w:rPr>
          <w:rFonts w:ascii="Times New Roman" w:hAnsi="Times New Roman" w:cs="Times New Roman"/>
          <w:sz w:val="24"/>
          <w:szCs w:val="24"/>
        </w:rPr>
        <w:t xml:space="preserve">В течение 5 рабочих дней после получения Установочного комплекта и/или логина(ов) и технического(их) пароля(ей) завершить процедуры подключения к ИС Свой Бизнес. Для завершения процедур подключения к Интернет-банк Свой Бизнес в случае волеизъявления Клиента использовать ИС Свой Бизнес с применением УНЭП – создать </w:t>
      </w:r>
      <w:r>
        <w:rPr>
          <w:rFonts w:ascii="Times New Roman" w:hAnsi="Times New Roman" w:cs="Times New Roman"/>
          <w:sz w:val="24"/>
          <w:szCs w:val="24"/>
        </w:rPr>
        <w:br w:type="textWrapping" w:clear="all"/>
        <w:t>и отправить в Банк запросы на выдачу СКП ЭП по форме Приложения 9 к Регламенту УЦ РСХБ</w:t>
      </w:r>
      <w:r>
        <w:rPr>
          <w:rFonts w:ascii="Times New Roman" w:hAnsi="Times New Roman" w:cs="Times New Roman"/>
          <w:sz w:val="24"/>
          <w:szCs w:val="24"/>
          <w:vertAlign w:val="superscript"/>
        </w:rPr>
        <w:footnoteReference w:id="26"/>
      </w:r>
      <w:r>
        <w:rPr>
          <w:rFonts w:ascii="Times New Roman" w:hAnsi="Times New Roman" w:cs="Times New Roman"/>
          <w:sz w:val="24"/>
          <w:szCs w:val="24"/>
        </w:rPr>
        <w:t xml:space="preserve"> в количестве, соответствующем Минимальному комплекту ключей ЭП,</w:t>
      </w:r>
      <w:r>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br w:type="textWrapping" w:clear="all"/>
      </w:r>
      <w:r>
        <w:rPr>
          <w:rFonts w:ascii="Times New Roman" w:hAnsi="Times New Roman" w:cs="Times New Roman"/>
          <w:sz w:val="24"/>
          <w:szCs w:val="24"/>
        </w:rPr>
        <w:t xml:space="preserve">и предоставить в Банк на бумажном носителе, в двух экземплярах каждое, распечатанные </w:t>
      </w:r>
      <w:r>
        <w:rPr>
          <w:rFonts w:ascii="Times New Roman" w:hAnsi="Times New Roman" w:cs="Times New Roman"/>
          <w:sz w:val="24"/>
          <w:szCs w:val="24"/>
        </w:rPr>
        <w:br w:type="textWrapping" w:clear="all"/>
        <w:t xml:space="preserve">из ИС Свой Бизнес и подписанные со стороны Клиента Заявление на регистрацию Субъекта информационного обмена (по форме Приложения 7 к Регламенту УЦ РСХБ) и Запрос </w:t>
      </w:r>
      <w:r>
        <w:rPr>
          <w:rFonts w:ascii="Times New Roman" w:hAnsi="Times New Roman" w:cs="Times New Roman"/>
          <w:sz w:val="24"/>
          <w:szCs w:val="24"/>
        </w:rPr>
        <w:br w:type="textWrapping" w:clear="all"/>
        <w:t>на выдачу СКП ЭП (по форме Приложения 9 к Регламенту УЦ РСХБ), указанные в п. 2.9 настоящих Условий.</w:t>
      </w:r>
    </w:p>
    <w:p w:rsidR="002062E8" w:rsidRDefault="00ED37FC" w:rsidP="004D3910">
      <w:pPr>
        <w:pStyle w:val="afc"/>
        <w:numPr>
          <w:ilvl w:val="2"/>
          <w:numId w:val="7"/>
        </w:numPr>
        <w:tabs>
          <w:tab w:val="clear" w:pos="1997"/>
          <w:tab w:val="num" w:pos="1418"/>
        </w:tabs>
        <w:ind w:left="0" w:firstLine="720"/>
        <w:jc w:val="both"/>
        <w:rPr>
          <w:rFonts w:ascii="Times New Roman" w:hAnsi="Times New Roman" w:cs="Times New Roman"/>
          <w:sz w:val="24"/>
          <w:szCs w:val="24"/>
        </w:rPr>
      </w:pPr>
      <w:r>
        <w:rPr>
          <w:rFonts w:ascii="Times New Roman" w:hAnsi="Times New Roman" w:cs="Times New Roman"/>
          <w:sz w:val="24"/>
          <w:szCs w:val="24"/>
        </w:rPr>
        <w:t xml:space="preserve">Незамедлительно после обнаружения факта утраты ИС Свой Бизнес и (или) использования ИС Свой Бизнес без ДСК, но не </w:t>
      </w:r>
      <w:r>
        <w:rPr>
          <w:rFonts w:ascii="Times New Roman" w:hAnsi="Times New Roman" w:cs="Times New Roman" w:hint="eastAsia"/>
          <w:sz w:val="24"/>
          <w:szCs w:val="24"/>
        </w:rPr>
        <w:t>позднее</w:t>
      </w:r>
      <w:r>
        <w:rPr>
          <w:rFonts w:ascii="Times New Roman" w:hAnsi="Times New Roman" w:cs="Times New Roman"/>
          <w:sz w:val="24"/>
          <w:szCs w:val="24"/>
        </w:rPr>
        <w:t xml:space="preserve"> дня, </w:t>
      </w:r>
      <w:r>
        <w:rPr>
          <w:rFonts w:ascii="Times New Roman" w:hAnsi="Times New Roman" w:cs="Times New Roman" w:hint="eastAsia"/>
          <w:sz w:val="24"/>
          <w:szCs w:val="24"/>
        </w:rPr>
        <w:t>следующего</w:t>
      </w:r>
      <w:r>
        <w:rPr>
          <w:rFonts w:ascii="Times New Roman" w:hAnsi="Times New Roman" w:cs="Times New Roman"/>
          <w:sz w:val="24"/>
          <w:szCs w:val="24"/>
        </w:rPr>
        <w:t xml:space="preserve"> за днем получения от Банка уведомления о </w:t>
      </w:r>
      <w:r>
        <w:rPr>
          <w:rFonts w:ascii="Times New Roman" w:hAnsi="Times New Roman" w:cs="Times New Roman" w:hint="eastAsia"/>
          <w:sz w:val="24"/>
          <w:szCs w:val="24"/>
        </w:rPr>
        <w:t>совершении</w:t>
      </w:r>
      <w:r>
        <w:rPr>
          <w:rFonts w:ascii="Times New Roman" w:hAnsi="Times New Roman" w:cs="Times New Roman"/>
          <w:sz w:val="24"/>
          <w:szCs w:val="24"/>
        </w:rPr>
        <w:t xml:space="preserve"> </w:t>
      </w:r>
      <w:r>
        <w:rPr>
          <w:rFonts w:ascii="Times New Roman" w:hAnsi="Times New Roman" w:cs="Times New Roman" w:hint="eastAsia"/>
          <w:sz w:val="24"/>
          <w:szCs w:val="24"/>
        </w:rPr>
        <w:t>операции</w:t>
      </w:r>
      <w:r>
        <w:rPr>
          <w:rFonts w:ascii="Times New Roman" w:hAnsi="Times New Roman" w:cs="Times New Roman"/>
          <w:sz w:val="24"/>
          <w:szCs w:val="24"/>
        </w:rPr>
        <w:t xml:space="preserve"> </w:t>
      </w:r>
      <w:r>
        <w:rPr>
          <w:rFonts w:ascii="Times New Roman" w:hAnsi="Times New Roman" w:cs="Times New Roman" w:hint="eastAsia"/>
          <w:sz w:val="24"/>
          <w:szCs w:val="24"/>
        </w:rPr>
        <w:t>по</w:t>
      </w:r>
      <w:r>
        <w:rPr>
          <w:rFonts w:ascii="Times New Roman" w:hAnsi="Times New Roman" w:cs="Times New Roman"/>
          <w:sz w:val="24"/>
          <w:szCs w:val="24"/>
        </w:rPr>
        <w:t xml:space="preserve"> </w:t>
      </w:r>
      <w:r>
        <w:rPr>
          <w:rFonts w:ascii="Times New Roman" w:hAnsi="Times New Roman" w:cs="Times New Roman" w:hint="eastAsia"/>
          <w:sz w:val="24"/>
          <w:szCs w:val="24"/>
        </w:rPr>
        <w:t xml:space="preserve">счету </w:t>
      </w:r>
      <w:r>
        <w:rPr>
          <w:rFonts w:ascii="Times New Roman" w:hAnsi="Times New Roman" w:cs="Times New Roman"/>
          <w:sz w:val="24"/>
          <w:szCs w:val="24"/>
        </w:rPr>
        <w:t xml:space="preserve">уведомить Банк </w:t>
      </w:r>
      <w:r>
        <w:rPr>
          <w:rFonts w:ascii="Times New Roman" w:hAnsi="Times New Roman" w:cs="Times New Roman"/>
          <w:sz w:val="24"/>
          <w:szCs w:val="24"/>
        </w:rPr>
        <w:br/>
        <w:t>о случившемся путем подачи заявления в свободной форме</w:t>
      </w:r>
      <w:r>
        <w:rPr>
          <w:rStyle w:val="1-FNftref1Ciaeniinee-FNReferencianotaalpieFootnoteReferencefrUsedbyWordforHelpfootnotesymbolsSUPERSAvgTableFootnotelast110"/>
          <w:rFonts w:ascii="Times New Roman" w:hAnsi="Times New Roman" w:cs="Times New Roman"/>
          <w:sz w:val="24"/>
          <w:szCs w:val="24"/>
        </w:rPr>
        <w:footnoteReference w:id="27"/>
      </w:r>
      <w:r>
        <w:rPr>
          <w:rFonts w:ascii="Times New Roman" w:hAnsi="Times New Roman" w:cs="Times New Roman"/>
          <w:sz w:val="24"/>
          <w:szCs w:val="24"/>
        </w:rPr>
        <w:t xml:space="preserve">/по форме Банка (Приложение 15 к настоящим Условиям) на бумажном носителе, подписанного Уполномоченным лицом Клиента, работнику операционного подразделения при личном обращении в обслуживающее подразделение и/или посредством обращения в Банк по номеру телефона, указанному в разделе сайта Банка (в сети Интернет по адресу: </w:t>
      </w:r>
      <w:hyperlink r:id="rId14" w:tooltip="https://www.rshb.ru" w:history="1">
        <w:r>
          <w:rPr>
            <w:rFonts w:ascii="Times New Roman" w:hAnsi="Times New Roman" w:cs="Times New Roman"/>
            <w:sz w:val="24"/>
            <w:szCs w:val="24"/>
          </w:rPr>
          <w:t>https://www.rshb.ru</w:t>
        </w:r>
      </w:hyperlink>
      <w:r>
        <w:rPr>
          <w:rFonts w:ascii="Times New Roman" w:hAnsi="Times New Roman" w:cs="Times New Roman"/>
          <w:sz w:val="24"/>
          <w:szCs w:val="24"/>
        </w:rPr>
        <w:t>), который содержит информацию Банка для юридических лиц, индивидуальных предпринимателей/физических лиц, занимающееся в установленном законодательством Российской Федерации порядке частной практикой.</w:t>
      </w:r>
    </w:p>
    <w:p w:rsidR="002062E8" w:rsidRDefault="00ED37FC">
      <w:pPr>
        <w:pStyle w:val="afc"/>
        <w:tabs>
          <w:tab w:val="num" w:pos="1418"/>
        </w:tabs>
        <w:ind w:firstLine="709"/>
        <w:jc w:val="both"/>
        <w:rPr>
          <w:rFonts w:ascii="Times New Roman" w:hAnsi="Times New Roman" w:cs="Times New Roman"/>
          <w:sz w:val="24"/>
          <w:szCs w:val="24"/>
        </w:rPr>
      </w:pPr>
      <w:r>
        <w:rPr>
          <w:rFonts w:ascii="Times New Roman" w:hAnsi="Times New Roman" w:cs="Times New Roman"/>
          <w:color w:val="000000"/>
          <w:sz w:val="24"/>
          <w:szCs w:val="24"/>
        </w:rPr>
        <w:t>Своевременно предоставлять в Банк и/или обновлять информацию о номере(ах) телефона(ов) для осуществления звонков и/или отправки СМС-уведомлений, адресе электронной почты в целях информирования Клиента по основаниям, указанным в п.п. 3.1.7, 3.1.15 и 3.2.12 настоящих Условий.</w:t>
      </w:r>
    </w:p>
    <w:p w:rsidR="002062E8" w:rsidRDefault="00ED37FC" w:rsidP="004D3910">
      <w:pPr>
        <w:pStyle w:val="afc"/>
        <w:numPr>
          <w:ilvl w:val="2"/>
          <w:numId w:val="7"/>
        </w:numPr>
        <w:tabs>
          <w:tab w:val="clear" w:pos="1997"/>
          <w:tab w:val="num" w:pos="1418"/>
        </w:tabs>
        <w:ind w:left="0" w:firstLine="720"/>
        <w:jc w:val="both"/>
        <w:rPr>
          <w:rFonts w:ascii="Times New Roman" w:hAnsi="Times New Roman" w:cs="Times New Roman"/>
          <w:sz w:val="24"/>
          <w:szCs w:val="24"/>
        </w:rPr>
      </w:pPr>
      <w:r>
        <w:rPr>
          <w:rFonts w:ascii="Times New Roman" w:hAnsi="Times New Roman" w:cs="Times New Roman"/>
          <w:sz w:val="24"/>
          <w:szCs w:val="24"/>
        </w:rPr>
        <w:t>Не позднее рабочего дня, следующего за днем обнаружения компрометации/подозрения на компрометацию ключа ЭП/Средства подтверждения, уведомить Банк о случившемся в порядке, установленном Регламентом.</w:t>
      </w:r>
    </w:p>
    <w:p w:rsidR="002062E8" w:rsidRDefault="00ED37FC" w:rsidP="004D3910">
      <w:pPr>
        <w:pStyle w:val="afc"/>
        <w:numPr>
          <w:ilvl w:val="2"/>
          <w:numId w:val="7"/>
        </w:numPr>
        <w:tabs>
          <w:tab w:val="clear" w:pos="1997"/>
          <w:tab w:val="num" w:pos="1418"/>
        </w:tabs>
        <w:ind w:left="0" w:firstLine="720"/>
        <w:jc w:val="both"/>
        <w:rPr>
          <w:rFonts w:ascii="Times New Roman" w:hAnsi="Times New Roman" w:cs="Times New Roman"/>
          <w:sz w:val="24"/>
          <w:szCs w:val="24"/>
        </w:rPr>
      </w:pPr>
      <w:r>
        <w:rPr>
          <w:rFonts w:ascii="Times New Roman" w:hAnsi="Times New Roman" w:cs="Times New Roman"/>
          <w:sz w:val="24"/>
          <w:szCs w:val="24"/>
        </w:rPr>
        <w:t>Подтверждать авторство ЭД в случае, установленном п. 3.1.7 настоящих Условий в срок и в порядке, установленные соответствующим договором о предоставлении продуктов/услуг, в рамках которого осуществляется операция по переводу денежных средств.</w:t>
      </w:r>
    </w:p>
    <w:p w:rsidR="002062E8" w:rsidRDefault="00ED37FC" w:rsidP="004D3910">
      <w:pPr>
        <w:pStyle w:val="afc"/>
        <w:numPr>
          <w:ilvl w:val="2"/>
          <w:numId w:val="7"/>
        </w:numPr>
        <w:tabs>
          <w:tab w:val="clear" w:pos="1997"/>
          <w:tab w:val="num" w:pos="1418"/>
        </w:tabs>
        <w:ind w:left="0" w:firstLine="720"/>
        <w:jc w:val="both"/>
        <w:rPr>
          <w:rFonts w:ascii="Times New Roman" w:hAnsi="Times New Roman" w:cs="Times New Roman"/>
          <w:sz w:val="24"/>
          <w:szCs w:val="24"/>
        </w:rPr>
      </w:pPr>
      <w:r>
        <w:rPr>
          <w:rFonts w:ascii="Times New Roman" w:hAnsi="Times New Roman" w:cs="Times New Roman"/>
          <w:sz w:val="24"/>
          <w:szCs w:val="24"/>
        </w:rPr>
        <w:t>При изменении состава Уполномоченных лиц незамедлительно предоставлять в Банк в документированном виде обновленную информацию.</w:t>
      </w:r>
    </w:p>
    <w:p w:rsidR="002062E8" w:rsidRDefault="00ED37FC" w:rsidP="004D3910">
      <w:pPr>
        <w:pStyle w:val="afc"/>
        <w:numPr>
          <w:ilvl w:val="2"/>
          <w:numId w:val="7"/>
        </w:numPr>
        <w:tabs>
          <w:tab w:val="clear" w:pos="1997"/>
          <w:tab w:val="num" w:pos="1418"/>
        </w:tabs>
        <w:ind w:left="0" w:firstLine="720"/>
        <w:jc w:val="both"/>
        <w:rPr>
          <w:rFonts w:ascii="Times New Roman" w:hAnsi="Times New Roman" w:cs="Times New Roman"/>
          <w:sz w:val="24"/>
          <w:szCs w:val="24"/>
        </w:rPr>
      </w:pPr>
      <w:r>
        <w:rPr>
          <w:rFonts w:ascii="Times New Roman" w:hAnsi="Times New Roman" w:cs="Times New Roman"/>
          <w:sz w:val="24"/>
          <w:szCs w:val="24"/>
        </w:rPr>
        <w:t>Соблюдать требования к комплектации рабочего места Клиента, а также обеспечить наличие информации об идентификаторе устройства (с использованием которого осуществляется доступ к ИС Свой Бизнес), установленные Приложением 3 к настоящим Условиям.</w:t>
      </w:r>
    </w:p>
    <w:p w:rsidR="002062E8" w:rsidRDefault="00ED37FC" w:rsidP="004D3910">
      <w:pPr>
        <w:pStyle w:val="afc"/>
        <w:numPr>
          <w:ilvl w:val="2"/>
          <w:numId w:val="7"/>
        </w:numPr>
        <w:tabs>
          <w:tab w:val="clear" w:pos="1997"/>
          <w:tab w:val="num" w:pos="1418"/>
        </w:tabs>
        <w:ind w:left="0" w:firstLine="720"/>
        <w:jc w:val="both"/>
        <w:rPr>
          <w:rFonts w:ascii="Times New Roman" w:hAnsi="Times New Roman" w:cs="Times New Roman"/>
          <w:sz w:val="24"/>
          <w:szCs w:val="24"/>
        </w:rPr>
      </w:pPr>
      <w:r>
        <w:rPr>
          <w:rFonts w:ascii="Times New Roman" w:hAnsi="Times New Roman"/>
          <w:iCs/>
          <w:sz w:val="24"/>
          <w:szCs w:val="24"/>
        </w:rPr>
        <w:t>Информировать Банк</w:t>
      </w:r>
      <w:r>
        <w:rPr>
          <w:rFonts w:ascii="Times New Roman" w:hAnsi="Times New Roman"/>
          <w:sz w:val="24"/>
          <w:szCs w:val="24"/>
        </w:rPr>
        <w:t xml:space="preserve"> о случаях изменения сведений, подлежащих установлению при заключении Договора о ДБО, в том числе, изменений сведений, подлежащих установлению в целях идентификации Клиента, а также (при их наличии) его представителей, выгодоприобретателей, о составе акционеров (участников) юридического лица, владеющих не менее чем пятью процентами акций (долей) юридического лица, </w:t>
      </w:r>
      <w:r>
        <w:rPr>
          <w:rFonts w:ascii="Times New Roman" w:hAnsi="Times New Roman"/>
          <w:sz w:val="24"/>
          <w:szCs w:val="24"/>
        </w:rPr>
        <w:br w:type="textWrapping" w:clear="all"/>
        <w:t xml:space="preserve">и бенефициарных владельцев, в течение трех рабочих дней со дня регистрации таких изменений и дополнений представлять заверенные в установленном законодательством Российской Федерации порядке копии соответствующих документов. </w:t>
      </w:r>
    </w:p>
    <w:p w:rsidR="002062E8" w:rsidRDefault="00ED37FC">
      <w:pPr>
        <w:pStyle w:val="afc"/>
        <w:ind w:firstLine="709"/>
        <w:jc w:val="both"/>
        <w:rPr>
          <w:rFonts w:ascii="Times New Roman" w:hAnsi="Times New Roman" w:cs="Times New Roman"/>
          <w:sz w:val="24"/>
          <w:szCs w:val="24"/>
        </w:rPr>
      </w:pPr>
      <w:r>
        <w:rPr>
          <w:rFonts w:ascii="Times New Roman" w:hAnsi="Times New Roman"/>
          <w:sz w:val="24"/>
          <w:szCs w:val="24"/>
        </w:rPr>
        <w:t xml:space="preserve">Письменно, незамедлительно с момента изменений, </w:t>
      </w:r>
      <w:r>
        <w:rPr>
          <w:rFonts w:ascii="Times New Roman" w:hAnsi="Times New Roman"/>
          <w:iCs/>
          <w:sz w:val="24"/>
          <w:szCs w:val="24"/>
        </w:rPr>
        <w:t>информировать Банк</w:t>
      </w:r>
      <w:r>
        <w:rPr>
          <w:rFonts w:ascii="Times New Roman" w:hAnsi="Times New Roman"/>
          <w:sz w:val="24"/>
          <w:szCs w:val="24"/>
        </w:rPr>
        <w:t xml:space="preserve"> об изменении адреса, телефонов, о реорганизации или ликвидации Клиента, о смене деятельности, подлежащей лицензированию/замене лицензии, об изменении статуса лицензии (переоформлении лицензии, приостановлении, возобновлении, прекращении действия лицензии и аннулирования лицензии), доменного имени, указателях страниц сайтов в сети «Интернет», с использованием которых клиентом оказываются услуги (при наличии), а также о других изменениях, способных повлиять на исполнение Договора о ДБО.</w:t>
      </w:r>
    </w:p>
    <w:p w:rsidR="002062E8" w:rsidRDefault="00ED37FC" w:rsidP="004D3910">
      <w:pPr>
        <w:pStyle w:val="afc"/>
        <w:numPr>
          <w:ilvl w:val="2"/>
          <w:numId w:val="7"/>
        </w:numPr>
        <w:tabs>
          <w:tab w:val="clear" w:pos="1997"/>
          <w:tab w:val="num" w:pos="1418"/>
        </w:tabs>
        <w:ind w:left="0" w:firstLine="720"/>
        <w:jc w:val="both"/>
        <w:rPr>
          <w:rFonts w:ascii="Times New Roman" w:hAnsi="Times New Roman" w:cs="Times New Roman"/>
          <w:sz w:val="24"/>
          <w:szCs w:val="24"/>
        </w:rPr>
      </w:pPr>
      <w:r>
        <w:rPr>
          <w:rFonts w:ascii="Times New Roman" w:hAnsi="Times New Roman"/>
          <w:sz w:val="24"/>
          <w:szCs w:val="24"/>
        </w:rPr>
        <w:t>По запросу Банка и в сроки, установленные Банком, представлять</w:t>
      </w:r>
      <w:r>
        <w:rPr>
          <w:rFonts w:ascii="Times New Roman" w:hAnsi="Times New Roman"/>
          <w:iCs/>
          <w:sz w:val="24"/>
          <w:szCs w:val="24"/>
        </w:rPr>
        <w:t xml:space="preserve"> в Банк</w:t>
      </w:r>
      <w:r>
        <w:rPr>
          <w:rFonts w:ascii="Times New Roman" w:hAnsi="Times New Roman"/>
          <w:sz w:val="24"/>
          <w:szCs w:val="24"/>
        </w:rPr>
        <w:t xml:space="preserve"> сведения и документы, необходимые Банку для исполнения требований Федерального закона № 115-ФЗ, в том числе, но, не ограничиваясь, информацию о Клиенте, Представителях Клиента, Уполномоченных лицах Клиента, лиц без права подписи, выгодоприобретателях, </w:t>
      </w:r>
      <w:r>
        <w:rPr>
          <w:rFonts w:ascii="Times New Roman" w:hAnsi="Times New Roman"/>
          <w:sz w:val="24"/>
          <w:szCs w:val="24"/>
        </w:rPr>
        <w:br w:type="textWrapping" w:clear="all"/>
        <w:t xml:space="preserve">о составе акционеров (участников) юридического лица, владеющих не менее чем пятью процентами акций (долей) юридического лица, и бенефициарных владельцах Клиента, в том числе информацию о целях установления и предполагаемом характере деловых отношений </w:t>
      </w:r>
      <w:r>
        <w:rPr>
          <w:rFonts w:ascii="Times New Roman" w:hAnsi="Times New Roman"/>
          <w:sz w:val="24"/>
          <w:szCs w:val="24"/>
        </w:rPr>
        <w:br w:type="textWrapping" w:clear="all"/>
        <w:t xml:space="preserve">с Банком, о целях финансово-хозяйственной деятельности Клиента и финансовом положении Клиента, а также сведения об имеющихся лицензиях на право осуществления деятельности, подлежащей лицензированию, доменное имя, указатель страницы сайта в сети интернет, </w:t>
      </w:r>
      <w:r>
        <w:rPr>
          <w:rFonts w:ascii="Times New Roman" w:hAnsi="Times New Roman"/>
          <w:sz w:val="24"/>
          <w:szCs w:val="24"/>
        </w:rPr>
        <w:br w:type="textWrapping" w:clear="all"/>
        <w:t>с использованием которых Клиентом оказываются услуги (при наличии).</w:t>
      </w:r>
    </w:p>
    <w:p w:rsidR="002062E8" w:rsidRDefault="00ED37FC" w:rsidP="004D3910">
      <w:pPr>
        <w:pStyle w:val="afc"/>
        <w:numPr>
          <w:ilvl w:val="2"/>
          <w:numId w:val="7"/>
        </w:numPr>
        <w:tabs>
          <w:tab w:val="clear" w:pos="1997"/>
          <w:tab w:val="num" w:pos="1418"/>
        </w:tabs>
        <w:ind w:left="0" w:firstLine="720"/>
        <w:jc w:val="both"/>
        <w:rPr>
          <w:rFonts w:ascii="Times New Roman" w:hAnsi="Times New Roman" w:cs="Times New Roman"/>
          <w:sz w:val="24"/>
          <w:szCs w:val="24"/>
        </w:rPr>
      </w:pPr>
      <w:r>
        <w:rPr>
          <w:rFonts w:ascii="Times New Roman" w:hAnsi="Times New Roman"/>
          <w:bCs/>
          <w:sz w:val="24"/>
          <w:szCs w:val="24"/>
        </w:rPr>
        <w:t xml:space="preserve">Представлять информацию, необходимую Банку для исполнения требований Федерального закона от 28.06.2014 № 173-ФЗ «Об особенностях осуществления финансовых операций с иностранными гражданами и юридическими лицами, о внесении изменений </w:t>
      </w:r>
      <w:r>
        <w:rPr>
          <w:rFonts w:ascii="Times New Roman" w:hAnsi="Times New Roman"/>
          <w:bCs/>
          <w:sz w:val="24"/>
          <w:szCs w:val="24"/>
        </w:rPr>
        <w:br w:type="textWrapping" w:clear="all"/>
        <w:t>в Кодекс Российской Федерации об административных правонарушениях и признании утратившими силу отдельных положений законодательных актов Российской Федерации», Федерального закона от 27.11.2017 № 340-ФЗ «О внесении изменений в часть первую Налогового кодекса Российской Федерации в связи с реализацией международного автоматического обмена информацией и документацией по международным группам компаний».</w:t>
      </w:r>
    </w:p>
    <w:p w:rsidR="002062E8" w:rsidRDefault="00ED37FC" w:rsidP="004D3910">
      <w:pPr>
        <w:pStyle w:val="afc"/>
        <w:numPr>
          <w:ilvl w:val="2"/>
          <w:numId w:val="7"/>
        </w:numPr>
        <w:tabs>
          <w:tab w:val="clear" w:pos="1997"/>
          <w:tab w:val="num" w:pos="1418"/>
        </w:tabs>
        <w:ind w:left="0" w:firstLine="720"/>
        <w:jc w:val="both"/>
        <w:rPr>
          <w:rFonts w:ascii="Times New Roman" w:hAnsi="Times New Roman" w:cs="Times New Roman"/>
          <w:sz w:val="24"/>
          <w:szCs w:val="24"/>
        </w:rPr>
      </w:pPr>
      <w:r>
        <w:rPr>
          <w:rFonts w:ascii="Times New Roman" w:hAnsi="Times New Roman"/>
          <w:bCs/>
          <w:sz w:val="24"/>
          <w:szCs w:val="24"/>
        </w:rPr>
        <w:t xml:space="preserve">С целью обеспечения получения информации об изменениях и/или дополнениях в настоящие Условия, приложения к ним и/или Тарифы Банка (новой редакции настоящих Условий и/или Тарифов), Клиент обязуется не реже чем раз в 5 (пять) дней самостоятельно или через уполномоченных лиц обращаться в Банк (или на Интернет-сайт Банка: </w:t>
      </w:r>
      <w:hyperlink r:id="rId15" w:history="1">
        <w:r>
          <w:rPr>
            <w:rFonts w:ascii="Times New Roman" w:hAnsi="Times New Roman"/>
            <w:bCs/>
            <w:sz w:val="24"/>
            <w:szCs w:val="24"/>
          </w:rPr>
          <w:t>www.rshb.ru</w:t>
        </w:r>
      </w:hyperlink>
      <w:r>
        <w:rPr>
          <w:rFonts w:ascii="Times New Roman" w:hAnsi="Times New Roman"/>
          <w:bCs/>
          <w:sz w:val="24"/>
          <w:szCs w:val="24"/>
        </w:rPr>
        <w:t xml:space="preserve">) за сведениями об изменениях, которые планируется внести в настоящие Условия, приложения к ним и/или Тарифы Банка. Банк не несет ответственности </w:t>
      </w:r>
      <w:r>
        <w:rPr>
          <w:rFonts w:ascii="Times New Roman" w:hAnsi="Times New Roman"/>
          <w:bCs/>
          <w:sz w:val="24"/>
          <w:szCs w:val="24"/>
        </w:rPr>
        <w:br w:type="textWrapping" w:clear="all"/>
        <w:t>за возможные убытки Клиента, причиненные неосведомленностью Клиента, в случае, если Банк надлежащим образом выполнил свои обязательства по предварительному раскрытию информации о планируемых изменениях в настоящие Условия, приложения к ним и/или Тарифы Банка.</w:t>
      </w:r>
    </w:p>
    <w:p w:rsidR="002062E8" w:rsidRDefault="00ED37FC" w:rsidP="004D3910">
      <w:pPr>
        <w:pStyle w:val="afc"/>
        <w:numPr>
          <w:ilvl w:val="2"/>
          <w:numId w:val="7"/>
        </w:numPr>
        <w:tabs>
          <w:tab w:val="clear" w:pos="1997"/>
          <w:tab w:val="num" w:pos="1418"/>
        </w:tabs>
        <w:ind w:left="0" w:firstLine="720"/>
        <w:jc w:val="both"/>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Предоставлять в Банк информацию, необходимую для исполнения требований Федерального закона № 115-ФЗ, включая информацию о своих выгодоприобретателях, учредителях (участниках) и бенефициарных владельцах, предоставлять документы </w:t>
      </w:r>
      <w:r>
        <w:rPr>
          <w:rFonts w:ascii="Times New Roman" w:hAnsi="Times New Roman" w:cs="Times New Roman"/>
          <w:color w:val="000000"/>
          <w:sz w:val="24"/>
          <w:szCs w:val="24"/>
          <w:shd w:val="clear" w:color="auto" w:fill="FFFFFF"/>
        </w:rPr>
        <w:br w:type="textWrapping" w:clear="all"/>
        <w:t>и сведения о бенефициарном владельце, в том числе идентификационные сведения, предусмотренные подпунктом 1) п. 1 ст. 7 Федерального закона № 115-ФЗ.</w:t>
      </w:r>
    </w:p>
    <w:p w:rsidR="002062E8" w:rsidRDefault="00ED37FC" w:rsidP="004D3910">
      <w:pPr>
        <w:pStyle w:val="afc"/>
        <w:numPr>
          <w:ilvl w:val="2"/>
          <w:numId w:val="7"/>
        </w:numPr>
        <w:tabs>
          <w:tab w:val="clear" w:pos="1997"/>
          <w:tab w:val="num" w:pos="1418"/>
        </w:tabs>
        <w:ind w:left="0" w:firstLine="720"/>
        <w:jc w:val="both"/>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До приема на обслуживание (заключения Договора о ДБО) предоставлять </w:t>
      </w:r>
      <w:r>
        <w:rPr>
          <w:rFonts w:ascii="Times New Roman" w:hAnsi="Times New Roman" w:cs="Times New Roman"/>
          <w:color w:val="000000"/>
          <w:sz w:val="24"/>
          <w:szCs w:val="24"/>
          <w:shd w:val="clear" w:color="auto" w:fill="FFFFFF"/>
        </w:rPr>
        <w:br w:type="textWrapping" w:clear="all"/>
        <w:t>в Банк информацию о лицензиях, доменных именах, указателях страниц сайтов в сети «Интернет», с использованием которых клиентом оказываются услуги (при наличии)».</w:t>
      </w:r>
    </w:p>
    <w:p w:rsidR="002062E8" w:rsidRDefault="00ED37FC" w:rsidP="004D3910">
      <w:pPr>
        <w:pStyle w:val="afc"/>
        <w:numPr>
          <w:ilvl w:val="1"/>
          <w:numId w:val="6"/>
        </w:numPr>
        <w:tabs>
          <w:tab w:val="clear" w:pos="792"/>
          <w:tab w:val="num" w:pos="-284"/>
          <w:tab w:val="left" w:pos="900"/>
        </w:tabs>
        <w:spacing w:before="120"/>
        <w:ind w:left="0" w:firstLine="709"/>
        <w:jc w:val="both"/>
        <w:rPr>
          <w:rFonts w:ascii="Times New Roman" w:hAnsi="Times New Roman" w:cs="Times New Roman"/>
          <w:b/>
          <w:bCs/>
          <w:sz w:val="24"/>
          <w:szCs w:val="24"/>
        </w:rPr>
      </w:pPr>
      <w:r>
        <w:rPr>
          <w:rFonts w:ascii="Times New Roman" w:hAnsi="Times New Roman" w:cs="Times New Roman"/>
          <w:b/>
          <w:sz w:val="24"/>
          <w:szCs w:val="24"/>
        </w:rPr>
        <w:t>Клиент имеет право:</w:t>
      </w:r>
    </w:p>
    <w:p w:rsidR="002062E8" w:rsidRDefault="00ED37FC" w:rsidP="004D3910">
      <w:pPr>
        <w:pStyle w:val="afc"/>
        <w:numPr>
          <w:ilvl w:val="2"/>
          <w:numId w:val="8"/>
        </w:numPr>
        <w:ind w:left="0" w:firstLine="720"/>
        <w:jc w:val="both"/>
        <w:rPr>
          <w:rFonts w:ascii="Times New Roman" w:hAnsi="Times New Roman" w:cs="Times New Roman"/>
          <w:sz w:val="24"/>
          <w:szCs w:val="24"/>
        </w:rPr>
      </w:pPr>
      <w:r>
        <w:rPr>
          <w:rFonts w:ascii="Times New Roman" w:hAnsi="Times New Roman" w:cs="Times New Roman"/>
          <w:sz w:val="24"/>
          <w:szCs w:val="24"/>
        </w:rPr>
        <w:t xml:space="preserve">Получать из Банка информацию в виде ЭД, информацию о состоянии ЭД (статусе ЭД), о событиях в системе, иную информацию, формируемую системой, новости </w:t>
      </w:r>
      <w:r>
        <w:rPr>
          <w:rFonts w:ascii="Times New Roman" w:hAnsi="Times New Roman" w:cs="Times New Roman"/>
          <w:sz w:val="24"/>
          <w:szCs w:val="24"/>
        </w:rPr>
        <w:br w:type="textWrapping" w:clear="all"/>
        <w:t>и оповещения Банка в соответствии с Договором ДБО.</w:t>
      </w:r>
    </w:p>
    <w:p w:rsidR="002062E8" w:rsidRDefault="00ED37FC" w:rsidP="004D3910">
      <w:pPr>
        <w:pStyle w:val="afc"/>
        <w:numPr>
          <w:ilvl w:val="2"/>
          <w:numId w:val="8"/>
        </w:numPr>
        <w:ind w:left="0" w:firstLine="720"/>
        <w:jc w:val="both"/>
        <w:rPr>
          <w:rFonts w:ascii="Times New Roman" w:hAnsi="Times New Roman" w:cs="Times New Roman"/>
          <w:sz w:val="24"/>
          <w:szCs w:val="24"/>
        </w:rPr>
      </w:pPr>
      <w:r>
        <w:rPr>
          <w:rFonts w:ascii="Times New Roman" w:hAnsi="Times New Roman" w:cs="Times New Roman"/>
          <w:sz w:val="24"/>
          <w:szCs w:val="24"/>
        </w:rPr>
        <w:t xml:space="preserve">Направлять в Банк ЭД по ИС Свой Бизнес. </w:t>
      </w:r>
    </w:p>
    <w:p w:rsidR="002062E8" w:rsidRDefault="00ED37FC" w:rsidP="004D3910">
      <w:pPr>
        <w:pStyle w:val="afc"/>
        <w:numPr>
          <w:ilvl w:val="2"/>
          <w:numId w:val="8"/>
        </w:numPr>
        <w:ind w:left="0" w:firstLine="720"/>
        <w:jc w:val="both"/>
        <w:rPr>
          <w:rFonts w:ascii="Times New Roman" w:hAnsi="Times New Roman" w:cs="Times New Roman"/>
          <w:sz w:val="24"/>
          <w:szCs w:val="24"/>
        </w:rPr>
      </w:pPr>
      <w:r>
        <w:rPr>
          <w:rFonts w:ascii="Times New Roman" w:hAnsi="Times New Roman" w:cs="Times New Roman"/>
          <w:sz w:val="24"/>
          <w:szCs w:val="24"/>
        </w:rPr>
        <w:t xml:space="preserve">Отзывать ЭД, переданные Банку, путем создания ЭД об отзыве документов, если отзыв документа возможен. ЭД может быть отозван только в случае, если на момент поступления запроса на отзыв ЭД в Банк указанный ЭД принят, но не исполнен Банком, </w:t>
      </w:r>
      <w:r>
        <w:rPr>
          <w:rFonts w:ascii="Times New Roman" w:hAnsi="Times New Roman" w:cs="Times New Roman"/>
          <w:sz w:val="24"/>
          <w:szCs w:val="24"/>
        </w:rPr>
        <w:br w:type="textWrapping" w:clear="all"/>
        <w:t xml:space="preserve">и у Банка имеется техническая возможность отменить его исполнение. При этом Банк не несет ответственности за неисполнение или ненадлежащее исполнение ЭД, отозванных </w:t>
      </w:r>
      <w:r>
        <w:rPr>
          <w:rFonts w:ascii="Times New Roman" w:hAnsi="Times New Roman" w:cs="Times New Roman"/>
          <w:sz w:val="24"/>
          <w:szCs w:val="24"/>
        </w:rPr>
        <w:br w:type="textWrapping" w:clear="all"/>
        <w:t>в соответствии с Регламентом.</w:t>
      </w:r>
    </w:p>
    <w:p w:rsidR="002062E8" w:rsidRDefault="00ED37FC" w:rsidP="004D3910">
      <w:pPr>
        <w:pStyle w:val="afc"/>
        <w:numPr>
          <w:ilvl w:val="2"/>
          <w:numId w:val="8"/>
        </w:numPr>
        <w:ind w:left="0" w:firstLine="720"/>
        <w:jc w:val="both"/>
        <w:rPr>
          <w:rFonts w:ascii="Times New Roman" w:hAnsi="Times New Roman" w:cs="Times New Roman"/>
          <w:sz w:val="24"/>
          <w:szCs w:val="24"/>
        </w:rPr>
      </w:pPr>
      <w:r>
        <w:rPr>
          <w:rFonts w:ascii="Times New Roman" w:hAnsi="Times New Roman" w:cs="Times New Roman"/>
          <w:sz w:val="24"/>
          <w:szCs w:val="24"/>
        </w:rPr>
        <w:t xml:space="preserve">Обращаться в Банк с Заявлением на выполнение работ, связанных </w:t>
      </w:r>
      <w:r>
        <w:rPr>
          <w:rFonts w:ascii="Times New Roman" w:hAnsi="Times New Roman" w:cs="Times New Roman"/>
          <w:sz w:val="24"/>
          <w:szCs w:val="24"/>
        </w:rPr>
        <w:br w:type="textWrapping" w:clear="all"/>
        <w:t>с настройкой АРМ Клиента по форме Приложения 9 к настоящим Условиям.</w:t>
      </w:r>
    </w:p>
    <w:p w:rsidR="002062E8" w:rsidRDefault="00ED37FC" w:rsidP="004D3910">
      <w:pPr>
        <w:pStyle w:val="afc"/>
        <w:numPr>
          <w:ilvl w:val="2"/>
          <w:numId w:val="8"/>
        </w:numPr>
        <w:ind w:left="0" w:firstLine="720"/>
        <w:jc w:val="both"/>
        <w:rPr>
          <w:rFonts w:ascii="Times New Roman" w:hAnsi="Times New Roman" w:cs="Times New Roman"/>
          <w:sz w:val="24"/>
          <w:szCs w:val="24"/>
        </w:rPr>
      </w:pPr>
      <w:r>
        <w:rPr>
          <w:rFonts w:ascii="Times New Roman" w:hAnsi="Times New Roman" w:cs="Times New Roman"/>
          <w:sz w:val="24"/>
          <w:szCs w:val="24"/>
        </w:rPr>
        <w:t>Обращаться в Банк с Заявлением о предоставлении/закрытии доступа к ИС Свой Бизнес Представителю Клиента/Уполномоченному лицу Клиента, Лицу без права подписи ЭД.</w:t>
      </w:r>
    </w:p>
    <w:p w:rsidR="002062E8" w:rsidRDefault="00ED37FC" w:rsidP="004D3910">
      <w:pPr>
        <w:pStyle w:val="afc"/>
        <w:numPr>
          <w:ilvl w:val="2"/>
          <w:numId w:val="8"/>
        </w:numPr>
        <w:ind w:left="0" w:firstLine="720"/>
        <w:jc w:val="both"/>
        <w:rPr>
          <w:rFonts w:ascii="Times New Roman" w:hAnsi="Times New Roman" w:cs="Times New Roman"/>
          <w:sz w:val="24"/>
          <w:szCs w:val="24"/>
        </w:rPr>
      </w:pPr>
      <w:r>
        <w:rPr>
          <w:rFonts w:ascii="Times New Roman" w:hAnsi="Times New Roman" w:cs="Times New Roman"/>
          <w:sz w:val="24"/>
          <w:szCs w:val="24"/>
        </w:rPr>
        <w:t>Обращаться в Банк с Заявлением об установлении ограничений в процессе эксплуатации ИС Свой Бизнес.</w:t>
      </w:r>
    </w:p>
    <w:p w:rsidR="002062E8" w:rsidRDefault="00ED37FC" w:rsidP="004D3910">
      <w:pPr>
        <w:pStyle w:val="afc"/>
        <w:numPr>
          <w:ilvl w:val="2"/>
          <w:numId w:val="8"/>
        </w:numPr>
        <w:ind w:left="0" w:firstLine="720"/>
        <w:jc w:val="both"/>
        <w:rPr>
          <w:rFonts w:ascii="Times New Roman" w:hAnsi="Times New Roman" w:cs="Times New Roman"/>
          <w:sz w:val="24"/>
          <w:szCs w:val="24"/>
        </w:rPr>
      </w:pPr>
      <w:r>
        <w:rPr>
          <w:rFonts w:ascii="Times New Roman" w:hAnsi="Times New Roman" w:cs="Times New Roman"/>
          <w:sz w:val="24"/>
          <w:szCs w:val="24"/>
        </w:rPr>
        <w:t>Пользоваться услугой «Услуга 1С:DirectBank», автоматически предоставляемой при подключении Клиенту Интернет-банка Свой Бизнес.</w:t>
      </w:r>
    </w:p>
    <w:p w:rsidR="002062E8" w:rsidRDefault="00ED37FC" w:rsidP="004D3910">
      <w:pPr>
        <w:pStyle w:val="afc"/>
        <w:numPr>
          <w:ilvl w:val="2"/>
          <w:numId w:val="8"/>
        </w:numPr>
        <w:ind w:left="0" w:firstLine="720"/>
        <w:jc w:val="both"/>
        <w:rPr>
          <w:rFonts w:ascii="Times New Roman" w:hAnsi="Times New Roman" w:cs="Times New Roman"/>
          <w:sz w:val="24"/>
          <w:szCs w:val="24"/>
        </w:rPr>
      </w:pPr>
      <w:r>
        <w:rPr>
          <w:rFonts w:ascii="Times New Roman" w:hAnsi="Times New Roman" w:cs="Times New Roman"/>
          <w:iCs/>
          <w:color w:val="000000"/>
          <w:sz w:val="24"/>
          <w:szCs w:val="24"/>
        </w:rPr>
        <w:t xml:space="preserve">Использовать </w:t>
      </w:r>
      <w:r>
        <w:rPr>
          <w:rFonts w:ascii="Times New Roman" w:hAnsi="Times New Roman" w:cs="Times New Roman"/>
          <w:sz w:val="24"/>
          <w:szCs w:val="24"/>
        </w:rPr>
        <w:t>ИС Свой Бизнес</w:t>
      </w:r>
      <w:r>
        <w:rPr>
          <w:rFonts w:ascii="Times New Roman" w:hAnsi="Times New Roman" w:cs="Times New Roman"/>
          <w:iCs/>
          <w:color w:val="000000"/>
          <w:sz w:val="24"/>
          <w:szCs w:val="24"/>
        </w:rPr>
        <w:t xml:space="preserve"> для передачи документов (в соответствии </w:t>
      </w:r>
      <w:r>
        <w:rPr>
          <w:rFonts w:ascii="Times New Roman" w:hAnsi="Times New Roman" w:cs="Times New Roman"/>
          <w:iCs/>
          <w:color w:val="000000"/>
          <w:sz w:val="24"/>
          <w:szCs w:val="24"/>
        </w:rPr>
        <w:br w:type="textWrapping" w:clear="all"/>
        <w:t xml:space="preserve">с соответствующими заключенными договорами/соглашениями, в рамках которых предусмотрен электронный документооборот с использованием </w:t>
      </w:r>
      <w:r>
        <w:rPr>
          <w:rFonts w:ascii="Times New Roman" w:hAnsi="Times New Roman" w:cs="Times New Roman"/>
          <w:sz w:val="24"/>
          <w:szCs w:val="24"/>
        </w:rPr>
        <w:t>ИС Свой Бизнес</w:t>
      </w:r>
      <w:r>
        <w:rPr>
          <w:rFonts w:ascii="Times New Roman" w:hAnsi="Times New Roman" w:cs="Times New Roman"/>
          <w:iCs/>
          <w:color w:val="000000"/>
          <w:sz w:val="24"/>
          <w:szCs w:val="24"/>
        </w:rPr>
        <w:t>, обмена сообщениями с использованием Чата с Банком).</w:t>
      </w:r>
    </w:p>
    <w:p w:rsidR="002062E8" w:rsidRDefault="00ED37FC" w:rsidP="004D3910">
      <w:pPr>
        <w:pStyle w:val="afc"/>
        <w:numPr>
          <w:ilvl w:val="2"/>
          <w:numId w:val="8"/>
        </w:numPr>
        <w:ind w:left="0" w:firstLine="720"/>
        <w:jc w:val="both"/>
        <w:rPr>
          <w:rFonts w:ascii="Times New Roman" w:hAnsi="Times New Roman" w:cs="Times New Roman"/>
          <w:sz w:val="24"/>
          <w:szCs w:val="24"/>
        </w:rPr>
      </w:pPr>
      <w:r>
        <w:rPr>
          <w:rFonts w:ascii="Times New Roman" w:hAnsi="Times New Roman" w:cs="Times New Roman"/>
          <w:sz w:val="24"/>
          <w:szCs w:val="24"/>
        </w:rPr>
        <w:t>В случае несогласия с внесением изменений в настоящие Условия и/или Тарифы Банка в соответствии с п.п. 3.2.8, 3.2.9 настоящих Условий, а также в любых иных случаях Клиент имеет право расторгнуть Договор о ДБО в одностороннем порядке путем направления в Банк письменного уведомления</w:t>
      </w:r>
      <w:r>
        <w:rPr>
          <w:rFonts w:ascii="Times New Roman" w:hAnsi="Times New Roman" w:cs="Times New Roman"/>
          <w:b/>
          <w:sz w:val="24"/>
          <w:szCs w:val="24"/>
        </w:rPr>
        <w:t xml:space="preserve"> </w:t>
      </w:r>
      <w:r>
        <w:rPr>
          <w:rFonts w:ascii="Times New Roman" w:hAnsi="Times New Roman" w:cs="Times New Roman"/>
          <w:sz w:val="24"/>
          <w:szCs w:val="24"/>
        </w:rPr>
        <w:t>в соответствии с п. 8.4 настоящих Условий</w:t>
      </w:r>
    </w:p>
    <w:p w:rsidR="002062E8" w:rsidRDefault="00ED37FC" w:rsidP="004D3910">
      <w:pPr>
        <w:pStyle w:val="afc"/>
        <w:numPr>
          <w:ilvl w:val="2"/>
          <w:numId w:val="8"/>
        </w:numPr>
        <w:ind w:left="0" w:firstLine="720"/>
        <w:jc w:val="both"/>
        <w:rPr>
          <w:rFonts w:ascii="Times New Roman" w:hAnsi="Times New Roman" w:cs="Times New Roman"/>
          <w:sz w:val="24"/>
          <w:szCs w:val="24"/>
        </w:rPr>
      </w:pPr>
      <w:r>
        <w:rPr>
          <w:rFonts w:ascii="Times New Roman" w:hAnsi="Times New Roman" w:cs="Times New Roman"/>
          <w:sz w:val="24"/>
          <w:szCs w:val="24"/>
        </w:rPr>
        <w:t>Выбрать вид ЭП для подписания ЭД в Интернет-банк Свой Бизнес.</w:t>
      </w:r>
    </w:p>
    <w:p w:rsidR="002062E8" w:rsidRDefault="00ED37FC" w:rsidP="004D3910">
      <w:pPr>
        <w:pStyle w:val="afc"/>
        <w:numPr>
          <w:ilvl w:val="2"/>
          <w:numId w:val="8"/>
        </w:numPr>
        <w:ind w:left="0" w:firstLine="720"/>
        <w:jc w:val="both"/>
        <w:rPr>
          <w:rFonts w:ascii="Times New Roman" w:hAnsi="Times New Roman" w:cs="Times New Roman"/>
          <w:sz w:val="24"/>
          <w:szCs w:val="24"/>
        </w:rPr>
      </w:pPr>
      <w:r>
        <w:rPr>
          <w:rFonts w:ascii="Times New Roman" w:hAnsi="Times New Roman" w:cs="Times New Roman"/>
          <w:sz w:val="24"/>
          <w:szCs w:val="24"/>
        </w:rPr>
        <w:t>В порядке, установленном Банком России, подать в Банк России, в том числе через Банк, заявление об исключении сведений, относящихся к Клиенту или ИС Свой Бизнес из базы БДСК Банка России, в том числе сведений федерального органа исполнительной власти в сфере внутренних  дел о совершенных противоправных действиях, получаемых Банком России в соответствии с ч. 8 ст. 27 Федерального закона № 161-ФЗ.</w:t>
      </w:r>
    </w:p>
    <w:p w:rsidR="0078515E" w:rsidRPr="001F5A67" w:rsidRDefault="0078515E" w:rsidP="0078515E">
      <w:pPr>
        <w:pStyle w:val="afc"/>
        <w:numPr>
          <w:ilvl w:val="2"/>
          <w:numId w:val="8"/>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Использовать в ИС Свой Бизнес Контроль за платежами Контролируемой организации при условии ее письменного согласия. </w:t>
      </w:r>
    </w:p>
    <w:p w:rsidR="0078515E" w:rsidRDefault="0078515E" w:rsidP="004D3910">
      <w:pPr>
        <w:pStyle w:val="afc"/>
        <w:ind w:left="720"/>
        <w:jc w:val="both"/>
        <w:rPr>
          <w:rFonts w:ascii="Times New Roman" w:hAnsi="Times New Roman" w:cs="Times New Roman"/>
          <w:sz w:val="24"/>
          <w:szCs w:val="24"/>
        </w:rPr>
      </w:pPr>
    </w:p>
    <w:p w:rsidR="002062E8" w:rsidRDefault="00ED37FC">
      <w:pPr>
        <w:pStyle w:val="afc"/>
        <w:spacing w:before="120"/>
        <w:jc w:val="center"/>
        <w:rPr>
          <w:rFonts w:ascii="Times New Roman" w:hAnsi="Times New Roman" w:cs="Times New Roman"/>
          <w:b/>
          <w:bCs/>
          <w:sz w:val="24"/>
          <w:szCs w:val="24"/>
        </w:rPr>
      </w:pPr>
      <w:r>
        <w:rPr>
          <w:rFonts w:ascii="Times New Roman" w:hAnsi="Times New Roman" w:cs="Times New Roman"/>
          <w:b/>
          <w:bCs/>
          <w:sz w:val="24"/>
          <w:szCs w:val="24"/>
        </w:rPr>
        <w:t>5. Ответственность сторон</w:t>
      </w:r>
    </w:p>
    <w:p w:rsidR="002062E8" w:rsidRDefault="00ED37FC" w:rsidP="004D3910">
      <w:pPr>
        <w:pStyle w:val="afc"/>
        <w:numPr>
          <w:ilvl w:val="1"/>
          <w:numId w:val="9"/>
        </w:numPr>
        <w:tabs>
          <w:tab w:val="clear" w:pos="792"/>
          <w:tab w:val="num" w:pos="-2127"/>
          <w:tab w:val="left" w:pos="-1701"/>
          <w:tab w:val="left" w:pos="1276"/>
        </w:tabs>
        <w:spacing w:before="120"/>
        <w:ind w:left="0" w:firstLine="709"/>
        <w:jc w:val="both"/>
        <w:rPr>
          <w:rFonts w:ascii="Times New Roman" w:hAnsi="Times New Roman" w:cs="Times New Roman"/>
          <w:sz w:val="24"/>
          <w:szCs w:val="24"/>
        </w:rPr>
      </w:pPr>
      <w:r>
        <w:rPr>
          <w:rFonts w:ascii="Times New Roman" w:hAnsi="Times New Roman" w:cs="Times New Roman"/>
          <w:sz w:val="24"/>
          <w:szCs w:val="24"/>
        </w:rPr>
        <w:t>Стороны несут ответственность за достоверность информации, представляемой друг другу.</w:t>
      </w:r>
    </w:p>
    <w:p w:rsidR="002062E8" w:rsidRDefault="00ED37FC" w:rsidP="004D3910">
      <w:pPr>
        <w:pStyle w:val="afc"/>
        <w:numPr>
          <w:ilvl w:val="1"/>
          <w:numId w:val="9"/>
        </w:numPr>
        <w:tabs>
          <w:tab w:val="clear" w:pos="792"/>
          <w:tab w:val="num" w:pos="-1985"/>
          <w:tab w:val="left" w:pos="-1134"/>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За неисполнение или ненадлежащее исполнение обязательств по Договору </w:t>
      </w:r>
      <w:r>
        <w:rPr>
          <w:rFonts w:ascii="Times New Roman" w:hAnsi="Times New Roman" w:cs="Times New Roman"/>
          <w:sz w:val="24"/>
          <w:szCs w:val="24"/>
        </w:rPr>
        <w:br w:type="textWrapping" w:clear="all"/>
        <w:t>о ДБО Стороны несут ответственность в соответствии с действующим законодательством Российской Федерации.</w:t>
      </w:r>
      <w:r>
        <w:t xml:space="preserve"> </w:t>
      </w:r>
    </w:p>
    <w:p w:rsidR="002062E8" w:rsidRDefault="00ED37FC" w:rsidP="004D3910">
      <w:pPr>
        <w:pStyle w:val="afc"/>
        <w:numPr>
          <w:ilvl w:val="1"/>
          <w:numId w:val="9"/>
        </w:numPr>
        <w:tabs>
          <w:tab w:val="clear" w:pos="792"/>
          <w:tab w:val="left" w:pos="-1276"/>
          <w:tab w:val="num" w:pos="-1134"/>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Банк не несет ответственности за неисполнение или ненадлежащее исполнение ЭД Клиента, произошедшее из-за нарушения Клиентом настоящих Условий, в том числе </w:t>
      </w:r>
      <w:r>
        <w:rPr>
          <w:rFonts w:ascii="Times New Roman" w:hAnsi="Times New Roman" w:cs="Times New Roman"/>
          <w:sz w:val="24"/>
          <w:szCs w:val="24"/>
        </w:rPr>
        <w:br w:type="textWrapping" w:clear="all"/>
        <w:t xml:space="preserve">из-за непредоставления Клиентом документов или из-за отсутствия связи </w:t>
      </w:r>
      <w:r>
        <w:rPr>
          <w:rFonts w:ascii="Times New Roman" w:hAnsi="Times New Roman"/>
          <w:sz w:val="24"/>
          <w:szCs w:val="24"/>
        </w:rPr>
        <w:t>по контактным телефонам</w:t>
      </w:r>
      <w:r>
        <w:rPr>
          <w:rFonts w:ascii="Times New Roman" w:hAnsi="Times New Roman" w:cs="Times New Roman"/>
          <w:sz w:val="24"/>
          <w:szCs w:val="24"/>
        </w:rPr>
        <w:t xml:space="preserve"> Клиента для подтверждения подлинности и авторства ЭД в соответствии с п. 3.2.7 настоящих Условий</w:t>
      </w:r>
      <w:r w:rsidR="00735990">
        <w:rPr>
          <w:rFonts w:ascii="Times New Roman" w:hAnsi="Times New Roman" w:cs="Times New Roman"/>
          <w:sz w:val="24"/>
          <w:szCs w:val="24"/>
        </w:rPr>
        <w:t>, а также в случае отсутствия Акцептующей подписи на ЭПД и/или отказа в акцепте Контролирующей организацией</w:t>
      </w:r>
      <w:r>
        <w:rPr>
          <w:rFonts w:ascii="Times New Roman" w:hAnsi="Times New Roman" w:cs="Times New Roman"/>
          <w:sz w:val="24"/>
          <w:szCs w:val="24"/>
        </w:rPr>
        <w:t>. Риск неправомерного подписания ЭД ЭП несет Клиент:</w:t>
      </w:r>
    </w:p>
    <w:p w:rsidR="002062E8" w:rsidRDefault="00ED37FC">
      <w:pPr>
        <w:pStyle w:val="afc"/>
        <w:tabs>
          <w:tab w:val="left" w:pos="-1276"/>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 на Уполномоченное лицо которого выдан СКП ЭП соответствующий ключам ЭП;</w:t>
      </w:r>
    </w:p>
    <w:p w:rsidR="002062E8" w:rsidRDefault="00ED37FC">
      <w:pPr>
        <w:pStyle w:val="afc"/>
        <w:tabs>
          <w:tab w:val="left" w:pos="-1276"/>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 Уполномоченному лицу которого принадлежит Зарегистрированный номер телефона и/или на Мобильном устройстве которого установлено Мобильное приложение.</w:t>
      </w:r>
    </w:p>
    <w:p w:rsidR="002062E8" w:rsidRDefault="00ED37FC">
      <w:pPr>
        <w:pStyle w:val="afc"/>
        <w:tabs>
          <w:tab w:val="left" w:pos="-1276"/>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Риск несанкционированного, в том числе случайного доступа со стороны третьих лиц к аутентификационным данным, используемым в ИС Свой Бизнес, несет Клиент.</w:t>
      </w:r>
    </w:p>
    <w:p w:rsidR="002062E8" w:rsidRDefault="00ED37FC" w:rsidP="004D3910">
      <w:pPr>
        <w:pStyle w:val="afc"/>
        <w:numPr>
          <w:ilvl w:val="1"/>
          <w:numId w:val="9"/>
        </w:numPr>
        <w:tabs>
          <w:tab w:val="clear" w:pos="792"/>
          <w:tab w:val="left" w:pos="-2127"/>
          <w:tab w:val="num" w:pos="-1985"/>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Банк не несет ответственности за сбои в работе ИС Свой Бизнес по причине изменений, вносимых Клиентом в компоненты программного обеспечения ИС Свой Бизнес, устанавливаемые на его персональный компьютер и/или Мобильное устройство, а также </w:t>
      </w:r>
      <w:r>
        <w:rPr>
          <w:rFonts w:ascii="Times New Roman" w:hAnsi="Times New Roman" w:cs="Times New Roman"/>
          <w:sz w:val="24"/>
          <w:szCs w:val="24"/>
        </w:rPr>
        <w:br w:type="textWrapping" w:clear="all"/>
        <w:t>в результате ненадлежащего исполнения Клиентом требований настоящих Условий, изменения конфигурации рабочего места или Мобильного устройства, заражения вредоносным программным обеспечением.</w:t>
      </w:r>
    </w:p>
    <w:p w:rsidR="002062E8" w:rsidRDefault="00ED37FC" w:rsidP="004D3910">
      <w:pPr>
        <w:pStyle w:val="afc"/>
        <w:numPr>
          <w:ilvl w:val="1"/>
          <w:numId w:val="9"/>
        </w:numPr>
        <w:tabs>
          <w:tab w:val="clear" w:pos="792"/>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Банк не несет ответственности за неисполнение или ненадлежащее исполнение обязательств по Договору о ДБО в соответствии с п.п. 3.1.1-3.1.4 и 3.1.9-3.1.11 настоящих Условий, произошедшее из-за нарушения Клиентом порядка оплаты услуг Банка.</w:t>
      </w:r>
    </w:p>
    <w:p w:rsidR="002062E8" w:rsidRDefault="00ED37FC" w:rsidP="004D3910">
      <w:pPr>
        <w:pStyle w:val="afc"/>
        <w:numPr>
          <w:ilvl w:val="1"/>
          <w:numId w:val="9"/>
        </w:numPr>
        <w:tabs>
          <w:tab w:val="clear" w:pos="792"/>
          <w:tab w:val="num" w:pos="-2835"/>
          <w:tab w:val="left" w:pos="-2410"/>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Банк не несет ответственности за последствия исполнения поручения Клиента, находящегося за пределами Российской Федерации и осуществившего трансграничную передачу ЭД, оформленного в соответствии со всеми требованиями настоящих Условий.</w:t>
      </w:r>
    </w:p>
    <w:p w:rsidR="002062E8" w:rsidRDefault="00ED37FC" w:rsidP="004D3910">
      <w:pPr>
        <w:pStyle w:val="afc"/>
        <w:numPr>
          <w:ilvl w:val="1"/>
          <w:numId w:val="9"/>
        </w:numPr>
        <w:tabs>
          <w:tab w:val="clear" w:pos="792"/>
          <w:tab w:val="num" w:pos="-2835"/>
          <w:tab w:val="left" w:pos="-2410"/>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Банк не несет ответственности </w:t>
      </w:r>
      <w:r>
        <w:rPr>
          <w:rFonts w:ascii="Times New Roman" w:hAnsi="Times New Roman"/>
          <w:sz w:val="24"/>
          <w:szCs w:val="24"/>
        </w:rPr>
        <w:t xml:space="preserve">за возврат банком плательщика без исполнения инкассового поручения, переданного Клиентом в электронном виде посредством </w:t>
      </w:r>
      <w:r>
        <w:rPr>
          <w:rFonts w:ascii="Times New Roman" w:hAnsi="Times New Roman" w:cs="Times New Roman"/>
          <w:sz w:val="24"/>
          <w:szCs w:val="24"/>
        </w:rPr>
        <w:t>ИС Свой Бизнес</w:t>
      </w:r>
      <w:r>
        <w:rPr>
          <w:rFonts w:ascii="Times New Roman" w:hAnsi="Times New Roman"/>
          <w:sz w:val="24"/>
          <w:szCs w:val="24"/>
        </w:rPr>
        <w:t>, по причине отсутствия в банке плательщика документов, подтверждающих право Клиента предъявлять инкассовые поручения к счету плательщика в случаях, установленных законодательством Российской Федерации.</w:t>
      </w:r>
    </w:p>
    <w:p w:rsidR="002062E8" w:rsidRDefault="00ED37FC" w:rsidP="004D3910">
      <w:pPr>
        <w:pStyle w:val="afc"/>
        <w:numPr>
          <w:ilvl w:val="1"/>
          <w:numId w:val="9"/>
        </w:numPr>
        <w:tabs>
          <w:tab w:val="clear" w:pos="792"/>
          <w:tab w:val="num" w:pos="-2835"/>
          <w:tab w:val="left" w:pos="-2410"/>
          <w:tab w:val="left" w:pos="1276"/>
        </w:tabs>
        <w:ind w:left="0" w:firstLine="709"/>
        <w:jc w:val="both"/>
        <w:rPr>
          <w:rFonts w:ascii="Times New Roman" w:hAnsi="Times New Roman" w:cs="Times New Roman"/>
          <w:sz w:val="24"/>
          <w:szCs w:val="24"/>
        </w:rPr>
      </w:pPr>
      <w:r>
        <w:rPr>
          <w:rFonts w:ascii="Times New Roman" w:hAnsi="Times New Roman"/>
          <w:sz w:val="24"/>
          <w:szCs w:val="24"/>
        </w:rPr>
        <w:t>Банк не несет ответственность за искажение</w:t>
      </w:r>
      <w:r>
        <w:rPr>
          <w:rFonts w:ascii="Times New Roman" w:hAnsi="Times New Roman"/>
          <w:sz w:val="24"/>
        </w:rPr>
        <w:t xml:space="preserve"> </w:t>
      </w:r>
      <w:r>
        <w:rPr>
          <w:rFonts w:ascii="Times New Roman" w:hAnsi="Times New Roman"/>
          <w:sz w:val="24"/>
          <w:szCs w:val="24"/>
        </w:rPr>
        <w:t xml:space="preserve">и/или несвоевременное получение Клиентом </w:t>
      </w:r>
      <w:r>
        <w:rPr>
          <w:rFonts w:ascii="Times New Roman" w:hAnsi="Times New Roman"/>
          <w:color w:val="000000"/>
          <w:sz w:val="24"/>
          <w:szCs w:val="24"/>
        </w:rPr>
        <w:t>выписки по счету по не зависящим от Банка причинам, в том числе в случаях</w:t>
      </w:r>
      <w:r>
        <w:rPr>
          <w:rFonts w:ascii="Times New Roman" w:hAnsi="Times New Roman"/>
          <w:sz w:val="24"/>
          <w:szCs w:val="24"/>
        </w:rPr>
        <w:t>, когда имел место сбой в работе Интернет-провайдера (поставщика Интернет-услуг) Клиента.</w:t>
      </w:r>
    </w:p>
    <w:p w:rsidR="002062E8" w:rsidRDefault="00ED37FC" w:rsidP="004D3910">
      <w:pPr>
        <w:pStyle w:val="afc"/>
        <w:numPr>
          <w:ilvl w:val="1"/>
          <w:numId w:val="9"/>
        </w:numPr>
        <w:tabs>
          <w:tab w:val="clear" w:pos="792"/>
          <w:tab w:val="num" w:pos="-2835"/>
          <w:tab w:val="left" w:pos="-2410"/>
          <w:tab w:val="left" w:pos="1276"/>
        </w:tabs>
        <w:ind w:left="0" w:firstLine="709"/>
        <w:jc w:val="both"/>
        <w:rPr>
          <w:rFonts w:ascii="Times New Roman" w:hAnsi="Times New Roman" w:cs="Times New Roman"/>
          <w:sz w:val="24"/>
          <w:szCs w:val="24"/>
        </w:rPr>
      </w:pPr>
      <w:r>
        <w:rPr>
          <w:rFonts w:ascii="Times New Roman" w:hAnsi="Times New Roman"/>
          <w:sz w:val="24"/>
          <w:szCs w:val="24"/>
        </w:rPr>
        <w:t xml:space="preserve">Банк не несет ответственность за отсутствие у Клиента доступа к средствам, указанным в п.п. 4.1.13 и 4.1.14 настоящих Условий, с использованием которых Клиент может уведомить Банк об утрате/компрометации/подозрении на компрометацию ключа ЭП/Средства подтверждения или о совершенных операциях по счету с использованием </w:t>
      </w:r>
      <w:r>
        <w:rPr>
          <w:rFonts w:ascii="Times New Roman" w:hAnsi="Times New Roman"/>
          <w:sz w:val="24"/>
          <w:szCs w:val="24"/>
        </w:rPr>
        <w:br w:type="textWrapping" w:clear="all"/>
      </w:r>
      <w:r>
        <w:rPr>
          <w:rFonts w:ascii="Times New Roman" w:hAnsi="Times New Roman" w:cs="Times New Roman"/>
          <w:sz w:val="24"/>
          <w:szCs w:val="24"/>
        </w:rPr>
        <w:t>ИС Свой Бизнес</w:t>
      </w:r>
      <w:r>
        <w:rPr>
          <w:rFonts w:ascii="Times New Roman" w:hAnsi="Times New Roman"/>
          <w:sz w:val="24"/>
          <w:szCs w:val="24"/>
        </w:rPr>
        <w:t xml:space="preserve"> без согласия Клиента.</w:t>
      </w:r>
    </w:p>
    <w:p w:rsidR="002062E8" w:rsidRDefault="00ED37FC" w:rsidP="004D3910">
      <w:pPr>
        <w:pStyle w:val="afc"/>
        <w:numPr>
          <w:ilvl w:val="1"/>
          <w:numId w:val="9"/>
        </w:numPr>
        <w:tabs>
          <w:tab w:val="clear" w:pos="792"/>
          <w:tab w:val="num" w:pos="-2835"/>
          <w:tab w:val="left" w:pos="-2410"/>
          <w:tab w:val="left" w:pos="1276"/>
        </w:tabs>
        <w:ind w:left="0" w:firstLine="709"/>
        <w:jc w:val="both"/>
        <w:rPr>
          <w:rFonts w:ascii="Times New Roman" w:hAnsi="Times New Roman" w:cs="Times New Roman"/>
          <w:sz w:val="24"/>
          <w:szCs w:val="24"/>
        </w:rPr>
      </w:pPr>
      <w:r>
        <w:rPr>
          <w:rFonts w:ascii="Times New Roman" w:hAnsi="Times New Roman"/>
          <w:sz w:val="24"/>
          <w:szCs w:val="24"/>
        </w:rPr>
        <w:t xml:space="preserve">Банк не несет ответственности перед Клиентом за убытки Клиента, возникшие в результате надлежащего исполнения </w:t>
      </w:r>
      <w:r>
        <w:rPr>
          <w:rFonts w:ascii="Times New Roman" w:hAnsi="Times New Roman" w:cs="Times New Roman"/>
          <w:sz w:val="24"/>
          <w:szCs w:val="24"/>
        </w:rPr>
        <w:t xml:space="preserve">Банком требований законодательства Российской Федерации по противодействию осуществлению ПДСБДСК, в том числе приостановления использования Клиентом ИС Свой Бизнес в качестве электронного средства платежа. </w:t>
      </w:r>
    </w:p>
    <w:p w:rsidR="002062E8" w:rsidRDefault="00ED37FC">
      <w:pPr>
        <w:pStyle w:val="afc"/>
        <w:tabs>
          <w:tab w:val="num" w:pos="-2835"/>
          <w:tab w:val="left" w:pos="-2410"/>
          <w:tab w:val="left" w:pos="1276"/>
        </w:tabs>
        <w:ind w:firstLine="709"/>
        <w:jc w:val="both"/>
        <w:rPr>
          <w:rFonts w:ascii="Times New Roman" w:hAnsi="Times New Roman" w:cs="Times New Roman"/>
          <w:sz w:val="24"/>
          <w:szCs w:val="24"/>
        </w:rPr>
      </w:pPr>
      <w:r>
        <w:rPr>
          <w:rFonts w:ascii="Times New Roman" w:hAnsi="Times New Roman"/>
          <w:sz w:val="24"/>
          <w:szCs w:val="24"/>
        </w:rPr>
        <w:t xml:space="preserve">Банк не несет ответственности перед Клиентом за убытки Клиента, возникшие в результате несвоевременного ознакомления Клиента с Уведомлением Банка о совершении операции в соответствии с настоящими Условиями, а также несвоевременного уведомления или не уведомления Клиентом Банка в порядке, установленном настоящими Условиями, об </w:t>
      </w:r>
      <w:r>
        <w:rPr>
          <w:rFonts w:ascii="Times New Roman" w:hAnsi="Times New Roman" w:hint="eastAsia"/>
          <w:sz w:val="24"/>
          <w:szCs w:val="24"/>
        </w:rPr>
        <w:t xml:space="preserve">утрате ИС Свой </w:t>
      </w:r>
      <w:r>
        <w:rPr>
          <w:rFonts w:ascii="Times New Roman" w:hAnsi="Times New Roman"/>
          <w:sz w:val="24"/>
          <w:szCs w:val="24"/>
        </w:rPr>
        <w:t>Бизнес и (или) использования ИС Свой Бизнес без ДСК.</w:t>
      </w:r>
    </w:p>
    <w:p w:rsidR="002062E8" w:rsidRDefault="00ED37FC" w:rsidP="004D3910">
      <w:pPr>
        <w:pStyle w:val="afc"/>
        <w:numPr>
          <w:ilvl w:val="1"/>
          <w:numId w:val="9"/>
        </w:numPr>
        <w:tabs>
          <w:tab w:val="clear" w:pos="792"/>
          <w:tab w:val="num" w:pos="-2835"/>
          <w:tab w:val="left" w:pos="-2410"/>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Банк не несет ответственность за </w:t>
      </w:r>
      <w:r>
        <w:rPr>
          <w:rFonts w:ascii="Times New Roman" w:hAnsi="Times New Roman"/>
          <w:sz w:val="24"/>
          <w:szCs w:val="24"/>
        </w:rPr>
        <w:t xml:space="preserve">несвоевременное предоставление Клиенту информации о приостановлении или прекращении использования </w:t>
      </w:r>
      <w:r>
        <w:rPr>
          <w:rFonts w:ascii="Times New Roman" w:hAnsi="Times New Roman" w:cs="Times New Roman"/>
          <w:sz w:val="24"/>
          <w:szCs w:val="24"/>
        </w:rPr>
        <w:t>ИС Свой Бизнес</w:t>
      </w:r>
      <w:r>
        <w:rPr>
          <w:rFonts w:ascii="Times New Roman" w:hAnsi="Times New Roman"/>
          <w:sz w:val="24"/>
          <w:szCs w:val="24"/>
        </w:rPr>
        <w:br w:type="textWrapping" w:clear="all"/>
        <w:t xml:space="preserve">в соответствии </w:t>
      </w:r>
      <w:r>
        <w:rPr>
          <w:rFonts w:ascii="Times New Roman" w:hAnsi="Times New Roman" w:cs="Times New Roman"/>
          <w:sz w:val="24"/>
          <w:szCs w:val="24"/>
        </w:rPr>
        <w:t xml:space="preserve">с п. 3.1.12 настоящих Условий, произошедшее из-за непредоставления Клиентом актуальной контактной информации или из-за отсутствия связи </w:t>
      </w:r>
      <w:r>
        <w:rPr>
          <w:rFonts w:ascii="Times New Roman" w:hAnsi="Times New Roman"/>
          <w:sz w:val="24"/>
          <w:szCs w:val="24"/>
        </w:rPr>
        <w:t xml:space="preserve">по контактным </w:t>
      </w:r>
      <w:r>
        <w:rPr>
          <w:rFonts w:ascii="Times New Roman" w:hAnsi="Times New Roman" w:cs="Times New Roman"/>
          <w:sz w:val="24"/>
          <w:szCs w:val="24"/>
        </w:rPr>
        <w:t xml:space="preserve">номерам телефонов/адресам электронной почты, указанным в Заявлении о присоединении </w:t>
      </w:r>
      <w:r>
        <w:rPr>
          <w:rFonts w:ascii="Times New Roman" w:hAnsi="Times New Roman" w:cs="Times New Roman"/>
          <w:sz w:val="24"/>
          <w:szCs w:val="24"/>
        </w:rPr>
        <w:br w:type="textWrapping" w:clear="all"/>
        <w:t xml:space="preserve">к Условиям, </w:t>
      </w:r>
      <w:r>
        <w:rPr>
          <w:rFonts w:ascii="Times New Roman" w:hAnsi="Times New Roman"/>
          <w:sz w:val="24"/>
          <w:szCs w:val="24"/>
        </w:rPr>
        <w:t>сбоя в работе Интернет-провайдера (поставщика Интернет-услуг) Клиента</w:t>
      </w:r>
    </w:p>
    <w:p w:rsidR="002062E8" w:rsidRDefault="00ED37FC" w:rsidP="004D3910">
      <w:pPr>
        <w:pStyle w:val="afc"/>
        <w:numPr>
          <w:ilvl w:val="1"/>
          <w:numId w:val="9"/>
        </w:numPr>
        <w:tabs>
          <w:tab w:val="clear" w:pos="792"/>
          <w:tab w:val="num" w:pos="-2835"/>
          <w:tab w:val="left" w:pos="-2410"/>
          <w:tab w:val="left" w:pos="1276"/>
        </w:tabs>
        <w:ind w:left="0" w:firstLine="709"/>
        <w:jc w:val="both"/>
        <w:rPr>
          <w:rFonts w:ascii="Times New Roman" w:hAnsi="Times New Roman" w:cs="Times New Roman"/>
          <w:sz w:val="24"/>
          <w:szCs w:val="24"/>
        </w:rPr>
      </w:pPr>
      <w:r>
        <w:rPr>
          <w:rFonts w:ascii="Times New Roman" w:hAnsi="Times New Roman"/>
          <w:sz w:val="24"/>
          <w:szCs w:val="24"/>
        </w:rPr>
        <w:t xml:space="preserve">Обязанность Банка по направлению Клиенту уведомлений о совершении каждой операции по счету с использованием </w:t>
      </w:r>
      <w:r>
        <w:rPr>
          <w:rFonts w:ascii="Times New Roman" w:hAnsi="Times New Roman" w:cs="Times New Roman"/>
          <w:sz w:val="24"/>
          <w:szCs w:val="24"/>
        </w:rPr>
        <w:t>ИС Свой Бизнес</w:t>
      </w:r>
      <w:r>
        <w:rPr>
          <w:rFonts w:ascii="Times New Roman" w:hAnsi="Times New Roman"/>
          <w:sz w:val="24"/>
          <w:szCs w:val="24"/>
        </w:rPr>
        <w:t xml:space="preserve"> считается исполненной, если Банк сформировал и направил такое уведомление в соответствии с п. 2.1.8 </w:t>
      </w:r>
      <w:r>
        <w:rPr>
          <w:rFonts w:ascii="Times New Roman" w:hAnsi="Times New Roman" w:cs="Times New Roman"/>
          <w:sz w:val="24"/>
          <w:szCs w:val="24"/>
        </w:rPr>
        <w:t>Регламента</w:t>
      </w:r>
      <w:r>
        <w:rPr>
          <w:rFonts w:ascii="Times New Roman" w:hAnsi="Times New Roman"/>
          <w:sz w:val="24"/>
          <w:szCs w:val="24"/>
        </w:rPr>
        <w:t xml:space="preserve">, </w:t>
      </w:r>
      <w:r>
        <w:rPr>
          <w:rFonts w:ascii="Times New Roman" w:hAnsi="Times New Roman"/>
          <w:sz w:val="24"/>
          <w:szCs w:val="24"/>
        </w:rPr>
        <w:br w:type="textWrapping" w:clear="all"/>
        <w:t>соблюдении п. 6.2 настоящих Условий.</w:t>
      </w:r>
    </w:p>
    <w:p w:rsidR="002062E8" w:rsidRDefault="00ED37FC" w:rsidP="004D3910">
      <w:pPr>
        <w:pStyle w:val="afc"/>
        <w:numPr>
          <w:ilvl w:val="1"/>
          <w:numId w:val="9"/>
        </w:numPr>
        <w:tabs>
          <w:tab w:val="clear" w:pos="792"/>
          <w:tab w:val="left" w:pos="-1134"/>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Стороны не несут ответственности за ущерб, возникший вследствие действия обстоятельств непреодолимой силы (стихийные бедствия, технические сбои, а также иные обстоятельства), происшедших по независящим от Сторон причинам, существенно влияющих на функционирование Сторон и препятствующих исполнению Сторонами обязательств по Договору о ДБО.</w:t>
      </w:r>
    </w:p>
    <w:p w:rsidR="002062E8" w:rsidRDefault="00ED37FC">
      <w:pPr>
        <w:pStyle w:val="afc"/>
        <w:spacing w:before="120" w:after="120"/>
        <w:jc w:val="center"/>
        <w:rPr>
          <w:rFonts w:ascii="Times New Roman" w:hAnsi="Times New Roman" w:cs="Times New Roman"/>
          <w:b/>
          <w:bCs/>
          <w:sz w:val="24"/>
          <w:szCs w:val="24"/>
        </w:rPr>
      </w:pPr>
      <w:r>
        <w:rPr>
          <w:rFonts w:ascii="Times New Roman" w:hAnsi="Times New Roman" w:cs="Times New Roman"/>
          <w:b/>
          <w:bCs/>
          <w:sz w:val="24"/>
          <w:szCs w:val="24"/>
        </w:rPr>
        <w:t>6. Особые условия</w:t>
      </w:r>
    </w:p>
    <w:p w:rsidR="002062E8" w:rsidRDefault="00ED37FC" w:rsidP="004D3910">
      <w:pPr>
        <w:pStyle w:val="afc"/>
        <w:numPr>
          <w:ilvl w:val="1"/>
          <w:numId w:val="10"/>
        </w:numPr>
        <w:tabs>
          <w:tab w:val="clear" w:pos="1283"/>
          <w:tab w:val="left" w:pos="-1560"/>
          <w:tab w:val="left" w:pos="-1276"/>
          <w:tab w:val="left" w:pos="1276"/>
        </w:tabs>
        <w:spacing w:before="120"/>
        <w:ind w:left="0" w:firstLine="709"/>
        <w:jc w:val="both"/>
        <w:rPr>
          <w:rFonts w:ascii="Times New Roman" w:hAnsi="Times New Roman" w:cs="Times New Roman"/>
          <w:sz w:val="24"/>
          <w:szCs w:val="24"/>
        </w:rPr>
      </w:pPr>
      <w:r>
        <w:rPr>
          <w:rFonts w:ascii="Times New Roman" w:hAnsi="Times New Roman" w:cs="Times New Roman"/>
          <w:sz w:val="24"/>
          <w:szCs w:val="24"/>
        </w:rPr>
        <w:t xml:space="preserve">Программное обеспечение и СКЗИ, в том числе Токен РС, а также техническая документация, необходимые для функционирования ИС Свой Бизнес, СКЗИ и Токена РС, предоставляются Клиенту во временное пользование на срок действия Договора о ДБО </w:t>
      </w:r>
      <w:r>
        <w:rPr>
          <w:rFonts w:ascii="Times New Roman" w:hAnsi="Times New Roman" w:cs="Times New Roman"/>
          <w:sz w:val="24"/>
          <w:szCs w:val="24"/>
        </w:rPr>
        <w:br w:type="textWrapping" w:clear="all"/>
        <w:t>и не могут быть переданы третьим лицам, за исключением случаев, предусмотренных п. 2.7 настоящих Условий.</w:t>
      </w:r>
    </w:p>
    <w:p w:rsidR="002062E8" w:rsidRDefault="00ED37FC" w:rsidP="004D3910">
      <w:pPr>
        <w:pStyle w:val="afc"/>
        <w:numPr>
          <w:ilvl w:val="1"/>
          <w:numId w:val="10"/>
        </w:numPr>
        <w:tabs>
          <w:tab w:val="clear" w:pos="1283"/>
          <w:tab w:val="left" w:pos="794"/>
          <w:tab w:val="left" w:pos="900"/>
          <w:tab w:val="left" w:pos="1276"/>
          <w:tab w:val="left" w:pos="1418"/>
        </w:tabs>
        <w:ind w:left="0" w:firstLine="709"/>
        <w:jc w:val="both"/>
        <w:rPr>
          <w:color w:val="000000"/>
        </w:rPr>
      </w:pPr>
      <w:r>
        <w:rPr>
          <w:rFonts w:ascii="Times New Roman" w:hAnsi="Times New Roman"/>
          <w:sz w:val="24"/>
          <w:szCs w:val="24"/>
        </w:rPr>
        <w:t>Инициатором сеансов связи с Банком всегда является Клиент. Отсутствие инициативы Клиента в установлении сеанса связи с Банком не влечет за собой ответственность Банка за невыполнение им своих обязательств (в том числе по уведомлению Клиента о совершенных операциях по счету)</w:t>
      </w:r>
      <w:r>
        <w:rPr>
          <w:rFonts w:ascii="Times New Roman" w:hAnsi="Times New Roman" w:cs="Times New Roman"/>
          <w:sz w:val="24"/>
          <w:szCs w:val="24"/>
        </w:rPr>
        <w:t>.</w:t>
      </w:r>
    </w:p>
    <w:p w:rsidR="002062E8" w:rsidRDefault="00ED37FC" w:rsidP="004D3910">
      <w:pPr>
        <w:pStyle w:val="afc"/>
        <w:numPr>
          <w:ilvl w:val="1"/>
          <w:numId w:val="10"/>
        </w:numPr>
        <w:tabs>
          <w:tab w:val="clear" w:pos="1283"/>
          <w:tab w:val="left" w:pos="794"/>
          <w:tab w:val="left" w:pos="900"/>
          <w:tab w:val="left" w:pos="1276"/>
          <w:tab w:val="left" w:pos="1418"/>
        </w:tabs>
        <w:ind w:left="0" w:firstLine="709"/>
        <w:jc w:val="both"/>
        <w:rPr>
          <w:rFonts w:ascii="Times New Roman" w:hAnsi="Times New Roman"/>
          <w:sz w:val="24"/>
          <w:szCs w:val="24"/>
        </w:rPr>
      </w:pPr>
      <w:r>
        <w:rPr>
          <w:rFonts w:ascii="Times New Roman" w:hAnsi="Times New Roman"/>
          <w:sz w:val="24"/>
          <w:szCs w:val="24"/>
        </w:rPr>
        <w:t xml:space="preserve">Ключи ЭП Банка считаются действующими с даты и времени начала действия, связанных с этими ключами ЭП СКП ЭП Банка, выданных УЦ РСХБ (определяются </w:t>
      </w:r>
      <w:r>
        <w:rPr>
          <w:rFonts w:ascii="Times New Roman" w:hAnsi="Times New Roman"/>
          <w:sz w:val="24"/>
          <w:szCs w:val="24"/>
        </w:rPr>
        <w:br w:type="textWrapping" w:clear="all"/>
        <w:t>по атрибуту СКП ЭП «Действителен с»), и до момента наступления одного из следующих событий: компрометации ключа ЭП Банка, плановой или внеплановой смены ключевой пары Банка и соответствующего ей СКП ЭП Банка.</w:t>
      </w:r>
    </w:p>
    <w:p w:rsidR="002062E8" w:rsidRDefault="00ED37FC">
      <w:pPr>
        <w:tabs>
          <w:tab w:val="left" w:pos="1276"/>
          <w:tab w:val="left" w:pos="1418"/>
        </w:tabs>
        <w:ind w:firstLine="709"/>
        <w:jc w:val="both"/>
        <w:rPr>
          <w:color w:val="000000"/>
        </w:rPr>
      </w:pPr>
      <w:r>
        <w:rPr>
          <w:color w:val="000000"/>
        </w:rPr>
        <w:t xml:space="preserve">Ключи ЭП Клиента считаются действующими с даты и времени начала действия, связанных с этими ключами ЭП СКП ЭП Клиента, выданных УЦ РСХБ (определяются </w:t>
      </w:r>
      <w:r>
        <w:rPr>
          <w:color w:val="000000"/>
        </w:rPr>
        <w:br w:type="textWrapping" w:clear="all"/>
        <w:t>по атрибуту СКП ЭП «Действителен с») уполномоченному лицу Клиента, и до момента наступления одного из следующих событий:</w:t>
      </w:r>
    </w:p>
    <w:p w:rsidR="002062E8" w:rsidRDefault="00ED37FC">
      <w:pPr>
        <w:tabs>
          <w:tab w:val="left" w:pos="1134"/>
        </w:tabs>
        <w:ind w:firstLine="709"/>
        <w:jc w:val="both"/>
        <w:rPr>
          <w:color w:val="000000"/>
        </w:rPr>
      </w:pPr>
      <w:r>
        <w:rPr>
          <w:color w:val="000000"/>
        </w:rPr>
        <w:t>-</w:t>
      </w:r>
      <w:r>
        <w:rPr>
          <w:color w:val="000000"/>
        </w:rPr>
        <w:tab/>
        <w:t>аннулирования СКП ЭП Клиента;</w:t>
      </w:r>
    </w:p>
    <w:p w:rsidR="002062E8" w:rsidRDefault="00ED37FC">
      <w:pPr>
        <w:tabs>
          <w:tab w:val="left" w:pos="1134"/>
        </w:tabs>
        <w:ind w:firstLine="709"/>
        <w:jc w:val="both"/>
        <w:rPr>
          <w:color w:val="000000"/>
        </w:rPr>
      </w:pPr>
      <w:r>
        <w:rPr>
          <w:color w:val="000000"/>
        </w:rPr>
        <w:t>-</w:t>
      </w:r>
      <w:r>
        <w:rPr>
          <w:color w:val="000000"/>
        </w:rPr>
        <w:tab/>
        <w:t>плановой или внеплановой смены ключей ЭП и соответствующего им СКП ЭП Клиента;</w:t>
      </w:r>
    </w:p>
    <w:p w:rsidR="00E60283" w:rsidRDefault="00ED37FC">
      <w:pPr>
        <w:tabs>
          <w:tab w:val="left" w:pos="1134"/>
        </w:tabs>
        <w:ind w:firstLine="709"/>
        <w:jc w:val="both"/>
        <w:rPr>
          <w:color w:val="000000"/>
        </w:rPr>
      </w:pPr>
      <w:r>
        <w:rPr>
          <w:color w:val="000000"/>
        </w:rPr>
        <w:t>-</w:t>
      </w:r>
      <w:r w:rsidR="00E60283">
        <w:rPr>
          <w:color w:val="000000"/>
        </w:rPr>
        <w:t xml:space="preserve"> истечения срок действия СКП ЭП Клиента;</w:t>
      </w:r>
    </w:p>
    <w:p w:rsidR="002062E8" w:rsidRDefault="00E60283">
      <w:pPr>
        <w:tabs>
          <w:tab w:val="left" w:pos="1134"/>
        </w:tabs>
        <w:ind w:firstLine="709"/>
        <w:jc w:val="both"/>
        <w:rPr>
          <w:color w:val="000000"/>
        </w:rPr>
      </w:pPr>
      <w:r>
        <w:rPr>
          <w:color w:val="000000"/>
        </w:rPr>
        <w:t xml:space="preserve">- </w:t>
      </w:r>
      <w:r w:rsidR="00ED37FC">
        <w:rPr>
          <w:color w:val="000000"/>
        </w:rPr>
        <w:t>прекращения действия Договора о ДБО.</w:t>
      </w:r>
    </w:p>
    <w:p w:rsidR="002062E8" w:rsidRDefault="00ED37FC">
      <w:pPr>
        <w:pStyle w:val="afc"/>
        <w:tabs>
          <w:tab w:val="left" w:pos="-567"/>
          <w:tab w:val="left" w:pos="1276"/>
        </w:tabs>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Плановая смена ключей ЭП и соответствующего им СКП ЭП проводится не реже одного раза в год, внеплановая – в случаях компрометации действующих ключей ЭП, непреднамеренного уничтожения ключей ЭП и выхода из строя КН. Кроме того, Клиент обязан произвести смену принадлежащих ему ключей ЭП по требованию Банка.</w:t>
      </w:r>
    </w:p>
    <w:p w:rsidR="002062E8" w:rsidRDefault="00ED37FC">
      <w:pPr>
        <w:pStyle w:val="afc"/>
        <w:tabs>
          <w:tab w:val="left" w:pos="-567"/>
          <w:tab w:val="left" w:pos="1276"/>
        </w:tabs>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При смене ключей ЭП Клиент уплачивает Банку соответствующее комиссионное вознаграждение в соответствии с Тарифами Банка.</w:t>
      </w:r>
    </w:p>
    <w:p w:rsidR="002062E8" w:rsidRDefault="00ED37FC">
      <w:pPr>
        <w:pStyle w:val="afc"/>
        <w:tabs>
          <w:tab w:val="left" w:pos="-567"/>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 xml:space="preserve">Клиент может выполнять смену </w:t>
      </w:r>
      <w:r>
        <w:rPr>
          <w:rFonts w:ascii="Times New Roman" w:hAnsi="Times New Roman"/>
          <w:sz w:val="24"/>
          <w:szCs w:val="24"/>
        </w:rPr>
        <w:t xml:space="preserve">PIN-код независимо от смены ключей ЭП. При смене PIN-кода требуется подтверждение паролем, осуществляется вход по паролю. </w:t>
      </w:r>
      <w:r>
        <w:rPr>
          <w:rFonts w:ascii="Times New Roman" w:hAnsi="Times New Roman"/>
          <w:sz w:val="24"/>
          <w:szCs w:val="24"/>
        </w:rPr>
        <w:br w:type="textWrapping" w:clear="all"/>
        <w:t>При компрометации пароля, при обращении Клиента в Банк направляется новый Технический пароль (временный пароль). При обращении СИО в Банк проводится его идентификация в соответствии с установленными правилами.</w:t>
      </w:r>
    </w:p>
    <w:p w:rsidR="002062E8" w:rsidRDefault="00ED37FC" w:rsidP="004D3910">
      <w:pPr>
        <w:pStyle w:val="afc"/>
        <w:numPr>
          <w:ilvl w:val="1"/>
          <w:numId w:val="10"/>
        </w:numPr>
        <w:tabs>
          <w:tab w:val="clear" w:pos="1283"/>
          <w:tab w:val="left" w:pos="-567"/>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Все процедуры создания, регистрации, хранения, плановой и внеплановой смены ключей ЭП и СКП ЭП осуществляются в соответствии с порядком, установленным Регламентом УЦ РСХБ и настоящими Условиями. </w:t>
      </w:r>
    </w:p>
    <w:p w:rsidR="002062E8" w:rsidRDefault="00ED37FC" w:rsidP="004D3910">
      <w:pPr>
        <w:pStyle w:val="afc"/>
        <w:numPr>
          <w:ilvl w:val="1"/>
          <w:numId w:val="10"/>
        </w:numPr>
        <w:tabs>
          <w:tab w:val="clear" w:pos="1283"/>
          <w:tab w:val="left" w:pos="-709"/>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В случаях изменения наименования Сторон(ы) в связи с изменениями, внесенными в федеральные законы/иные нормативно-правовые акты и вступившими в силу до момента плановой/внеплановой смены ключей ЭП и соответствующих им СКП ЭП, внеплановая смена ключей ЭП и соответствующих им СКП ЭП не производится. При этом ЭД, подписанный ЭП до изменения наименования Сторон(ы), ключ проверки ЭП которой содержится в соответствующем СКП ЭП, выданном УЦ РСХБ в соответствии с порядком, действующим на момент изготовления СКП ЭП, действует в течение срока действия, указанного СКП ЭП и признается Сторонами ЭД после изменения наименования Сторон(ы).</w:t>
      </w:r>
    </w:p>
    <w:p w:rsidR="002062E8" w:rsidRDefault="00ED37FC" w:rsidP="004D3910">
      <w:pPr>
        <w:pStyle w:val="afc"/>
        <w:numPr>
          <w:ilvl w:val="1"/>
          <w:numId w:val="10"/>
        </w:numPr>
        <w:tabs>
          <w:tab w:val="clear" w:pos="1283"/>
          <w:tab w:val="left" w:pos="-709"/>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В случае использования Клиентом в ИС Свой Бизнес ПЭП для входа Уполномоченного лица в ИС Свой Бизнес /Лица без права подписи документов и/или формирования ЭП Уполномоченным лицом применяется Средство подтверждения.</w:t>
      </w:r>
    </w:p>
    <w:p w:rsidR="002062E8" w:rsidRDefault="00ED37FC">
      <w:pPr>
        <w:pStyle w:val="afc"/>
        <w:tabs>
          <w:tab w:val="left" w:pos="-709"/>
          <w:tab w:val="left" w:pos="1418"/>
        </w:tabs>
        <w:ind w:firstLine="709"/>
        <w:jc w:val="both"/>
        <w:rPr>
          <w:rFonts w:ascii="Times New Roman" w:hAnsi="Times New Roman" w:cs="Times New Roman"/>
          <w:sz w:val="24"/>
          <w:szCs w:val="24"/>
        </w:rPr>
      </w:pPr>
      <w:r>
        <w:rPr>
          <w:rFonts w:ascii="Times New Roman" w:hAnsi="Times New Roman" w:cs="Times New Roman"/>
          <w:sz w:val="24"/>
          <w:szCs w:val="24"/>
        </w:rPr>
        <w:t>6.6.1.</w:t>
      </w:r>
      <w:r>
        <w:rPr>
          <w:rFonts w:ascii="Times New Roman" w:hAnsi="Times New Roman" w:cs="Times New Roman"/>
          <w:sz w:val="24"/>
          <w:szCs w:val="24"/>
        </w:rPr>
        <w:tab/>
        <w:t>Использование Уполномоченным лицом в ИС Свой Бизнес Средства подтверждения позволяет обеспечить наличие в созданном и/или подписанном ЭД Клиента информации, указывающей на Уполномоченное лицо Клиента, а также на Клиента, от имени которого был создан и/или подписан ЭД.</w:t>
      </w:r>
    </w:p>
    <w:p w:rsidR="002062E8" w:rsidRDefault="00ED37FC">
      <w:pPr>
        <w:pStyle w:val="afc"/>
        <w:tabs>
          <w:tab w:val="left" w:pos="-1701"/>
          <w:tab w:val="left" w:pos="567"/>
          <w:tab w:val="left" w:pos="1560"/>
        </w:tabs>
        <w:ind w:firstLine="709"/>
        <w:jc w:val="both"/>
        <w:rPr>
          <w:rFonts w:ascii="Times New Roman" w:hAnsi="Times New Roman"/>
          <w:sz w:val="24"/>
          <w:szCs w:val="24"/>
        </w:rPr>
      </w:pPr>
      <w:r>
        <w:rPr>
          <w:rFonts w:ascii="Times New Roman" w:hAnsi="Times New Roman" w:cs="Times New Roman"/>
          <w:sz w:val="24"/>
          <w:szCs w:val="24"/>
        </w:rPr>
        <w:t>6.6.1.1.</w:t>
      </w:r>
      <w:r>
        <w:rPr>
          <w:rFonts w:ascii="Times New Roman" w:hAnsi="Times New Roman" w:cs="Times New Roman"/>
          <w:sz w:val="24"/>
          <w:szCs w:val="24"/>
        </w:rPr>
        <w:tab/>
        <w:t xml:space="preserve">Код подтверждения для аутентификации Пользователя при входе в Интернет-банк Свой Бизнес и/или подписания ЭД ПЭП Уполномоченным лицом направляются </w:t>
      </w:r>
      <w:r>
        <w:rPr>
          <w:rFonts w:ascii="Times New Roman" w:hAnsi="Times New Roman" w:cs="Times New Roman"/>
          <w:sz w:val="24"/>
          <w:szCs w:val="24"/>
        </w:rPr>
        <w:br w:type="textWrapping" w:clear="all"/>
        <w:t xml:space="preserve">на Зарегистрированный номер. Код подтверждения формируется </w:t>
      </w:r>
      <w:r>
        <w:rPr>
          <w:rFonts w:ascii="Times New Roman" w:hAnsi="Times New Roman"/>
          <w:sz w:val="24"/>
          <w:szCs w:val="24"/>
        </w:rPr>
        <w:t xml:space="preserve">на стороне Банка </w:t>
      </w:r>
      <w:r>
        <w:rPr>
          <w:rFonts w:ascii="Times New Roman" w:hAnsi="Times New Roman"/>
          <w:sz w:val="24"/>
          <w:szCs w:val="24"/>
        </w:rPr>
        <w:br w:type="textWrapping" w:clear="all"/>
        <w:t xml:space="preserve">на основании данных ЭД, времени формирования и уникального идентификатора Пользователя в </w:t>
      </w:r>
      <w:r>
        <w:rPr>
          <w:rFonts w:ascii="Times New Roman" w:hAnsi="Times New Roman" w:cs="Times New Roman"/>
          <w:sz w:val="24"/>
          <w:szCs w:val="24"/>
        </w:rPr>
        <w:t>ИС Свой Бизнес</w:t>
      </w:r>
      <w:r>
        <w:rPr>
          <w:rFonts w:ascii="Times New Roman" w:hAnsi="Times New Roman"/>
          <w:sz w:val="24"/>
          <w:szCs w:val="24"/>
        </w:rPr>
        <w:t xml:space="preserve">. Срок действия, запрошенного Клиентом Кода подтверждения при </w:t>
      </w:r>
      <w:r>
        <w:rPr>
          <w:rFonts w:ascii="Times New Roman" w:hAnsi="Times New Roman" w:cs="Times New Roman"/>
          <w:sz w:val="24"/>
          <w:szCs w:val="24"/>
        </w:rPr>
        <w:t>входе в Интернет-банк Свой Бизнес/</w:t>
      </w:r>
      <w:r>
        <w:rPr>
          <w:rFonts w:ascii="Times New Roman" w:hAnsi="Times New Roman"/>
          <w:sz w:val="24"/>
          <w:szCs w:val="24"/>
        </w:rPr>
        <w:t xml:space="preserve">подписании ЭД определяется Банком и не может составлять более 5 минут с момента его запроса </w:t>
      </w:r>
      <w:r>
        <w:rPr>
          <w:rFonts w:ascii="Times New Roman" w:hAnsi="Times New Roman" w:cs="Times New Roman"/>
          <w:sz w:val="24"/>
          <w:szCs w:val="24"/>
        </w:rPr>
        <w:t>ИС Свой Бизнес</w:t>
      </w:r>
      <w:r>
        <w:rPr>
          <w:rFonts w:ascii="Times New Roman" w:hAnsi="Times New Roman"/>
          <w:sz w:val="24"/>
          <w:szCs w:val="24"/>
        </w:rPr>
        <w:t>.</w:t>
      </w:r>
    </w:p>
    <w:p w:rsidR="002062E8" w:rsidRDefault="00ED37FC">
      <w:pPr>
        <w:pStyle w:val="afc"/>
        <w:tabs>
          <w:tab w:val="left" w:pos="-709"/>
          <w:tab w:val="left" w:pos="1560"/>
        </w:tabs>
        <w:ind w:firstLine="709"/>
        <w:jc w:val="both"/>
        <w:rPr>
          <w:rFonts w:ascii="Times New Roman" w:hAnsi="Times New Roman" w:cs="Times New Roman"/>
          <w:sz w:val="24"/>
          <w:szCs w:val="24"/>
        </w:rPr>
      </w:pPr>
      <w:r>
        <w:rPr>
          <w:rFonts w:ascii="Times New Roman" w:hAnsi="Times New Roman" w:cs="Times New Roman"/>
          <w:sz w:val="24"/>
          <w:szCs w:val="24"/>
        </w:rPr>
        <w:t>6.6.1.2.</w:t>
      </w:r>
      <w:r>
        <w:rPr>
          <w:rFonts w:ascii="Times New Roman" w:hAnsi="Times New Roman" w:cs="Times New Roman"/>
          <w:sz w:val="24"/>
          <w:szCs w:val="24"/>
        </w:rPr>
        <w:tab/>
        <w:t xml:space="preserve">При подтверждении операции с использованием Токена РС информация </w:t>
      </w:r>
      <w:r>
        <w:rPr>
          <w:rFonts w:ascii="Times New Roman" w:hAnsi="Times New Roman" w:cs="Times New Roman"/>
          <w:sz w:val="24"/>
          <w:szCs w:val="24"/>
        </w:rPr>
        <w:br w:type="textWrapping" w:clear="all"/>
        <w:t>об операции формируется на Мобильном устройстве Пользователя после предоставления Пользователем Аутентификационных данных.</w:t>
      </w:r>
    </w:p>
    <w:p w:rsidR="002062E8" w:rsidRDefault="00ED37FC">
      <w:pPr>
        <w:pStyle w:val="afc"/>
        <w:tabs>
          <w:tab w:val="left" w:pos="-709"/>
          <w:tab w:val="left" w:pos="1418"/>
        </w:tabs>
        <w:ind w:firstLine="709"/>
        <w:jc w:val="both"/>
        <w:rPr>
          <w:rFonts w:ascii="Times New Roman" w:hAnsi="Times New Roman" w:cs="Times New Roman"/>
          <w:sz w:val="24"/>
          <w:szCs w:val="24"/>
        </w:rPr>
      </w:pPr>
      <w:r>
        <w:rPr>
          <w:rFonts w:ascii="Times New Roman" w:hAnsi="Times New Roman" w:cs="Times New Roman"/>
          <w:sz w:val="24"/>
          <w:szCs w:val="24"/>
        </w:rPr>
        <w:t>6.6.2.</w:t>
      </w:r>
      <w:r>
        <w:rPr>
          <w:rFonts w:ascii="Times New Roman" w:hAnsi="Times New Roman" w:cs="Times New Roman"/>
          <w:sz w:val="24"/>
          <w:szCs w:val="24"/>
        </w:rPr>
        <w:tab/>
        <w:t>Стороны признают, что ЭД считается подтвержденным в случае положительного результата Проверки подтверждения.</w:t>
      </w:r>
    </w:p>
    <w:p w:rsidR="002062E8" w:rsidRDefault="00ED37FC">
      <w:pPr>
        <w:pStyle w:val="afc"/>
        <w:tabs>
          <w:tab w:val="left" w:pos="-709"/>
          <w:tab w:val="left" w:pos="1418"/>
        </w:tabs>
        <w:ind w:firstLine="709"/>
        <w:jc w:val="both"/>
        <w:rPr>
          <w:rFonts w:ascii="Times New Roman" w:hAnsi="Times New Roman" w:cs="Times New Roman"/>
          <w:sz w:val="24"/>
          <w:szCs w:val="24"/>
        </w:rPr>
      </w:pPr>
      <w:r>
        <w:rPr>
          <w:rFonts w:ascii="Times New Roman" w:hAnsi="Times New Roman" w:cs="Times New Roman"/>
          <w:sz w:val="24"/>
          <w:szCs w:val="24"/>
        </w:rPr>
        <w:t>6.6.3.</w:t>
      </w:r>
      <w:r>
        <w:rPr>
          <w:rFonts w:ascii="Times New Roman" w:hAnsi="Times New Roman" w:cs="Times New Roman"/>
          <w:sz w:val="24"/>
          <w:szCs w:val="24"/>
        </w:rPr>
        <w:tab/>
        <w:t>Положительный результат проверки признается при одновременном соблюдении следующих условий:</w:t>
      </w:r>
    </w:p>
    <w:p w:rsidR="002062E8" w:rsidRDefault="00ED37FC">
      <w:pPr>
        <w:pStyle w:val="afc"/>
        <w:tabs>
          <w:tab w:val="left" w:pos="-709"/>
          <w:tab w:val="left" w:pos="1134"/>
        </w:tabs>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Проверка подтверждения дала положительный результат;</w:t>
      </w:r>
    </w:p>
    <w:p w:rsidR="002062E8" w:rsidRDefault="00ED37FC">
      <w:pPr>
        <w:pStyle w:val="afc"/>
        <w:tabs>
          <w:tab w:val="left" w:pos="-709"/>
          <w:tab w:val="left" w:pos="1134"/>
        </w:tabs>
        <w:ind w:firstLine="709"/>
        <w:jc w:val="both"/>
        <w:rPr>
          <w:rFonts w:ascii="Times New Roman" w:hAnsi="Times New Roman" w:cs="Times New Roman"/>
          <w:sz w:val="24"/>
          <w:szCs w:val="24"/>
        </w:rPr>
      </w:pPr>
      <w:r>
        <w:rPr>
          <w:rFonts w:ascii="Times New Roman" w:hAnsi="Times New Roman"/>
          <w:sz w:val="24"/>
          <w:szCs w:val="24"/>
        </w:rPr>
        <w:t>-</w:t>
      </w:r>
      <w:r>
        <w:rPr>
          <w:rFonts w:ascii="Times New Roman" w:hAnsi="Times New Roman"/>
          <w:sz w:val="24"/>
          <w:szCs w:val="24"/>
        </w:rPr>
        <w:tab/>
        <w:t xml:space="preserve">на момент проведения Проверки подтверждения Банк не уведомлен </w:t>
      </w:r>
      <w:r>
        <w:rPr>
          <w:rFonts w:ascii="Times New Roman" w:hAnsi="Times New Roman"/>
          <w:sz w:val="24"/>
          <w:szCs w:val="24"/>
        </w:rPr>
        <w:br w:type="textWrapping" w:clear="all"/>
        <w:t>о Компрометации Средства подтверждения.</w:t>
      </w:r>
    </w:p>
    <w:p w:rsidR="002062E8" w:rsidRDefault="00ED37FC">
      <w:pPr>
        <w:pStyle w:val="afc"/>
        <w:tabs>
          <w:tab w:val="left" w:pos="-709"/>
          <w:tab w:val="left" w:pos="1418"/>
        </w:tabs>
        <w:ind w:firstLine="709"/>
        <w:jc w:val="both"/>
        <w:rPr>
          <w:rFonts w:ascii="Times New Roman" w:hAnsi="Times New Roman" w:cs="Times New Roman"/>
          <w:sz w:val="24"/>
          <w:szCs w:val="24"/>
        </w:rPr>
      </w:pPr>
      <w:r>
        <w:rPr>
          <w:rFonts w:ascii="Times New Roman" w:hAnsi="Times New Roman" w:cs="Times New Roman"/>
          <w:sz w:val="24"/>
          <w:szCs w:val="24"/>
        </w:rPr>
        <w:t>6.6.4.</w:t>
      </w:r>
      <w:r>
        <w:rPr>
          <w:rFonts w:ascii="Times New Roman" w:hAnsi="Times New Roman" w:cs="Times New Roman"/>
          <w:sz w:val="24"/>
          <w:szCs w:val="24"/>
        </w:rPr>
        <w:tab/>
        <w:t xml:space="preserve">Проверка подтверждения при использовании Уполномоченным лицом </w:t>
      </w:r>
      <w:r>
        <w:rPr>
          <w:rFonts w:ascii="Times New Roman" w:hAnsi="Times New Roman" w:cs="Times New Roman"/>
          <w:sz w:val="24"/>
          <w:szCs w:val="24"/>
        </w:rPr>
        <w:br w:type="textWrapping" w:clear="all"/>
        <w:t>в ИС Свой Бизнес Кода подтверждения считается завершившейся с положительным результатом при одновременном соблюдении следующих условий:</w:t>
      </w:r>
    </w:p>
    <w:p w:rsidR="002062E8" w:rsidRDefault="00ED37FC">
      <w:pPr>
        <w:pStyle w:val="afc"/>
        <w:tabs>
          <w:tab w:val="left" w:pos="-709"/>
          <w:tab w:val="left" w:pos="1134"/>
        </w:tabs>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установлен факт входа в ИС Свой Бизнес под Логином и Паролем Уполномоченного лица Клиента, предшествующей отправке ЭД в Банк;</w:t>
      </w:r>
    </w:p>
    <w:p w:rsidR="002062E8" w:rsidRDefault="00ED37FC">
      <w:pPr>
        <w:pStyle w:val="afc"/>
        <w:tabs>
          <w:tab w:val="left" w:pos="-709"/>
          <w:tab w:val="left" w:pos="1134"/>
        </w:tabs>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установлен факт отправки Кода подтверждения на Зарегистрированный номер;</w:t>
      </w:r>
    </w:p>
    <w:p w:rsidR="002062E8" w:rsidRDefault="00ED37FC">
      <w:pPr>
        <w:pStyle w:val="afc"/>
        <w:tabs>
          <w:tab w:val="left" w:pos="-709"/>
          <w:tab w:val="left" w:pos="1134"/>
        </w:tabs>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установлен факт корректного ввода Кода подтверждения для Подтверждения операции;</w:t>
      </w:r>
    </w:p>
    <w:p w:rsidR="002062E8" w:rsidRDefault="00ED37FC">
      <w:pPr>
        <w:pStyle w:val="afc"/>
        <w:tabs>
          <w:tab w:val="left" w:pos="-709"/>
          <w:tab w:val="left" w:pos="1134"/>
        </w:tabs>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введенный Уполномоченным лицом Код подтверждения однозначно соответствует ЭД для которого было выполнено его формирование;</w:t>
      </w:r>
    </w:p>
    <w:p w:rsidR="002062E8" w:rsidRDefault="00ED37FC">
      <w:pPr>
        <w:pStyle w:val="afc"/>
        <w:tabs>
          <w:tab w:val="left" w:pos="-709"/>
          <w:tab w:val="left" w:pos="1134"/>
        </w:tabs>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время действия, отправленного Банком Кода подтверждения, не истекло </w:t>
      </w:r>
      <w:r>
        <w:rPr>
          <w:rFonts w:ascii="Times New Roman" w:hAnsi="Times New Roman" w:cs="Times New Roman"/>
          <w:sz w:val="24"/>
          <w:szCs w:val="24"/>
        </w:rPr>
        <w:br w:type="textWrapping" w:clear="all"/>
        <w:t>на момент его ввода Уполномоченным лицом.</w:t>
      </w:r>
    </w:p>
    <w:p w:rsidR="002062E8" w:rsidRDefault="00ED37FC">
      <w:pPr>
        <w:pStyle w:val="afc"/>
        <w:tabs>
          <w:tab w:val="left" w:pos="-709"/>
          <w:tab w:val="left" w:pos="1418"/>
        </w:tabs>
        <w:ind w:firstLine="709"/>
        <w:jc w:val="both"/>
        <w:rPr>
          <w:rFonts w:ascii="Times New Roman" w:hAnsi="Times New Roman" w:cs="Times New Roman"/>
          <w:sz w:val="24"/>
          <w:szCs w:val="24"/>
        </w:rPr>
      </w:pPr>
      <w:r>
        <w:rPr>
          <w:rFonts w:ascii="Times New Roman" w:hAnsi="Times New Roman" w:cs="Times New Roman"/>
          <w:sz w:val="24"/>
          <w:szCs w:val="24"/>
        </w:rPr>
        <w:t>6.6.5.</w:t>
      </w:r>
      <w:r>
        <w:rPr>
          <w:rFonts w:ascii="Times New Roman" w:hAnsi="Times New Roman" w:cs="Times New Roman"/>
          <w:sz w:val="24"/>
          <w:szCs w:val="24"/>
        </w:rPr>
        <w:tab/>
        <w:t xml:space="preserve">Проверка подтверждения при использовании Уполномоченным лицом </w:t>
      </w:r>
      <w:r>
        <w:rPr>
          <w:rFonts w:ascii="Times New Roman" w:hAnsi="Times New Roman" w:cs="Times New Roman"/>
          <w:sz w:val="24"/>
          <w:szCs w:val="24"/>
        </w:rPr>
        <w:br w:type="textWrapping" w:clear="all"/>
        <w:t xml:space="preserve">в ИС Свой Бизнес Токена </w:t>
      </w:r>
      <w:r>
        <w:rPr>
          <w:rFonts w:ascii="Times New Roman" w:hAnsi="Times New Roman" w:cs="Times New Roman"/>
          <w:sz w:val="24"/>
          <w:szCs w:val="24"/>
          <w:lang w:val="en-US"/>
        </w:rPr>
        <w:t>PC</w:t>
      </w:r>
      <w:r>
        <w:rPr>
          <w:rFonts w:ascii="Times New Roman" w:hAnsi="Times New Roman" w:cs="Times New Roman"/>
          <w:sz w:val="24"/>
          <w:szCs w:val="24"/>
        </w:rPr>
        <w:t xml:space="preserve"> считается завершившейся с положительным результатом </w:t>
      </w:r>
      <w:r>
        <w:rPr>
          <w:rFonts w:ascii="Times New Roman" w:hAnsi="Times New Roman" w:cs="Times New Roman"/>
          <w:sz w:val="24"/>
          <w:szCs w:val="24"/>
        </w:rPr>
        <w:br w:type="textWrapping" w:clear="all"/>
        <w:t>при одновременном соблюдении следующих условий:</w:t>
      </w:r>
    </w:p>
    <w:p w:rsidR="002062E8" w:rsidRDefault="00ED37FC">
      <w:pPr>
        <w:pStyle w:val="afc"/>
        <w:tabs>
          <w:tab w:val="left" w:pos="-709"/>
          <w:tab w:val="left" w:pos="1134"/>
        </w:tabs>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установлен факт входа в ИС Свой Бизнес под Логином и Паролем Уполномоченного лица Клиента, предшествующей отправке ЭД в Банк;</w:t>
      </w:r>
    </w:p>
    <w:p w:rsidR="002062E8" w:rsidRDefault="00ED37FC">
      <w:pPr>
        <w:pStyle w:val="afc"/>
        <w:tabs>
          <w:tab w:val="left" w:pos="-709"/>
          <w:tab w:val="left" w:pos="1134"/>
        </w:tabs>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установлен факт формирования информации об операции с использованием Токена </w:t>
      </w:r>
      <w:r>
        <w:rPr>
          <w:rFonts w:ascii="Times New Roman" w:hAnsi="Times New Roman" w:cs="Times New Roman"/>
          <w:sz w:val="24"/>
          <w:szCs w:val="24"/>
          <w:lang w:val="en-US"/>
        </w:rPr>
        <w:t>PC</w:t>
      </w:r>
      <w:r>
        <w:rPr>
          <w:rFonts w:ascii="Times New Roman" w:hAnsi="Times New Roman" w:cs="Times New Roman"/>
          <w:sz w:val="24"/>
          <w:szCs w:val="24"/>
        </w:rPr>
        <w:t>;</w:t>
      </w:r>
    </w:p>
    <w:p w:rsidR="002062E8" w:rsidRDefault="00ED37FC">
      <w:pPr>
        <w:pStyle w:val="afc"/>
        <w:tabs>
          <w:tab w:val="left" w:pos="-709"/>
          <w:tab w:val="left" w:pos="1134"/>
        </w:tabs>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проверка соответствия информации об операции с ЭД средствами ИС Свой Бизнес дала положительный результат.</w:t>
      </w:r>
    </w:p>
    <w:p w:rsidR="002062E8" w:rsidRDefault="00ED37FC" w:rsidP="004D3910">
      <w:pPr>
        <w:pStyle w:val="afc"/>
        <w:numPr>
          <w:ilvl w:val="1"/>
          <w:numId w:val="10"/>
        </w:numPr>
        <w:tabs>
          <w:tab w:val="clear" w:pos="1283"/>
          <w:tab w:val="left" w:pos="-709"/>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Стороны признают и руководствуются всеми терминами, определениями </w:t>
      </w:r>
      <w:r>
        <w:rPr>
          <w:rFonts w:ascii="Times New Roman" w:hAnsi="Times New Roman" w:cs="Times New Roman"/>
          <w:sz w:val="24"/>
          <w:szCs w:val="24"/>
        </w:rPr>
        <w:br w:type="textWrapping" w:clear="all"/>
        <w:t>и сокращениями, используемыми в настоящих Условиях и Приложениях к ним.</w:t>
      </w:r>
    </w:p>
    <w:p w:rsidR="002062E8" w:rsidRDefault="00ED37FC" w:rsidP="004D3910">
      <w:pPr>
        <w:pStyle w:val="afc"/>
        <w:numPr>
          <w:ilvl w:val="1"/>
          <w:numId w:val="10"/>
        </w:numPr>
        <w:tabs>
          <w:tab w:val="clear" w:pos="1283"/>
          <w:tab w:val="num" w:pos="-1843"/>
          <w:tab w:val="left" w:pos="-1560"/>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Заявление о присоединении к Условиям является дополнением к договору(ам) банковского(их) счета(ов) Клиента, указанному(ым) в Заявлении о присоединении </w:t>
      </w:r>
      <w:r>
        <w:rPr>
          <w:rFonts w:ascii="Times New Roman" w:hAnsi="Times New Roman" w:cs="Times New Roman"/>
          <w:sz w:val="24"/>
          <w:szCs w:val="24"/>
        </w:rPr>
        <w:br w:type="textWrapping" w:clear="all"/>
        <w:t>к Условиям, а также к иным договорам, предусматривающим электронный документооборот.</w:t>
      </w:r>
    </w:p>
    <w:p w:rsidR="002062E8" w:rsidRDefault="00ED37FC" w:rsidP="004D3910">
      <w:pPr>
        <w:pStyle w:val="afc"/>
        <w:numPr>
          <w:ilvl w:val="1"/>
          <w:numId w:val="10"/>
        </w:numPr>
        <w:tabs>
          <w:tab w:val="clear" w:pos="1283"/>
          <w:tab w:val="num" w:pos="-1843"/>
          <w:tab w:val="left" w:pos="-1560"/>
          <w:tab w:val="left" w:pos="1276"/>
        </w:tabs>
        <w:ind w:left="0" w:firstLine="709"/>
        <w:jc w:val="both"/>
        <w:rPr>
          <w:rFonts w:ascii="Times New Roman" w:hAnsi="Times New Roman" w:cs="Times New Roman"/>
          <w:sz w:val="24"/>
          <w:szCs w:val="24"/>
        </w:rPr>
      </w:pPr>
      <w:r>
        <w:rPr>
          <w:rFonts w:ascii="Times New Roman" w:hAnsi="Times New Roman"/>
          <w:sz w:val="24"/>
          <w:szCs w:val="24"/>
        </w:rPr>
        <w:t xml:space="preserve">Все операции по счету, совершаемые с использованием </w:t>
      </w:r>
      <w:r>
        <w:rPr>
          <w:rFonts w:ascii="Times New Roman" w:hAnsi="Times New Roman" w:cs="Times New Roman"/>
          <w:sz w:val="24"/>
          <w:szCs w:val="24"/>
        </w:rPr>
        <w:t>ИС Свой Бизнес</w:t>
      </w:r>
      <w:r>
        <w:rPr>
          <w:rFonts w:ascii="Times New Roman" w:hAnsi="Times New Roman"/>
          <w:sz w:val="24"/>
          <w:szCs w:val="24"/>
        </w:rPr>
        <w:br w:type="textWrapping" w:clear="all"/>
        <w:t>с соблюдением требований настоящих Условий и Приложений к настоящим Условиям, осуществляются Банком в общем порядке до момента поступления от Клиента уведомления об утрате/компрометации/подозрении на компрометацию ключа ЭП и/или Мобильного устройства, или о том, что операция совершена без согласия Клиента.</w:t>
      </w:r>
    </w:p>
    <w:p w:rsidR="002062E8" w:rsidRDefault="00ED37FC">
      <w:pPr>
        <w:pStyle w:val="afc"/>
        <w:spacing w:before="120" w:after="120"/>
        <w:jc w:val="center"/>
        <w:rPr>
          <w:rFonts w:ascii="Times New Roman" w:hAnsi="Times New Roman" w:cs="Times New Roman"/>
          <w:b/>
          <w:bCs/>
          <w:sz w:val="24"/>
          <w:szCs w:val="24"/>
        </w:rPr>
      </w:pPr>
      <w:r>
        <w:rPr>
          <w:rFonts w:ascii="Times New Roman" w:hAnsi="Times New Roman" w:cs="Times New Roman"/>
          <w:b/>
          <w:bCs/>
          <w:sz w:val="24"/>
          <w:szCs w:val="24"/>
        </w:rPr>
        <w:t>7. Разрешение споров</w:t>
      </w:r>
    </w:p>
    <w:p w:rsidR="002062E8" w:rsidRDefault="00ED37FC" w:rsidP="004D3910">
      <w:pPr>
        <w:pStyle w:val="afc"/>
        <w:numPr>
          <w:ilvl w:val="1"/>
          <w:numId w:val="12"/>
        </w:numPr>
        <w:tabs>
          <w:tab w:val="clear" w:pos="792"/>
          <w:tab w:val="left" w:pos="-284"/>
          <w:tab w:val="left" w:pos="1276"/>
        </w:tabs>
        <w:spacing w:before="120"/>
        <w:ind w:left="0" w:firstLine="709"/>
        <w:jc w:val="both"/>
        <w:rPr>
          <w:rFonts w:ascii="Times New Roman" w:hAnsi="Times New Roman" w:cs="Times New Roman"/>
          <w:sz w:val="24"/>
          <w:szCs w:val="24"/>
        </w:rPr>
      </w:pPr>
      <w:r>
        <w:rPr>
          <w:rFonts w:ascii="Times New Roman" w:hAnsi="Times New Roman" w:cs="Times New Roman"/>
          <w:sz w:val="24"/>
          <w:szCs w:val="24"/>
        </w:rPr>
        <w:t xml:space="preserve">Все разногласия, споры и конфликтные ситуации (далее – Споры), возникающие между Сторонами вследствие выполнения Договора о ДБО, разрешаются с учетом взаимных интересов путем переговоров в порядке, установленном настоящими Условиями </w:t>
      </w:r>
      <w:r>
        <w:rPr>
          <w:rFonts w:ascii="Times New Roman" w:hAnsi="Times New Roman" w:cs="Times New Roman"/>
          <w:sz w:val="24"/>
          <w:szCs w:val="24"/>
        </w:rPr>
        <w:br w:type="textWrapping" w:clear="all"/>
        <w:t>и Приложениями к ним.</w:t>
      </w:r>
    </w:p>
    <w:p w:rsidR="002062E8" w:rsidRDefault="00ED37FC" w:rsidP="004D3910">
      <w:pPr>
        <w:pStyle w:val="afc"/>
        <w:numPr>
          <w:ilvl w:val="1"/>
          <w:numId w:val="12"/>
        </w:numPr>
        <w:tabs>
          <w:tab w:val="clear" w:pos="792"/>
          <w:tab w:val="left" w:pos="-1276"/>
          <w:tab w:val="left" w:pos="-993"/>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возникновения споров между Клиентом и Банком по предмету Договора о ДБО, совместным решением обеих Сторон создается согласительная экспертная комиссия из равного количества представителей от каждой Стороны. </w:t>
      </w:r>
    </w:p>
    <w:p w:rsidR="002062E8" w:rsidRDefault="00ED37FC" w:rsidP="004D3910">
      <w:pPr>
        <w:pStyle w:val="afc"/>
        <w:numPr>
          <w:ilvl w:val="1"/>
          <w:numId w:val="12"/>
        </w:numPr>
        <w:tabs>
          <w:tab w:val="clear" w:pos="792"/>
          <w:tab w:val="left" w:pos="-1418"/>
          <w:tab w:val="left" w:pos="-567"/>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При рассмотрении споров, связанных с подлинностью ЭД, комиссия в своей работе руководствуется Порядком разрешения споров и доказательствами принадлежности электронных документов при разборе конфликтных ситуаций и инцидентов при дистанционном банковском обслуживании (Приложение 4 к настоящим Условиям). В ходе рассмотрения комиссией спора о подлинности документа, подписанного ЭП, переданного, </w:t>
      </w:r>
      <w:r>
        <w:rPr>
          <w:rFonts w:ascii="Times New Roman" w:hAnsi="Times New Roman" w:cs="Times New Roman"/>
          <w:sz w:val="24"/>
          <w:szCs w:val="24"/>
        </w:rPr>
        <w:br w:type="textWrapping" w:clear="all"/>
        <w:t xml:space="preserve">в т.ч. исполненного с помощью ИС Свой Бизнес, каждая Сторона обязана доказать лишь то, что она своевременно и надлежаще выполнила обязанности, взятые на себя по Договору </w:t>
      </w:r>
      <w:r>
        <w:rPr>
          <w:rFonts w:ascii="Times New Roman" w:hAnsi="Times New Roman" w:cs="Times New Roman"/>
          <w:sz w:val="24"/>
          <w:szCs w:val="24"/>
        </w:rPr>
        <w:br w:type="textWrapping" w:clear="all"/>
        <w:t xml:space="preserve">о ДБО. Своевременным и надлежащим выполнением Стороной обязанностей признается соблюдение порядка и условий выполнения действий при обмене документами </w:t>
      </w:r>
      <w:r>
        <w:rPr>
          <w:rFonts w:ascii="Times New Roman" w:hAnsi="Times New Roman" w:cs="Times New Roman"/>
          <w:sz w:val="24"/>
          <w:szCs w:val="24"/>
        </w:rPr>
        <w:br w:type="textWrapping" w:clear="all"/>
        <w:t>в электронном виде, закрепленных в настоящих Условиях и Приложениях к ним.</w:t>
      </w:r>
    </w:p>
    <w:p w:rsidR="002062E8" w:rsidRDefault="00ED37FC">
      <w:pPr>
        <w:pStyle w:val="afc"/>
        <w:tabs>
          <w:tab w:val="left" w:pos="794"/>
          <w:tab w:val="left" w:pos="900"/>
        </w:tabs>
        <w:ind w:firstLine="709"/>
        <w:jc w:val="both"/>
        <w:rPr>
          <w:rFonts w:ascii="Times New Roman" w:hAnsi="Times New Roman" w:cs="Times New Roman"/>
          <w:sz w:val="24"/>
          <w:szCs w:val="24"/>
        </w:rPr>
      </w:pPr>
      <w:r>
        <w:rPr>
          <w:rFonts w:ascii="Times New Roman" w:hAnsi="Times New Roman" w:cs="Times New Roman"/>
          <w:sz w:val="24"/>
          <w:szCs w:val="24"/>
        </w:rPr>
        <w:t>При решении вопросов по всем остальным конфликтам Стороны руководствуются действующим законодательством.</w:t>
      </w:r>
    </w:p>
    <w:p w:rsidR="002062E8" w:rsidRDefault="00ED37FC" w:rsidP="004D3910">
      <w:pPr>
        <w:pStyle w:val="afc"/>
        <w:numPr>
          <w:ilvl w:val="1"/>
          <w:numId w:val="12"/>
        </w:numPr>
        <w:tabs>
          <w:tab w:val="clear" w:pos="792"/>
          <w:tab w:val="left" w:pos="-1560"/>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Свои решения комиссия оформляет в виде протоколов и актов, которые подписываются всеми членами комиссии. Стороны признают решения комиссии, оформленные в соответствии с процедурами, установленными в Приложении 4 к настоящим Условиям, обязательными для участников спора, по которым они вынесены, и обязуются добровольно исполнять решения комиссии по указанным вопросам в установленные в этих решениях сроки.</w:t>
      </w:r>
    </w:p>
    <w:p w:rsidR="002062E8" w:rsidRDefault="00ED37FC" w:rsidP="004D3910">
      <w:pPr>
        <w:pStyle w:val="afc"/>
        <w:numPr>
          <w:ilvl w:val="1"/>
          <w:numId w:val="12"/>
        </w:numPr>
        <w:tabs>
          <w:tab w:val="clear" w:pos="792"/>
          <w:tab w:val="left" w:pos="0"/>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Сторона, признанная виновной, возмещает убытки другой Стороне.</w:t>
      </w:r>
    </w:p>
    <w:p w:rsidR="002062E8" w:rsidRDefault="00ED37FC" w:rsidP="004D3910">
      <w:pPr>
        <w:pStyle w:val="afc"/>
        <w:numPr>
          <w:ilvl w:val="1"/>
          <w:numId w:val="12"/>
        </w:numPr>
        <w:tabs>
          <w:tab w:val="clear" w:pos="792"/>
          <w:tab w:val="left" w:pos="-1134"/>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Уклонение какой-либо Стороны Договора о ДБО от участия в создании или работе согласительной экспертной комиссии может привести к невозможности ее создания </w:t>
      </w:r>
      <w:r>
        <w:rPr>
          <w:rFonts w:ascii="Times New Roman" w:hAnsi="Times New Roman" w:cs="Times New Roman"/>
          <w:sz w:val="24"/>
          <w:szCs w:val="24"/>
        </w:rPr>
        <w:br w:type="textWrapping" w:clear="all"/>
        <w:t>и работы, но не может привести к невозможности урегулирования спора в судебном порядке. В случае невозможности создания согласительной экспертной комиссии, недостижения соглашения Сторон, отсутствия согласия по спорам или отказа от добровольного исполнения решения комиссии споры по Договору о ДБО передаются на рассмотрение арбитражного суда по месту заключения Договора о ДБО.</w:t>
      </w:r>
    </w:p>
    <w:p w:rsidR="002062E8" w:rsidRDefault="00ED37FC">
      <w:pPr>
        <w:pStyle w:val="afc"/>
        <w:tabs>
          <w:tab w:val="num" w:pos="0"/>
          <w:tab w:val="left" w:pos="284"/>
        </w:tabs>
        <w:spacing w:before="240" w:after="240"/>
        <w:jc w:val="center"/>
        <w:rPr>
          <w:rFonts w:ascii="Times New Roman" w:hAnsi="Times New Roman" w:cs="Times New Roman"/>
          <w:sz w:val="24"/>
          <w:szCs w:val="24"/>
        </w:rPr>
      </w:pPr>
      <w:r>
        <w:rPr>
          <w:rFonts w:ascii="Times New Roman" w:hAnsi="Times New Roman" w:cs="Times New Roman"/>
          <w:b/>
          <w:bCs/>
          <w:sz w:val="24"/>
          <w:szCs w:val="24"/>
        </w:rPr>
        <w:t>8. Срок действия Договора о ДБО и порядок его расторжения</w:t>
      </w:r>
    </w:p>
    <w:p w:rsidR="002062E8" w:rsidRDefault="00ED37FC" w:rsidP="004D3910">
      <w:pPr>
        <w:pStyle w:val="afc"/>
        <w:numPr>
          <w:ilvl w:val="1"/>
          <w:numId w:val="11"/>
        </w:numPr>
        <w:tabs>
          <w:tab w:val="clear" w:pos="612"/>
          <w:tab w:val="left" w:pos="-1276"/>
          <w:tab w:val="left" w:pos="1276"/>
        </w:tabs>
        <w:spacing w:before="120"/>
        <w:ind w:left="0" w:firstLine="709"/>
        <w:jc w:val="both"/>
        <w:rPr>
          <w:rFonts w:ascii="Times New Roman" w:hAnsi="Times New Roman" w:cs="Times New Roman"/>
          <w:b/>
          <w:sz w:val="24"/>
          <w:szCs w:val="24"/>
        </w:rPr>
      </w:pPr>
      <w:r>
        <w:rPr>
          <w:rFonts w:ascii="Times New Roman" w:hAnsi="Times New Roman" w:cs="Times New Roman"/>
          <w:sz w:val="24"/>
          <w:szCs w:val="24"/>
        </w:rPr>
        <w:t xml:space="preserve">Договор о ДБО вступает в силу с момента подписания Банком подписанного Клиентом Заявления о присоединении к Условиям и действует до расторжения Договора </w:t>
      </w:r>
      <w:r>
        <w:rPr>
          <w:rFonts w:ascii="Times New Roman" w:hAnsi="Times New Roman" w:cs="Times New Roman"/>
          <w:sz w:val="24"/>
          <w:szCs w:val="24"/>
        </w:rPr>
        <w:br w:type="textWrapping" w:clear="all"/>
        <w:t xml:space="preserve">о ДБО. </w:t>
      </w:r>
    </w:p>
    <w:p w:rsidR="002062E8" w:rsidRDefault="00ED37FC">
      <w:pPr>
        <w:pStyle w:val="afc"/>
        <w:tabs>
          <w:tab w:val="left" w:pos="-1276"/>
          <w:tab w:val="left" w:pos="1276"/>
        </w:tabs>
        <w:ind w:firstLine="709"/>
        <w:jc w:val="both"/>
        <w:rPr>
          <w:rFonts w:ascii="Times New Roman" w:hAnsi="Times New Roman" w:cs="Times New Roman"/>
          <w:b/>
          <w:sz w:val="24"/>
          <w:szCs w:val="24"/>
        </w:rPr>
      </w:pPr>
      <w:r>
        <w:rPr>
          <w:rFonts w:ascii="Times New Roman" w:hAnsi="Times New Roman" w:cs="Times New Roman"/>
          <w:sz w:val="24"/>
          <w:szCs w:val="24"/>
        </w:rPr>
        <w:t xml:space="preserve">Для Клиента, переведённого в ИС Свой Бизнес в порядке, установленном договором </w:t>
      </w:r>
      <w:r>
        <w:rPr>
          <w:rFonts w:ascii="Times New Roman" w:hAnsi="Times New Roman" w:cs="Times New Roman"/>
          <w:sz w:val="24"/>
          <w:szCs w:val="24"/>
        </w:rPr>
        <w:br w:type="textWrapping" w:clear="all"/>
        <w:t xml:space="preserve">о дистанционном банковском обслуживании на Условиях Системы «Интернет-Клиент»/Системы «Мобильный банк», </w:t>
      </w:r>
      <w:r>
        <w:rPr>
          <w:rFonts w:ascii="Times New Roman" w:hAnsi="Times New Roman"/>
          <w:sz w:val="24"/>
          <w:szCs w:val="24"/>
        </w:rPr>
        <w:t xml:space="preserve">договор о дистанционном банковском обслуживании считается изложенным на Условиях с даты первого успешного входа в ИС Свой Бизнес любого СИО Клиента/Пользователя Системы «Мобильный банк», переведённого Банком </w:t>
      </w:r>
      <w:r>
        <w:rPr>
          <w:rFonts w:ascii="Times New Roman" w:hAnsi="Times New Roman"/>
          <w:sz w:val="24"/>
          <w:szCs w:val="24"/>
        </w:rPr>
        <w:br w:type="textWrapping" w:clear="all"/>
        <w:t xml:space="preserve">из Системы «Интернет-Клиент»/Системы «Мобильный банк» в </w:t>
      </w:r>
      <w:r>
        <w:rPr>
          <w:rFonts w:ascii="Times New Roman" w:hAnsi="Times New Roman" w:cs="Times New Roman"/>
          <w:sz w:val="24"/>
          <w:szCs w:val="24"/>
        </w:rPr>
        <w:t>ИС Свой Бизнес</w:t>
      </w:r>
      <w:r>
        <w:rPr>
          <w:rFonts w:ascii="Times New Roman" w:hAnsi="Times New Roman"/>
          <w:sz w:val="24"/>
          <w:szCs w:val="24"/>
        </w:rPr>
        <w:t>.</w:t>
      </w:r>
    </w:p>
    <w:p w:rsidR="002062E8" w:rsidRDefault="00ED37FC" w:rsidP="004D3910">
      <w:pPr>
        <w:pStyle w:val="afc"/>
        <w:numPr>
          <w:ilvl w:val="1"/>
          <w:numId w:val="11"/>
        </w:numPr>
        <w:tabs>
          <w:tab w:val="clear" w:pos="612"/>
          <w:tab w:val="left" w:pos="-1560"/>
          <w:tab w:val="left" w:pos="-993"/>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Возможность обмена ЭД:</w:t>
      </w:r>
    </w:p>
    <w:p w:rsidR="002062E8" w:rsidRDefault="00ED37FC">
      <w:pPr>
        <w:tabs>
          <w:tab w:val="left" w:pos="-1560"/>
          <w:tab w:val="left" w:pos="-993"/>
          <w:tab w:val="left" w:pos="1418"/>
        </w:tabs>
        <w:ind w:firstLine="709"/>
        <w:jc w:val="both"/>
      </w:pPr>
      <w:r>
        <w:t>8.2.1.</w:t>
      </w:r>
      <w:r>
        <w:tab/>
        <w:t>Подписанных УНЭП, возникает с момента выпуска Банком рабочих СКП ЭП, соответствующих Минимальному комплекту ключей ЭП, опубликования их в реестре выданных СКП ЭП УЦ РСХБ и получения Клиентом посредством ИС Свой Бизнес указанных СКП ЭП в соответствии с запросами на выдачу СКП ЭП Клиента.</w:t>
      </w:r>
    </w:p>
    <w:p w:rsidR="002062E8" w:rsidRDefault="00ED37FC">
      <w:pPr>
        <w:pStyle w:val="afc"/>
        <w:tabs>
          <w:tab w:val="left" w:pos="-1560"/>
          <w:tab w:val="left" w:pos="-993"/>
          <w:tab w:val="left" w:pos="1418"/>
        </w:tabs>
        <w:ind w:firstLine="709"/>
        <w:jc w:val="both"/>
        <w:rPr>
          <w:rFonts w:ascii="Times New Roman" w:hAnsi="Times New Roman" w:cs="Times New Roman"/>
          <w:sz w:val="24"/>
          <w:szCs w:val="24"/>
        </w:rPr>
      </w:pPr>
      <w:r>
        <w:rPr>
          <w:rFonts w:ascii="Times New Roman" w:hAnsi="Times New Roman" w:cs="Times New Roman"/>
          <w:sz w:val="24"/>
          <w:szCs w:val="24"/>
        </w:rPr>
        <w:t>8.2.2.</w:t>
      </w:r>
      <w:r>
        <w:rPr>
          <w:rFonts w:ascii="Times New Roman" w:hAnsi="Times New Roman" w:cs="Times New Roman"/>
          <w:sz w:val="24"/>
          <w:szCs w:val="24"/>
        </w:rPr>
        <w:tab/>
        <w:t xml:space="preserve">Подписанных ПЭП, возникает с момента смены Пользователями </w:t>
      </w:r>
      <w:r>
        <w:rPr>
          <w:rFonts w:ascii="Times New Roman" w:hAnsi="Times New Roman" w:cs="Times New Roman"/>
          <w:sz w:val="24"/>
          <w:szCs w:val="24"/>
        </w:rPr>
        <w:br w:type="textWrapping" w:clear="all"/>
        <w:t>(т.е. уполномоченными лицами, указанными в Соглашении о количестве и сочетании подписей) временного (технического) пароля на постоянный пароль.</w:t>
      </w:r>
    </w:p>
    <w:p w:rsidR="002062E8" w:rsidRDefault="00ED37FC" w:rsidP="004D3910">
      <w:pPr>
        <w:pStyle w:val="afc"/>
        <w:numPr>
          <w:ilvl w:val="1"/>
          <w:numId w:val="11"/>
        </w:numPr>
        <w:tabs>
          <w:tab w:val="clear" w:pos="612"/>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Все Приложения к настоящим Условиям, а именно:</w:t>
      </w:r>
    </w:p>
    <w:p w:rsidR="002062E8" w:rsidRDefault="00ED37FC">
      <w:pPr>
        <w:pStyle w:val="afc"/>
        <w:tabs>
          <w:tab w:val="left" w:pos="1134"/>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Приложение 1 «</w:t>
      </w:r>
      <w:r>
        <w:rPr>
          <w:rFonts w:ascii="Times New Roman" w:hAnsi="Times New Roman"/>
          <w:sz w:val="24"/>
          <w:szCs w:val="24"/>
        </w:rPr>
        <w:t xml:space="preserve">Заявление о присоединении к Условиям дистанционного банковского обслуживания юридических лиц и индивидуальных предпринимателей </w:t>
      </w:r>
      <w:r>
        <w:rPr>
          <w:rFonts w:ascii="Times New Roman" w:hAnsi="Times New Roman"/>
          <w:sz w:val="24"/>
          <w:szCs w:val="24"/>
        </w:rPr>
        <w:br w:type="textWrapping" w:clear="all"/>
        <w:t>в АО «Россельхозбанк» с использованием информационной системы «Цифровой канал обслуживания юридических лиц «Свой бизнес»;</w:t>
      </w:r>
    </w:p>
    <w:p w:rsidR="002062E8" w:rsidRDefault="00ED37FC">
      <w:pPr>
        <w:pStyle w:val="afc"/>
        <w:tabs>
          <w:tab w:val="left" w:pos="1134"/>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 xml:space="preserve">- Приложение 2 «Регламент предоставления, использования и обслуживания </w:t>
      </w:r>
      <w:r>
        <w:rPr>
          <w:rFonts w:ascii="Times New Roman" w:hAnsi="Times New Roman" w:cs="Times New Roman"/>
          <w:sz w:val="24"/>
          <w:szCs w:val="24"/>
        </w:rPr>
        <w:br w:type="textWrapping" w:clear="all"/>
        <w:t xml:space="preserve">ИС Свой Бизнес в АО «Россельхозбанк»; </w:t>
      </w:r>
    </w:p>
    <w:p w:rsidR="002062E8" w:rsidRDefault="00ED37FC">
      <w:pPr>
        <w:pStyle w:val="afc"/>
        <w:tabs>
          <w:tab w:val="left" w:pos="1134"/>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Приложение 3 «Условия настройки программно-технических средств и доступа </w:t>
      </w:r>
      <w:r>
        <w:rPr>
          <w:rFonts w:ascii="Times New Roman" w:hAnsi="Times New Roman" w:cs="Times New Roman"/>
          <w:sz w:val="24"/>
          <w:szCs w:val="24"/>
        </w:rPr>
        <w:br w:type="textWrapping" w:clear="all"/>
        <w:t>к ИС Свой Бизнес»;</w:t>
      </w:r>
    </w:p>
    <w:p w:rsidR="002062E8" w:rsidRDefault="00ED37FC">
      <w:pPr>
        <w:pStyle w:val="afc"/>
        <w:tabs>
          <w:tab w:val="left" w:pos="1134"/>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Приложение 4 «Порядок разрешения споров и доказательства подлинности электронных документов при разборе конфликтных ситуаций и инцидентов </w:t>
      </w:r>
      <w:r>
        <w:rPr>
          <w:rFonts w:ascii="Times New Roman" w:hAnsi="Times New Roman" w:cs="Times New Roman"/>
          <w:sz w:val="24"/>
          <w:szCs w:val="24"/>
        </w:rPr>
        <w:br w:type="textWrapping" w:clear="all"/>
        <w:t>при дистанционном банковском обслуживании»;</w:t>
      </w:r>
    </w:p>
    <w:p w:rsidR="002062E8" w:rsidRDefault="00ED37FC">
      <w:pPr>
        <w:pStyle w:val="afc"/>
        <w:tabs>
          <w:tab w:val="left" w:pos="1134"/>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Приложение 5 «Акт приема-передачи пакета средств и документов для подключения к ИС Свой Бизнес с использованием УНЭП»/5.1 «Акт приема передачи пакета средств и документов для подключения к ИС Свой Бизнес с использованием ПЭП»;</w:t>
      </w:r>
    </w:p>
    <w:p w:rsidR="002062E8" w:rsidRDefault="00ED37FC">
      <w:pPr>
        <w:pStyle w:val="afc"/>
        <w:tabs>
          <w:tab w:val="left" w:pos="1134"/>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Приложение 6 «Заявление об изменении номера мобильного телефона/отправке временного пароля для ИС Свой Бизнес»;</w:t>
      </w:r>
    </w:p>
    <w:p w:rsidR="002062E8" w:rsidRDefault="00ED37FC">
      <w:pPr>
        <w:pStyle w:val="afc"/>
        <w:tabs>
          <w:tab w:val="left" w:pos="1134"/>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Приложение 7 «Заявление на повторное получение ключевых носителей для ИС Свой Бизнес;</w:t>
      </w:r>
    </w:p>
    <w:p w:rsidR="002062E8" w:rsidRDefault="00ED37FC">
      <w:pPr>
        <w:pStyle w:val="afc"/>
        <w:tabs>
          <w:tab w:val="left" w:pos="1134"/>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Приложение 8 «Доверенность на получение пакета средств и документов </w:t>
      </w:r>
      <w:r>
        <w:rPr>
          <w:rFonts w:ascii="Times New Roman" w:hAnsi="Times New Roman" w:cs="Times New Roman"/>
          <w:sz w:val="24"/>
          <w:szCs w:val="24"/>
        </w:rPr>
        <w:br w:type="textWrapping" w:clear="all"/>
        <w:t>для подключения к ИС Свой Бизнес»;</w:t>
      </w:r>
    </w:p>
    <w:p w:rsidR="002062E8" w:rsidRDefault="00ED37FC">
      <w:pPr>
        <w:pStyle w:val="afc"/>
        <w:tabs>
          <w:tab w:val="left" w:pos="1134"/>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Приложение 9 «Заявление на выполнение работ, связанных с настройкой АРМ ИС Свой Бизнес;</w:t>
      </w:r>
    </w:p>
    <w:p w:rsidR="002062E8" w:rsidRDefault="00ED37FC">
      <w:pPr>
        <w:pStyle w:val="afc"/>
        <w:tabs>
          <w:tab w:val="left" w:pos="1134"/>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Приложение 10 «Акт о выполнении работ, связанных с настройкой АРМ ИС Свой Бизнес; </w:t>
      </w:r>
    </w:p>
    <w:p w:rsidR="002062E8" w:rsidRDefault="00ED37FC">
      <w:pPr>
        <w:pStyle w:val="afc"/>
        <w:tabs>
          <w:tab w:val="left" w:pos="1134"/>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Приложение 11 «Заявление о предоставлении/закрытии доступа к ИС Свой Бизнес СИО/Представителю Клиента»; </w:t>
      </w:r>
    </w:p>
    <w:p w:rsidR="002062E8" w:rsidRDefault="00ED37FC">
      <w:pPr>
        <w:pStyle w:val="afc"/>
        <w:tabs>
          <w:tab w:val="left" w:pos="1134"/>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Приложение 12 «Заявление об установлении ограничений в процессе эксплуатации ИС Свой Бизнес»;</w:t>
      </w:r>
    </w:p>
    <w:p w:rsidR="002062E8" w:rsidRDefault="00ED37FC">
      <w:pPr>
        <w:pStyle w:val="afc"/>
        <w:tabs>
          <w:tab w:val="left" w:pos="1134"/>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Приложение 13, 13.1, 13.2 Перечни документов, необходимых для заключения Договора о ДБО и подключения клиента к ИС Свой Бизнес;</w:t>
      </w:r>
    </w:p>
    <w:p w:rsidR="002062E8" w:rsidRDefault="00ED37FC">
      <w:pPr>
        <w:pStyle w:val="afc"/>
        <w:tabs>
          <w:tab w:val="left" w:pos="1134"/>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Приложение 14 «Памятка для Клиентов АО «Россельхозбанк» при использовании ИС Свой Бизнес;</w:t>
      </w:r>
    </w:p>
    <w:p w:rsidR="002062E8" w:rsidRDefault="00ED37FC">
      <w:pPr>
        <w:pStyle w:val="afc"/>
        <w:tabs>
          <w:tab w:val="left" w:pos="1134"/>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Приложение 15 «Уведомление об утрате ИС Свой Бизнес/использовании ИС Свой Бизнес без согласия или с согласия, полученного под влиянием обмана, или при злоупотреблении доверием»;</w:t>
      </w:r>
    </w:p>
    <w:p w:rsidR="00ED37FC" w:rsidRDefault="00ED37FC" w:rsidP="00ED37FC">
      <w:pPr>
        <w:pStyle w:val="afc"/>
        <w:tabs>
          <w:tab w:val="left" w:pos="851"/>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 Приложение 16 «Заявление о подключении/отключении контроля за платежами»;</w:t>
      </w:r>
    </w:p>
    <w:p w:rsidR="00ED37FC" w:rsidRDefault="00ED37FC" w:rsidP="00ED37FC">
      <w:pPr>
        <w:pStyle w:val="afc"/>
        <w:tabs>
          <w:tab w:val="left" w:pos="851"/>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 Приложение 17 «Заявление о предоставлении/об отзыве доступа к ИС Свой Бизнес Контролирующей организации»;</w:t>
      </w:r>
    </w:p>
    <w:p w:rsidR="00ED37FC" w:rsidRDefault="00ED37FC" w:rsidP="00ED37FC">
      <w:pPr>
        <w:pStyle w:val="afc"/>
        <w:tabs>
          <w:tab w:val="left" w:pos="851"/>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 xml:space="preserve">- Приложение 18 «Заявление об изменении параметров Контроля за платежами» </w:t>
      </w:r>
    </w:p>
    <w:p w:rsidR="002062E8" w:rsidRDefault="00ED37FC">
      <w:pPr>
        <w:pStyle w:val="afc"/>
        <w:tabs>
          <w:tab w:val="left" w:pos="1134"/>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 xml:space="preserve">являются неотъемлемой частью Договора о ДБО и действуют с момента вступления </w:t>
      </w:r>
      <w:r>
        <w:rPr>
          <w:rFonts w:ascii="Times New Roman" w:hAnsi="Times New Roman" w:cs="Times New Roman"/>
          <w:sz w:val="24"/>
          <w:szCs w:val="24"/>
        </w:rPr>
        <w:br w:type="textWrapping" w:clear="all"/>
        <w:t xml:space="preserve">в силу Договора о ДБО, за исключением тех Приложений, в отношении которых прямо предусмотрена необходимость их дополнительного подписания. </w:t>
      </w:r>
    </w:p>
    <w:p w:rsidR="002062E8" w:rsidRDefault="00ED37FC">
      <w:pPr>
        <w:pStyle w:val="afc"/>
        <w:tabs>
          <w:tab w:val="left" w:pos="1134"/>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Приложения 1, 5-12 и 15-18 к настоящим Условиям оформляются на бумажном носителе.</w:t>
      </w:r>
    </w:p>
    <w:p w:rsidR="002062E8" w:rsidRDefault="00ED37FC" w:rsidP="004D3910">
      <w:pPr>
        <w:pStyle w:val="afc"/>
        <w:numPr>
          <w:ilvl w:val="1"/>
          <w:numId w:val="11"/>
        </w:numPr>
        <w:tabs>
          <w:tab w:val="clear" w:pos="612"/>
          <w:tab w:val="num" w:pos="-1134"/>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Стороны вправе расторгнуть Договор о ДБО в одностороннем внесудебном порядке. В случае если Стороной-инициатором расторжения является Клиент, </w:t>
      </w:r>
      <w:r>
        <w:rPr>
          <w:rFonts w:ascii="Times New Roman" w:hAnsi="Times New Roman" w:cs="Times New Roman"/>
          <w:sz w:val="24"/>
          <w:szCs w:val="24"/>
        </w:rPr>
        <w:br w:type="textWrapping" w:clear="all"/>
        <w:t xml:space="preserve">то он представляет в Банк оформленное/оформляет в Банке письменное заявление </w:t>
      </w:r>
      <w:r>
        <w:rPr>
          <w:rFonts w:ascii="Times New Roman" w:hAnsi="Times New Roman" w:cs="Times New Roman"/>
          <w:sz w:val="24"/>
          <w:szCs w:val="24"/>
        </w:rPr>
        <w:br w:type="textWrapping" w:clear="all"/>
        <w:t xml:space="preserve">с указанием даты расторжения Договора о ДБО. В случае если Стороной инициатором расторжения является Банк, то он направляет Клиенту соответствующее уведомление </w:t>
      </w:r>
      <w:r>
        <w:rPr>
          <w:rFonts w:ascii="Times New Roman" w:hAnsi="Times New Roman" w:cs="Times New Roman"/>
          <w:sz w:val="24"/>
          <w:szCs w:val="24"/>
        </w:rPr>
        <w:br w:type="textWrapping" w:clear="all"/>
        <w:t xml:space="preserve">с указанием предполагаемой даты расторжения Договора о ДБО, но не менее чем </w:t>
      </w:r>
      <w:r>
        <w:rPr>
          <w:rFonts w:ascii="Times New Roman" w:hAnsi="Times New Roman" w:cs="Times New Roman"/>
          <w:sz w:val="24"/>
          <w:szCs w:val="24"/>
        </w:rPr>
        <w:br w:type="textWrapping" w:clear="all"/>
        <w:t>за 15 календарных дней до даты такого расторжения. Кроме того, Договор о ДБО расторгается/считается прекращенным в случаях, предусмотренных действующим законодательством Российской Федерации (в т.ч.</w:t>
      </w:r>
      <w:r>
        <w:rPr>
          <w:rFonts w:ascii="Times New Roman" w:hAnsi="Times New Roman" w:cs="Times New Roman"/>
          <w:color w:val="000000"/>
          <w:sz w:val="24"/>
          <w:szCs w:val="24"/>
          <w:shd w:val="clear" w:color="auto" w:fill="FFFFFF"/>
        </w:rPr>
        <w:t xml:space="preserve"> в соответствии с требованиями Федерального закона № 115-ФЗ)</w:t>
      </w:r>
      <w:r>
        <w:rPr>
          <w:rFonts w:ascii="Times New Roman" w:hAnsi="Times New Roman" w:cs="Times New Roman"/>
          <w:sz w:val="24"/>
          <w:szCs w:val="24"/>
        </w:rPr>
        <w:t xml:space="preserve"> и/или настоящими Условиями. При расторжении Договора ДБО все обязательства сторон друг перед другом должны быть урегулированы.</w:t>
      </w:r>
    </w:p>
    <w:p w:rsidR="002062E8" w:rsidRDefault="00ED37FC" w:rsidP="004D3910">
      <w:pPr>
        <w:pStyle w:val="afc"/>
        <w:numPr>
          <w:ilvl w:val="1"/>
          <w:numId w:val="11"/>
        </w:numPr>
        <w:tabs>
          <w:tab w:val="clear" w:pos="612"/>
          <w:tab w:val="num" w:pos="0"/>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Банк вправе в одностороннем порядке расторгнуть Договор о ДБО с первого рабочего дня, следующего за последним днем срока, установленного п. 4.1.13 настоящих Условий, в случае непредставления Клиентом подписанных запросов на выдачу СКП ЭП </w:t>
      </w:r>
      <w:r>
        <w:rPr>
          <w:rFonts w:ascii="Times New Roman" w:hAnsi="Times New Roman" w:cs="Times New Roman"/>
          <w:sz w:val="24"/>
          <w:szCs w:val="24"/>
        </w:rPr>
        <w:br w:type="textWrapping" w:clear="all"/>
        <w:t>в электронном виде и на бумажном носителе, соответствующих Минимальному комплекту ключей ЭП.</w:t>
      </w:r>
    </w:p>
    <w:p w:rsidR="002062E8" w:rsidRDefault="00ED37FC" w:rsidP="004D3910">
      <w:pPr>
        <w:pStyle w:val="afc"/>
        <w:numPr>
          <w:ilvl w:val="1"/>
          <w:numId w:val="11"/>
        </w:numPr>
        <w:tabs>
          <w:tab w:val="clear" w:pos="612"/>
          <w:tab w:val="num" w:pos="-2835"/>
          <w:tab w:val="left" w:pos="-2268"/>
          <w:tab w:val="left" w:pos="-1843"/>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При расторжении Договора о ДБО Клиент обязуется уничтожить все принадлежащие ему ключи УНЭП и удалить АРМ Клиента с компьютера и/или Мобильное приложение с Мобильного устройства, относящиеся к Договору о ДБО, и не передавать их третьим лицам, за исключением случаев, предусмотренных п. 2.7 настоящих Условий. Утилизация ключей ЭП Клиента, инсталлированных криптографических средств Клиента, осуществляется в соответствии с Регламентом. Все другие конфиденциальные сведения уничтожаются Сторонами в соответствии с порядком и сроками хранения и уничтожения финансовых документов.</w:t>
      </w:r>
    </w:p>
    <w:sectPr w:rsidR="002062E8">
      <w:headerReference w:type="default" r:id="rId16"/>
      <w:footerReference w:type="default" r:id="rId17"/>
      <w:pgSz w:w="11906" w:h="16838"/>
      <w:pgMar w:top="1134" w:right="567" w:bottom="1134" w:left="1701" w:header="454"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62E8" w:rsidRDefault="00ED37FC">
      <w:r>
        <w:separator/>
      </w:r>
    </w:p>
  </w:endnote>
  <w:endnote w:type="continuationSeparator" w:id="0">
    <w:p w:rsidR="002062E8" w:rsidRDefault="00ED37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HelvDL">
    <w:altName w:val="Times New Roman"/>
    <w:charset w:val="00"/>
    <w:family w:val="auto"/>
    <w:pitch w:val="default"/>
  </w:font>
  <w:font w:name="Verdana">
    <w:panose1 w:val="020B0604030504040204"/>
    <w:charset w:val="CC"/>
    <w:family w:val="swiss"/>
    <w:pitch w:val="variable"/>
    <w:sig w:usb0="A00006FF" w:usb1="4000205B" w:usb2="00000010" w:usb3="00000000" w:csb0="0000019F" w:csb1="00000000"/>
  </w:font>
  <w:font w:name="Times New Roman (WT)">
    <w:altName w:val="Times New Roman"/>
    <w:charset w:val="00"/>
    <w:family w:val="auto"/>
    <w:pitch w:val="default"/>
  </w:font>
  <w:font w:name="Calibri">
    <w:panose1 w:val="020F0502020204030204"/>
    <w:charset w:val="CC"/>
    <w:family w:val="swiss"/>
    <w:pitch w:val="variable"/>
    <w:sig w:usb0="E0002EFF" w:usb1="C000247B" w:usb2="00000009" w:usb3="00000000" w:csb0="000001FF" w:csb1="00000000"/>
  </w:font>
  <w:font w:name="TimesNewRomanPSMT">
    <w:altName w:val="MS Gothic"/>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62E8" w:rsidRDefault="002062E8">
    <w:pPr>
      <w:pStyle w:val="ad"/>
      <w:framePr w:wrap="auto" w:vAnchor="text" w:hAnchor="page" w:x="10873" w:y="47"/>
      <w:rPr>
        <w:rStyle w:val="afe"/>
      </w:rPr>
    </w:pPr>
  </w:p>
  <w:p w:rsidR="002062E8" w:rsidRDefault="002062E8">
    <w:pPr>
      <w:pStyle w:val="ad"/>
      <w:ind w:right="360"/>
      <w:jc w:val="right"/>
      <w:rPr>
        <w:rStyle w:val="afe"/>
        <w:b/>
        <w:bC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62E8" w:rsidRDefault="00ED37FC">
      <w:r>
        <w:separator/>
      </w:r>
    </w:p>
  </w:footnote>
  <w:footnote w:type="continuationSeparator" w:id="0">
    <w:p w:rsidR="002062E8" w:rsidRDefault="00ED37FC">
      <w:r>
        <w:continuationSeparator/>
      </w:r>
    </w:p>
  </w:footnote>
  <w:footnote w:id="1">
    <w:p w:rsidR="00401971" w:rsidRPr="00420A00" w:rsidRDefault="00401971" w:rsidP="00401971">
      <w:pPr>
        <w:pStyle w:val="af2"/>
        <w:jc w:val="both"/>
      </w:pPr>
      <w:r>
        <w:rPr>
          <w:rStyle w:val="af4"/>
        </w:rPr>
        <w:footnoteRef/>
      </w:r>
      <w:r>
        <w:t xml:space="preserve"> Акцептующая подпись применяется в рамках контроля за платежами и является дополнительным контролем (акцептом), который осуществляется над контролируемой организацией наряду с контролем Банком ЭП Уполномоченных лиц Клиента, которыми подписаны ЭПД</w:t>
      </w:r>
      <w:r w:rsidRPr="003C3085">
        <w:t xml:space="preserve">. </w:t>
      </w:r>
    </w:p>
  </w:footnote>
  <w:footnote w:id="2">
    <w:p w:rsidR="002062E8" w:rsidRPr="00401971" w:rsidRDefault="00ED37FC">
      <w:pPr>
        <w:pStyle w:val="1112111fnFT"/>
        <w:jc w:val="both"/>
        <w:rPr>
          <w:lang w:val="ru-RU"/>
        </w:rPr>
      </w:pPr>
      <w:r>
        <w:rPr>
          <w:rStyle w:val="1-FNftref1Ciaeniinee-FNReferencianotaalpieFootnoteReferencefrUsedbyWordforHelpfootnotesymbolsSUPERSAvgTableFootnotelast11"/>
        </w:rPr>
        <w:footnoteRef/>
      </w:r>
      <w:r w:rsidRPr="00401971">
        <w:rPr>
          <w:lang w:val="ru-RU"/>
        </w:rPr>
        <w:t xml:space="preserve"> Невозможность отказа от совершенных действий.</w:t>
      </w:r>
    </w:p>
  </w:footnote>
  <w:footnote w:id="3">
    <w:p w:rsidR="002062E8" w:rsidRPr="00401971" w:rsidRDefault="00ED37FC">
      <w:pPr>
        <w:pStyle w:val="1112111fnFT"/>
        <w:jc w:val="both"/>
        <w:rPr>
          <w:lang w:val="ru-RU"/>
        </w:rPr>
      </w:pPr>
      <w:r>
        <w:rPr>
          <w:rStyle w:val="1-FNftref1Ciaeniinee-FNReferencianotaalpieFootnoteReferencefrUsedbyWordforHelpfootnotesymbolsSUPERSAvgTableFootnotelast11"/>
        </w:rPr>
        <w:footnoteRef/>
      </w:r>
      <w:r w:rsidRPr="00401971">
        <w:rPr>
          <w:lang w:val="ru-RU"/>
        </w:rPr>
        <w:t xml:space="preserve"> Определение дано в соответствии со Стандартом Банка России СТО БР ИББС-1.0</w:t>
      </w:r>
      <w:r>
        <w:rPr>
          <w:lang w:val="ru-RU"/>
        </w:rPr>
        <w:t>-2014</w:t>
      </w:r>
      <w:r w:rsidRPr="00401971">
        <w:rPr>
          <w:lang w:val="ru-RU"/>
        </w:rPr>
        <w:t xml:space="preserve"> «Обеспечение информационной безопасности организаций банковской системы Российской Федерации. Общие положения».</w:t>
      </w:r>
    </w:p>
  </w:footnote>
  <w:footnote w:id="4">
    <w:p w:rsidR="002062E8" w:rsidRPr="00401971" w:rsidRDefault="00ED37FC">
      <w:pPr>
        <w:pStyle w:val="1112111fnFT"/>
        <w:jc w:val="both"/>
        <w:rPr>
          <w:lang w:val="ru-RU"/>
        </w:rPr>
      </w:pPr>
      <w:r>
        <w:rPr>
          <w:rStyle w:val="1-FNftref1Ciaeniinee-FNReferencianotaalpieFootnoteReferencefrUsedbyWordforHelpfootnotesymbolsSUPERSAvgTableFootnotelast11"/>
        </w:rPr>
        <w:footnoteRef/>
      </w:r>
      <w:r w:rsidRPr="00401971">
        <w:rPr>
          <w:lang w:val="ru-RU"/>
        </w:rPr>
        <w:t xml:space="preserve"> Далее по тексту настоящих Условий – Органы Казначейства.</w:t>
      </w:r>
    </w:p>
  </w:footnote>
  <w:footnote w:id="5">
    <w:p w:rsidR="00401971" w:rsidRPr="00E070AC" w:rsidRDefault="00401971" w:rsidP="00401971">
      <w:pPr>
        <w:pStyle w:val="af2"/>
        <w:jc w:val="both"/>
      </w:pPr>
      <w:r>
        <w:rPr>
          <w:rStyle w:val="af4"/>
        </w:rPr>
        <w:footnoteRef/>
      </w:r>
      <w:r>
        <w:t xml:space="preserve"> </w:t>
      </w:r>
      <w:r w:rsidRPr="00E070AC">
        <w:t>Установление Контроля за платежами возможно то</w:t>
      </w:r>
      <w:r w:rsidRPr="00583D26">
        <w:t>лько для счетов в валюте Российской Федерации, а также при условии подключения Контролирующей организации</w:t>
      </w:r>
      <w:r w:rsidR="0040371C" w:rsidRPr="00583D26">
        <w:t xml:space="preserve"> с использованием УНЭП</w:t>
      </w:r>
      <w:r w:rsidRPr="009E41B0">
        <w:t xml:space="preserve"> и Контролируемой организации к ИС Свой Бизнес с использованием УНЭП </w:t>
      </w:r>
      <w:r w:rsidR="0040371C" w:rsidRPr="009E41B0">
        <w:t>или ПЭП</w:t>
      </w:r>
      <w:r w:rsidR="004908CF" w:rsidRPr="00C8625D">
        <w:t xml:space="preserve">. Контроль за платежами, предусмотренный настоящими Условиями, </w:t>
      </w:r>
      <w:r w:rsidRPr="008E7A04">
        <w:t>не применим для распоряжений Клиента, составленных на бумажном носителе и подписанных собственноручной подписью.</w:t>
      </w:r>
      <w:r w:rsidR="004908CF" w:rsidRPr="00583D26">
        <w:t xml:space="preserve"> </w:t>
      </w:r>
      <w:r w:rsidR="004908CF" w:rsidRPr="004D3910">
        <w:t>Для указанных распоряжений Клиента контроль наличия согласия третьего лица на распоряжение Клиентом денежными средствами проводится Банком согласно соответствующему договору банковского счета.</w:t>
      </w:r>
    </w:p>
  </w:footnote>
  <w:footnote w:id="6">
    <w:p w:rsidR="0040371C" w:rsidRDefault="0040371C">
      <w:pPr>
        <w:pStyle w:val="af2"/>
      </w:pPr>
      <w:r w:rsidRPr="00E070AC">
        <w:rPr>
          <w:rStyle w:val="af4"/>
        </w:rPr>
        <w:footnoteRef/>
      </w:r>
      <w:r w:rsidRPr="00E070AC">
        <w:t xml:space="preserve"> </w:t>
      </w:r>
      <w:r w:rsidRPr="004D3910">
        <w:t xml:space="preserve">Просмотр остатков возможен как в соответствующем разделе интерфейса АРМ Клиента, так и путем формирования выписки по </w:t>
      </w:r>
      <w:bookmarkStart w:id="0" w:name="_GoBack"/>
      <w:bookmarkEnd w:id="0"/>
      <w:r w:rsidRPr="00F27E05">
        <w:t>счету.</w:t>
      </w:r>
    </w:p>
  </w:footnote>
  <w:footnote w:id="7">
    <w:p w:rsidR="002062E8" w:rsidRDefault="00ED37FC">
      <w:pPr>
        <w:pStyle w:val="1112111fnFT"/>
        <w:jc w:val="both"/>
        <w:rPr>
          <w:lang w:val="ru-RU"/>
        </w:rPr>
      </w:pPr>
      <w:r>
        <w:rPr>
          <w:rStyle w:val="1-FNftref1Ciaeniinee-FNReferencianotaalpieFootnoteReferencefrUsedbyWordforHelpfootnotesymbolsSUPERSAvgTableFootnotelast11"/>
        </w:rPr>
        <w:footnoteRef/>
      </w:r>
      <w:r w:rsidRPr="00401971">
        <w:rPr>
          <w:lang w:val="ru-RU"/>
        </w:rPr>
        <w:t xml:space="preserve"> Инструкци</w:t>
      </w:r>
      <w:r>
        <w:rPr>
          <w:lang w:val="ru-RU"/>
        </w:rPr>
        <w:t>я</w:t>
      </w:r>
      <w:r w:rsidRPr="00401971">
        <w:rPr>
          <w:lang w:val="ru-RU"/>
        </w:rPr>
        <w:t xml:space="preserve"> Банка России</w:t>
      </w:r>
      <w:r>
        <w:rPr>
          <w:lang w:val="ru-RU"/>
        </w:rPr>
        <w:t xml:space="preserve"> </w:t>
      </w:r>
      <w:r w:rsidRPr="00401971">
        <w:rPr>
          <w:lang w:val="ru-RU"/>
        </w:rPr>
        <w:t>от 16.08.2017 № 181-И «О порядке представления резидентами и нерезидентами уполномоченным банкам подтверждающих документов и информации при осуществлении валютных операций, о единых формах учета и отчетности по валютным операциям, порядке и сроках их представления» (далее – Инструкция Банка России № 181-И)</w:t>
      </w:r>
      <w:r>
        <w:rPr>
          <w:lang w:val="ru-RU"/>
        </w:rPr>
        <w:t>.</w:t>
      </w:r>
    </w:p>
  </w:footnote>
  <w:footnote w:id="8">
    <w:p w:rsidR="002062E8" w:rsidRPr="00401971" w:rsidRDefault="00ED37FC">
      <w:pPr>
        <w:pStyle w:val="1112111fnFT"/>
        <w:jc w:val="both"/>
        <w:rPr>
          <w:lang w:val="ru-RU"/>
        </w:rPr>
      </w:pPr>
      <w:r>
        <w:rPr>
          <w:rStyle w:val="1-FNftref1Ciaeniinee-FNReferencianotaalpieFootnoteReferencefrUsedbyWordforHelpfootnotesymbolsSUPERSAvgTableFootnotelast11"/>
        </w:rPr>
        <w:footnoteRef/>
      </w:r>
      <w:r>
        <w:t> </w:t>
      </w:r>
      <w:r w:rsidRPr="00401971">
        <w:rPr>
          <w:lang w:val="ru-RU"/>
        </w:rPr>
        <w:t xml:space="preserve">Регламент УЦ РСХБ размещен на сайте Банка в сети Интернет по адресу: </w:t>
      </w:r>
      <w:r>
        <w:t>https</w:t>
      </w:r>
      <w:r w:rsidRPr="00401971">
        <w:rPr>
          <w:lang w:val="ru-RU"/>
        </w:rPr>
        <w:t>://</w:t>
      </w:r>
      <w:r>
        <w:t>www</w:t>
      </w:r>
      <w:r w:rsidRPr="00401971">
        <w:rPr>
          <w:lang w:val="ru-RU"/>
        </w:rPr>
        <w:t>.</w:t>
      </w:r>
      <w:r>
        <w:t>rshb</w:t>
      </w:r>
      <w:r w:rsidRPr="00401971">
        <w:rPr>
          <w:lang w:val="ru-RU"/>
        </w:rPr>
        <w:t>.</w:t>
      </w:r>
      <w:r>
        <w:t>ru</w:t>
      </w:r>
      <w:r w:rsidRPr="00401971">
        <w:rPr>
          <w:lang w:val="ru-RU"/>
        </w:rPr>
        <w:t>/</w:t>
      </w:r>
      <w:r>
        <w:t>authorizator</w:t>
      </w:r>
      <w:r w:rsidRPr="00401971">
        <w:rPr>
          <w:lang w:val="ru-RU"/>
        </w:rPr>
        <w:t>/</w:t>
      </w:r>
    </w:p>
  </w:footnote>
  <w:footnote w:id="9">
    <w:p w:rsidR="002062E8" w:rsidRDefault="00ED37FC">
      <w:pPr>
        <w:pStyle w:val="afc"/>
        <w:tabs>
          <w:tab w:val="left" w:pos="1418"/>
        </w:tabs>
        <w:jc w:val="both"/>
      </w:pPr>
      <w:r>
        <w:rPr>
          <w:rStyle w:val="1-FNftref1Ciaeniinee-FNReferencianotaalpieFootnoteReferencefrUsedbyWordforHelpfootnotesymbolsSUPERSAvgTableFootnotelast11"/>
        </w:rPr>
        <w:footnoteRef/>
      </w:r>
      <w:r>
        <w:rPr>
          <w:rFonts w:ascii="Times New Roman" w:hAnsi="Times New Roman" w:cs="Times New Roman"/>
        </w:rPr>
        <w:t xml:space="preserve"> ЦС ДБО</w:t>
      </w:r>
      <w:r>
        <w:rPr>
          <w:rFonts w:ascii="Times New Roman" w:hAnsi="Times New Roman" w:cs="Times New Roman"/>
          <w:b/>
        </w:rPr>
        <w:t xml:space="preserve"> –</w:t>
      </w:r>
      <w:r>
        <w:rPr>
          <w:rFonts w:ascii="Times New Roman" w:hAnsi="Times New Roman" w:cs="Times New Roman"/>
        </w:rPr>
        <w:t xml:space="preserve"> централизованная система дистанционного банковского обслуживания «Банк-Клиент»/«Интернет-Клиент». Является корпоративной информационной системой, в которой Банк является оператором системы </w:t>
      </w:r>
      <w:r>
        <w:rPr>
          <w:rFonts w:ascii="Times New Roman" w:hAnsi="Times New Roman" w:cs="Times New Roman"/>
        </w:rPr>
        <w:br w:type="textWrapping" w:clear="all"/>
        <w:t xml:space="preserve">и осуществляет свою деятельность в соответствии со статей 3 Федерального закона от 06.04.2011 № 63-ФЗ </w:t>
      </w:r>
      <w:r>
        <w:rPr>
          <w:rFonts w:ascii="Times New Roman" w:hAnsi="Times New Roman" w:cs="Times New Roman"/>
        </w:rPr>
        <w:br w:type="textWrapping" w:clear="all"/>
        <w:t>«Об электронной подписи». ЦС ДБО относится к электронным системам документооборота (в понимании пункта 15 части 1 статьи 265 Налогового кодекса Российской Федерации).</w:t>
      </w:r>
    </w:p>
  </w:footnote>
  <w:footnote w:id="10">
    <w:p w:rsidR="002062E8" w:rsidRPr="00401971" w:rsidRDefault="00ED37FC">
      <w:pPr>
        <w:pStyle w:val="1112111fnFT"/>
        <w:jc w:val="both"/>
        <w:rPr>
          <w:lang w:val="ru-RU"/>
        </w:rPr>
      </w:pPr>
      <w:r>
        <w:rPr>
          <w:rStyle w:val="1-FNftref1Ciaeniinee-FNReferencianotaalpieFootnoteReferencefrUsedbyWordforHelpfootnotesymbolsSUPERSAvgTableFootnotelast11"/>
        </w:rPr>
        <w:footnoteRef/>
      </w:r>
      <w:r w:rsidRPr="00401971">
        <w:rPr>
          <w:lang w:val="ru-RU"/>
        </w:rPr>
        <w:t xml:space="preserve"> Форма документа размещена на официальном сайте Банка в сети интернет по адресу: </w:t>
      </w:r>
      <w:hyperlink r:id="rId1" w:history="1">
        <w:r>
          <w:t>https</w:t>
        </w:r>
        <w:r w:rsidRPr="00401971">
          <w:rPr>
            <w:lang w:val="ru-RU"/>
          </w:rPr>
          <w:t>://</w:t>
        </w:r>
        <w:r>
          <w:t>www</w:t>
        </w:r>
        <w:r w:rsidRPr="00401971">
          <w:rPr>
            <w:lang w:val="ru-RU"/>
          </w:rPr>
          <w:t>.</w:t>
        </w:r>
        <w:r>
          <w:t>rshb</w:t>
        </w:r>
        <w:r w:rsidRPr="00401971">
          <w:rPr>
            <w:lang w:val="ru-RU"/>
          </w:rPr>
          <w:t>.</w:t>
        </w:r>
        <w:r>
          <w:t>ru</w:t>
        </w:r>
      </w:hyperlink>
      <w:r w:rsidRPr="00401971">
        <w:rPr>
          <w:lang w:val="ru-RU"/>
        </w:rPr>
        <w:t>.</w:t>
      </w:r>
      <w:r w:rsidRPr="00401971">
        <w:rPr>
          <w:sz w:val="24"/>
          <w:szCs w:val="24"/>
          <w:lang w:val="ru-RU"/>
        </w:rPr>
        <w:t xml:space="preserve"> </w:t>
      </w:r>
    </w:p>
  </w:footnote>
  <w:footnote w:id="11">
    <w:p w:rsidR="002062E8" w:rsidRPr="00401971" w:rsidRDefault="00ED37FC">
      <w:pPr>
        <w:pStyle w:val="1112111fnFT"/>
        <w:rPr>
          <w:lang w:val="ru-RU"/>
        </w:rPr>
      </w:pPr>
      <w:r>
        <w:rPr>
          <w:rStyle w:val="1-FNftref1Ciaeniinee-FNReferencianotaalpieFootnoteReferencefrUsedbyWordforHelpfootnotesymbolsSUPERSAvgTableFootnotelast11"/>
        </w:rPr>
        <w:footnoteRef/>
      </w:r>
      <w:r w:rsidRPr="00401971">
        <w:rPr>
          <w:lang w:val="ru-RU"/>
        </w:rPr>
        <w:t xml:space="preserve"> </w:t>
      </w:r>
      <w:r>
        <w:t>Public</w:t>
      </w:r>
      <w:r w:rsidRPr="00401971">
        <w:rPr>
          <w:lang w:val="ru-RU"/>
        </w:rPr>
        <w:t xml:space="preserve"> </w:t>
      </w:r>
      <w:r>
        <w:t>Key</w:t>
      </w:r>
      <w:r w:rsidRPr="00401971">
        <w:rPr>
          <w:lang w:val="ru-RU"/>
        </w:rPr>
        <w:t xml:space="preserve"> </w:t>
      </w:r>
      <w:r>
        <w:t>Infrastructure</w:t>
      </w:r>
      <w:r w:rsidRPr="00401971">
        <w:rPr>
          <w:lang w:val="ru-RU"/>
        </w:rPr>
        <w:t xml:space="preserve"> – (от англ.) инфраструктура открытых ключей.</w:t>
      </w:r>
    </w:p>
  </w:footnote>
  <w:footnote w:id="12">
    <w:p w:rsidR="002062E8" w:rsidRPr="00401971" w:rsidRDefault="00ED37FC">
      <w:pPr>
        <w:pStyle w:val="1112111fnFT"/>
        <w:jc w:val="both"/>
        <w:rPr>
          <w:lang w:val="ru-RU"/>
        </w:rPr>
      </w:pPr>
      <w:r>
        <w:rPr>
          <w:rStyle w:val="1-FNftref1Ciaeniinee-FNReferencianotaalpieFootnoteReferencefrUsedbyWordforHelpfootnotesymbolsSUPERSAvgTableFootnotelast11"/>
        </w:rPr>
        <w:footnoteRef/>
      </w:r>
      <w:r w:rsidRPr="00401971">
        <w:rPr>
          <w:lang w:val="ru-RU"/>
        </w:rPr>
        <w:t xml:space="preserve"> При </w:t>
      </w:r>
      <w:r w:rsidRPr="00401971">
        <w:rPr>
          <w:color w:val="000000"/>
          <w:lang w:val="ru-RU"/>
        </w:rPr>
        <w:t xml:space="preserve">подключении </w:t>
      </w:r>
      <w:r>
        <w:rPr>
          <w:color w:val="000000"/>
          <w:lang w:val="ru-RU"/>
        </w:rPr>
        <w:t>«Мобильного банка»</w:t>
      </w:r>
      <w:r w:rsidRPr="00401971">
        <w:rPr>
          <w:color w:val="000000"/>
          <w:lang w:val="ru-RU"/>
        </w:rPr>
        <w:t xml:space="preserve"> </w:t>
      </w:r>
      <w:r>
        <w:rPr>
          <w:color w:val="000000"/>
          <w:lang w:val="ru-RU"/>
        </w:rPr>
        <w:t>без «</w:t>
      </w:r>
      <w:r w:rsidRPr="00401971">
        <w:rPr>
          <w:color w:val="000000"/>
          <w:lang w:val="ru-RU"/>
        </w:rPr>
        <w:t>Интернет-Клиента</w:t>
      </w:r>
      <w:r>
        <w:rPr>
          <w:color w:val="000000"/>
          <w:lang w:val="ru-RU"/>
        </w:rPr>
        <w:t xml:space="preserve">» </w:t>
      </w:r>
      <w:r w:rsidRPr="00401971">
        <w:rPr>
          <w:color w:val="000000"/>
          <w:lang w:val="ru-RU"/>
        </w:rPr>
        <w:t>«Услуга 1С:</w:t>
      </w:r>
      <w:r>
        <w:rPr>
          <w:color w:val="000000"/>
        </w:rPr>
        <w:t>DirectBank</w:t>
      </w:r>
      <w:r w:rsidRPr="00401971">
        <w:rPr>
          <w:color w:val="000000"/>
          <w:lang w:val="ru-RU"/>
        </w:rPr>
        <w:t>» не предоставляется.</w:t>
      </w:r>
    </w:p>
  </w:footnote>
  <w:footnote w:id="13">
    <w:p w:rsidR="002062E8" w:rsidRPr="00401971" w:rsidRDefault="00ED37FC">
      <w:pPr>
        <w:pStyle w:val="1112111fnFT"/>
        <w:jc w:val="both"/>
        <w:rPr>
          <w:lang w:val="ru-RU"/>
        </w:rPr>
      </w:pPr>
      <w:r>
        <w:rPr>
          <w:rStyle w:val="1-FNftref1Ciaeniinee-FNReferencianotaalpieFootnoteReferencefrUsedbyWordforHelpfootnotesymbolsSUPERSAvgTableFootnotelast11"/>
        </w:rPr>
        <w:footnoteRef/>
      </w:r>
      <w:r w:rsidRPr="00401971">
        <w:rPr>
          <w:lang w:val="ru-RU"/>
        </w:rPr>
        <w:t xml:space="preserve"> Программа «1С:Бухгалтерия» разработана </w:t>
      </w:r>
      <w:r>
        <w:rPr>
          <w:lang w:val="ru-RU"/>
        </w:rPr>
        <w:t>ф</w:t>
      </w:r>
      <w:r w:rsidRPr="00401971">
        <w:rPr>
          <w:lang w:val="ru-RU"/>
        </w:rPr>
        <w:t>ирмой «1С» и предназначена для учета различных видов финансово-хозяйственной деятельности предприятий.</w:t>
      </w:r>
    </w:p>
  </w:footnote>
  <w:footnote w:id="14">
    <w:p w:rsidR="002062E8" w:rsidRPr="00401971" w:rsidRDefault="00ED37FC">
      <w:pPr>
        <w:pStyle w:val="1112111fnFT"/>
        <w:jc w:val="both"/>
        <w:rPr>
          <w:lang w:val="ru-RU"/>
        </w:rPr>
      </w:pPr>
      <w:r>
        <w:rPr>
          <w:rStyle w:val="1-FNftref1Ciaeniinee-FNReferencianotaalpieFootnoteReferencefrUsedbyWordforHelpfootnotesymbolsSUPERSAvgTableFootnotelast11"/>
        </w:rPr>
        <w:footnoteRef/>
      </w:r>
      <w:r w:rsidRPr="00401971">
        <w:rPr>
          <w:lang w:val="ru-RU"/>
        </w:rPr>
        <w:t xml:space="preserve"> Фирма «1С» (ООО «1С») – российская компания, специализирующаяся на дистрибуции, поддержке </w:t>
      </w:r>
      <w:r>
        <w:rPr>
          <w:lang w:val="ru-RU"/>
        </w:rPr>
        <w:br w:type="textWrapping" w:clear="all"/>
      </w:r>
      <w:r w:rsidRPr="00401971">
        <w:rPr>
          <w:lang w:val="ru-RU"/>
        </w:rPr>
        <w:t>и разработке компьютерных программ и баз данных делового и домашнего назначения.</w:t>
      </w:r>
    </w:p>
  </w:footnote>
  <w:footnote w:id="15">
    <w:p w:rsidR="002062E8" w:rsidRPr="00401971" w:rsidRDefault="00ED37FC">
      <w:pPr>
        <w:pStyle w:val="1112111fnFT"/>
        <w:jc w:val="both"/>
        <w:rPr>
          <w:lang w:val="ru-RU"/>
        </w:rPr>
      </w:pPr>
      <w:r>
        <w:rPr>
          <w:rStyle w:val="1-FNftref1Ciaeniinee-FNReferencianotaalpieFootnoteReferencefrUsedbyWordforHelpfootnotesymbolsSUPERSAvgTableFootnotelast11"/>
        </w:rPr>
        <w:footnoteRef/>
      </w:r>
      <w:r w:rsidRPr="00401971">
        <w:rPr>
          <w:lang w:val="ru-RU"/>
        </w:rPr>
        <w:t xml:space="preserve"> Функциональность доступна при наличии технической реализации.</w:t>
      </w:r>
    </w:p>
  </w:footnote>
  <w:footnote w:id="16">
    <w:p w:rsidR="002062E8" w:rsidRPr="00401971" w:rsidRDefault="00ED37FC">
      <w:pPr>
        <w:pStyle w:val="1112111fnFT"/>
        <w:rPr>
          <w:lang w:val="ru-RU"/>
        </w:rPr>
      </w:pPr>
      <w:r>
        <w:rPr>
          <w:rStyle w:val="1-FNftref1Ciaeniinee-FNReferencianotaalpieFootnoteReferencefrUsedbyWordforHelpfootnotesymbolsSUPERSAvgTableFootnotelast11"/>
        </w:rPr>
        <w:footnoteRef/>
      </w:r>
      <w:r w:rsidRPr="00401971">
        <w:rPr>
          <w:lang w:val="ru-RU"/>
        </w:rPr>
        <w:t xml:space="preserve"> Прием Запроса на выдачу СКП ЭП работником Банка/представителем Банка осуществляется исключительно при условии личного присутствия СИО в момент его идентификации работником Банка/представителем Банка.</w:t>
      </w:r>
    </w:p>
  </w:footnote>
  <w:footnote w:id="17">
    <w:p w:rsidR="002062E8" w:rsidRPr="00401971" w:rsidRDefault="00ED37FC">
      <w:pPr>
        <w:pStyle w:val="1112111fnFT"/>
        <w:jc w:val="both"/>
        <w:rPr>
          <w:lang w:val="ru-RU"/>
        </w:rPr>
      </w:pPr>
      <w:r>
        <w:rPr>
          <w:rStyle w:val="1-FNftref1Ciaeniinee-FNReferencianotaalpieFootnoteReferencefrUsedbyWordforHelpfootnotesymbolsSUPERSAvgTableFootnotelast11"/>
        </w:rPr>
        <w:footnoteRef/>
      </w:r>
      <w:r w:rsidRPr="00401971">
        <w:rPr>
          <w:lang w:val="ru-RU"/>
        </w:rPr>
        <w:t xml:space="preserve"> </w:t>
      </w:r>
      <w:r>
        <w:rPr>
          <w:lang w:val="ru-RU"/>
        </w:rPr>
        <w:t xml:space="preserve">Присваиваемые в ИС Свой Бизнес статусы обработки платежных документов «Не принят», «Отказан», «Отказан (приостановлен)» означают возврат Банком распоряжений Клиента без исполнения в соответствии </w:t>
      </w:r>
      <w:r>
        <w:rPr>
          <w:lang w:val="ru-RU"/>
        </w:rPr>
        <w:br w:type="textWrapping" w:clear="all"/>
        <w:t>с Положением Банка России от 29.06.2021 № 762-П «О правилах осуществления перевода денежных средств».</w:t>
      </w:r>
    </w:p>
  </w:footnote>
  <w:footnote w:id="18">
    <w:p w:rsidR="002062E8" w:rsidRPr="00401971" w:rsidRDefault="00ED37FC">
      <w:pPr>
        <w:pStyle w:val="1112111fnFT"/>
        <w:jc w:val="both"/>
        <w:rPr>
          <w:lang w:val="ru-RU"/>
        </w:rPr>
      </w:pPr>
      <w:r>
        <w:rPr>
          <w:rStyle w:val="1-FNftref1Ciaeniinee-FNReferencianotaalpieFootnoteReferencefrUsedbyWordforHelpfootnotesymbolsSUPERSAvgTableFootnotelast11"/>
        </w:rPr>
        <w:footnoteRef/>
      </w:r>
      <w:r w:rsidRPr="00401971">
        <w:rPr>
          <w:lang w:val="ru-RU"/>
        </w:rPr>
        <w:t xml:space="preserve"> Направляя Клиенту </w:t>
      </w:r>
      <w:r>
        <w:rPr>
          <w:lang w:val="ru-RU"/>
        </w:rPr>
        <w:t>У</w:t>
      </w:r>
      <w:r w:rsidRPr="00401971">
        <w:rPr>
          <w:lang w:val="ru-RU"/>
        </w:rPr>
        <w:t xml:space="preserve">ведомление о совершении операции с использованием </w:t>
      </w:r>
      <w:r>
        <w:rPr>
          <w:lang w:val="ru-RU"/>
        </w:rPr>
        <w:t>ИС Свой Бизнес</w:t>
      </w:r>
      <w:r w:rsidRPr="00401971">
        <w:rPr>
          <w:lang w:val="ru-RU"/>
        </w:rPr>
        <w:t xml:space="preserve">, Банк исполняет обязанность по информированию Клиента о совершении операции с использованием </w:t>
      </w:r>
      <w:r>
        <w:rPr>
          <w:lang w:val="ru-RU"/>
        </w:rPr>
        <w:t>ИС Свой Бизнес</w:t>
      </w:r>
      <w:r w:rsidRPr="00401971">
        <w:rPr>
          <w:lang w:val="ru-RU"/>
        </w:rPr>
        <w:t xml:space="preserve"> </w:t>
      </w:r>
      <w:r w:rsidRPr="00401971">
        <w:rPr>
          <w:lang w:val="ru-RU"/>
        </w:rPr>
        <w:br w:type="textWrapping" w:clear="all"/>
        <w:t>в соответствии с положениями Федерального закона № 161-ФЗ.</w:t>
      </w:r>
    </w:p>
  </w:footnote>
  <w:footnote w:id="19">
    <w:p w:rsidR="002062E8" w:rsidRDefault="00ED37FC">
      <w:pPr>
        <w:jc w:val="both"/>
        <w:rPr>
          <w:sz w:val="18"/>
          <w:szCs w:val="18"/>
        </w:rPr>
      </w:pPr>
      <w:r>
        <w:rPr>
          <w:rStyle w:val="1-FNftref1Ciaeniinee-FNReferencianotaalpieFootnoteReferencefrUsedbyWordforHelpfootnotesymbolsSUPERSAvgTableFootnotelast11"/>
          <w:sz w:val="18"/>
          <w:szCs w:val="18"/>
          <w:lang w:val="en-US"/>
        </w:rPr>
        <w:footnoteRef/>
      </w:r>
      <w:r>
        <w:rPr>
          <w:sz w:val="18"/>
          <w:szCs w:val="18"/>
        </w:rPr>
        <w:t xml:space="preserve"> АО СК «РСХБ-Страхование» 119034, г. Москва, Гагаринский пер., д. 3; ООО «РСХБ Управление Активами» 123112, </w:t>
      </w:r>
      <w:r>
        <w:rPr>
          <w:sz w:val="18"/>
          <w:szCs w:val="18"/>
        </w:rPr>
        <w:br w:type="textWrapping" w:clear="all"/>
        <w:t xml:space="preserve">г. Москва, Пресненская наб., д. 10, стр. 2; ООО «РСХБ-Финансовые консультации» 119034, г. Москва, Гагаринский пер., д. 3, эт. 1, ком. 18; ООО «РСХБ-Страхование жизни» 119034, г. Москва, Гагаринский пер., д. 3, эт. 1, помещение II, ком. 18; </w:t>
      </w:r>
      <w:r>
        <w:rPr>
          <w:sz w:val="18"/>
          <w:szCs w:val="18"/>
        </w:rPr>
        <w:br w:type="textWrapping" w:clear="all"/>
        <w:t xml:space="preserve">ООО «ТД «Агроторг» 115088, г. Москва, 2-й Южнопортовый пр-д, д. 20А, стр. 4; ООО «РСХБ Факторинг» 123112, </w:t>
      </w:r>
      <w:r>
        <w:rPr>
          <w:sz w:val="18"/>
          <w:szCs w:val="18"/>
        </w:rPr>
        <w:br w:type="textWrapping" w:clear="all"/>
        <w:t xml:space="preserve">г. Москва, Пресненская наб., д.10, стр. 2; ООО «РСХБ Лизинг» 123112, г. Москва, Пресненская наб., д. 10, стр. 2; </w:t>
      </w:r>
      <w:r>
        <w:rPr>
          <w:sz w:val="18"/>
          <w:szCs w:val="18"/>
        </w:rPr>
        <w:br w:type="textWrapping" w:clear="all"/>
        <w:t>ООО «РСХБ-Финанс» 119034, г. Москва, Гагаринский пер., д. 3.</w:t>
      </w:r>
    </w:p>
  </w:footnote>
  <w:footnote w:id="20">
    <w:p w:rsidR="002062E8" w:rsidRDefault="00ED37FC">
      <w:pPr>
        <w:jc w:val="both"/>
        <w:rPr>
          <w:sz w:val="18"/>
          <w:szCs w:val="18"/>
        </w:rPr>
      </w:pPr>
      <w:r>
        <w:rPr>
          <w:rStyle w:val="1-FNftref1Ciaeniinee-FNReferencianotaalpieFootnoteReferencefrUsedbyWordforHelpfootnotesymbolsSUPERSAvgTableFootnotelast11"/>
          <w:sz w:val="18"/>
          <w:szCs w:val="18"/>
          <w:lang w:val="en-US"/>
        </w:rPr>
        <w:footnoteRef/>
      </w:r>
      <w:r>
        <w:rPr>
          <w:sz w:val="18"/>
          <w:szCs w:val="18"/>
        </w:rPr>
        <w:t xml:space="preserve"> Скоринговый балл (скоринговая оценка) - числовое выражение оценки кредитоспособности и благонадежности клиента.</w:t>
      </w:r>
    </w:p>
  </w:footnote>
  <w:footnote w:id="21">
    <w:p w:rsidR="002062E8" w:rsidRDefault="00ED37FC">
      <w:pPr>
        <w:pStyle w:val="1112111fnFT"/>
        <w:jc w:val="both"/>
        <w:rPr>
          <w:sz w:val="18"/>
          <w:szCs w:val="18"/>
          <w:lang w:val="ru-RU" w:eastAsia="ru-RU"/>
        </w:rPr>
      </w:pPr>
      <w:r>
        <w:rPr>
          <w:sz w:val="18"/>
          <w:szCs w:val="18"/>
          <w:vertAlign w:val="superscript"/>
          <w:lang w:val="ru-RU" w:eastAsia="ru-RU"/>
        </w:rPr>
        <w:footnoteRef/>
      </w:r>
      <w:r>
        <w:rPr>
          <w:sz w:val="18"/>
          <w:szCs w:val="18"/>
          <w:lang w:val="ru-RU" w:eastAsia="ru-RU"/>
        </w:rPr>
        <w:t xml:space="preserve"> Единый реестр доменных имен ведется Роскомнадзором (Федеральная служба по надзору в сфере связи, информационных технологий и массовых коммуникаций) в сети интернет по адресу: </w:t>
      </w:r>
      <w:hyperlink r:id="rId2" w:history="1">
        <w:r>
          <w:rPr>
            <w:sz w:val="18"/>
            <w:szCs w:val="18"/>
            <w:lang w:val="ru-RU" w:eastAsia="ru-RU"/>
          </w:rPr>
          <w:t>https://eais.rkn.gov.ru/</w:t>
        </w:r>
      </w:hyperlink>
      <w:r>
        <w:rPr>
          <w:sz w:val="18"/>
          <w:szCs w:val="18"/>
          <w:lang w:val="ru-RU" w:eastAsia="ru-RU"/>
        </w:rPr>
        <w:t>.</w:t>
      </w:r>
    </w:p>
  </w:footnote>
  <w:footnote w:id="22">
    <w:p w:rsidR="002062E8" w:rsidRDefault="00ED37FC">
      <w:pPr>
        <w:pStyle w:val="af2"/>
        <w:jc w:val="both"/>
      </w:pPr>
      <w:r>
        <w:rPr>
          <w:rStyle w:val="af4"/>
        </w:rPr>
        <w:footnoteRef/>
      </w:r>
      <w:r>
        <w:t xml:space="preserve"> </w:t>
      </w:r>
      <w:r>
        <w:rPr>
          <w:szCs w:val="18"/>
        </w:rPr>
        <w:t>Направление информации, составляющей охраняемую законом тайну, по незащищенным каналам связи, включая незащищенную электронную почту, запрещается.</w:t>
      </w:r>
    </w:p>
  </w:footnote>
  <w:footnote w:id="23">
    <w:p w:rsidR="002062E8" w:rsidRPr="00401971" w:rsidRDefault="00ED37FC">
      <w:pPr>
        <w:pStyle w:val="1112111fnFT"/>
        <w:rPr>
          <w:lang w:val="ru-RU"/>
        </w:rPr>
      </w:pPr>
      <w:r>
        <w:rPr>
          <w:rStyle w:val="1-FNftref1Ciaeniinee-FNReferencianotaalpieFootnoteReferencefrUsedbyWordforHelpfootnotesymbolsSUPERSAvgTableFootnotelast11"/>
        </w:rPr>
        <w:footnoteRef/>
      </w:r>
      <w:r w:rsidRPr="00401971">
        <w:rPr>
          <w:lang w:val="ru-RU"/>
        </w:rPr>
        <w:t xml:space="preserve"> В случае если уведомление осуществляется в соответствии с ч. 9.2 ст. 9 Федерального закона от 27.06.2011 </w:t>
      </w:r>
      <w:r w:rsidRPr="00401971">
        <w:rPr>
          <w:lang w:val="ru-RU"/>
        </w:rPr>
        <w:br w:type="textWrapping" w:clear="all"/>
        <w:t>№ 161-ФЗ «О национальной платежной системе».</w:t>
      </w:r>
    </w:p>
  </w:footnote>
  <w:footnote w:id="24">
    <w:p w:rsidR="002062E8" w:rsidRPr="00401971" w:rsidRDefault="00ED37FC">
      <w:pPr>
        <w:pStyle w:val="1112111fnFT"/>
        <w:jc w:val="both"/>
        <w:rPr>
          <w:lang w:val="ru-RU"/>
        </w:rPr>
      </w:pPr>
      <w:r>
        <w:rPr>
          <w:rStyle w:val="1-FNftref1Ciaeniinee-FNReferencianotaalpieFootnoteReferencefrUsedbyWordforHelpfootnotesymbolsSUPERSAvgTableFootnotelast11"/>
        </w:rPr>
        <w:footnoteRef/>
      </w:r>
      <w:r w:rsidRPr="00401971">
        <w:rPr>
          <w:lang w:val="ru-RU"/>
        </w:rPr>
        <w:t xml:space="preserve"> П</w:t>
      </w:r>
      <w:r>
        <w:rPr>
          <w:lang w:val="ru-RU"/>
        </w:rPr>
        <w:t>ункт</w:t>
      </w:r>
      <w:r w:rsidRPr="00401971">
        <w:rPr>
          <w:lang w:val="ru-RU"/>
        </w:rPr>
        <w:t xml:space="preserve"> 3.2.1 </w:t>
      </w:r>
      <w:r>
        <w:rPr>
          <w:lang w:val="ru-RU"/>
        </w:rPr>
        <w:t xml:space="preserve">настоящих Условий </w:t>
      </w:r>
      <w:r w:rsidRPr="00401971">
        <w:rPr>
          <w:lang w:val="ru-RU"/>
        </w:rPr>
        <w:t xml:space="preserve">применяется при наличии у Клиента банковского счета в Банке и договора </w:t>
      </w:r>
      <w:r w:rsidRPr="00401971">
        <w:rPr>
          <w:lang w:val="ru-RU"/>
        </w:rPr>
        <w:br w:type="textWrapping" w:clear="all"/>
        <w:t>на обслуживание банковского счета.</w:t>
      </w:r>
    </w:p>
  </w:footnote>
  <w:footnote w:id="25">
    <w:p w:rsidR="002062E8" w:rsidRPr="00401971" w:rsidRDefault="00ED37FC">
      <w:pPr>
        <w:pStyle w:val="1112111fnFT"/>
        <w:ind w:hanging="23"/>
        <w:jc w:val="both"/>
        <w:rPr>
          <w:lang w:val="ru-RU"/>
        </w:rPr>
      </w:pPr>
      <w:r>
        <w:rPr>
          <w:rStyle w:val="1-FNftref1Ciaeniinee-FNReferencianotaalpieFootnoteReferencefrUsedbyWordforHelpfootnotesymbolsSUPERSAvgTableFootnotelast11"/>
        </w:rPr>
        <w:footnoteRef/>
      </w:r>
      <w:r w:rsidRPr="00401971">
        <w:rPr>
          <w:lang w:val="ru-RU"/>
        </w:rPr>
        <w:t xml:space="preserve"> </w:t>
      </w:r>
      <w:r w:rsidRPr="00401971">
        <w:rPr>
          <w:sz w:val="18"/>
          <w:szCs w:val="18"/>
          <w:lang w:val="ru-RU"/>
        </w:rPr>
        <w:t>1) споры, связанные с созданием, реорганизацией и ликвидацией юридического лица;</w:t>
      </w:r>
    </w:p>
    <w:p w:rsidR="002062E8" w:rsidRPr="00401971" w:rsidRDefault="00ED37FC">
      <w:pPr>
        <w:pStyle w:val="1112111fnFT"/>
        <w:ind w:hanging="23"/>
        <w:jc w:val="both"/>
        <w:rPr>
          <w:sz w:val="18"/>
          <w:szCs w:val="18"/>
          <w:lang w:val="ru-RU"/>
        </w:rPr>
      </w:pPr>
      <w:r w:rsidRPr="00401971">
        <w:rPr>
          <w:sz w:val="18"/>
          <w:szCs w:val="18"/>
          <w:lang w:val="ru-RU"/>
        </w:rPr>
        <w:t xml:space="preserve">2) споры, связанные с принадлежностью акций, долей в уставном (складочном) капитале хозяйственных обществ </w:t>
      </w:r>
      <w:r w:rsidRPr="00401971">
        <w:rPr>
          <w:sz w:val="18"/>
          <w:szCs w:val="18"/>
          <w:lang w:val="ru-RU"/>
        </w:rPr>
        <w:br w:type="textWrapping" w:clear="all"/>
        <w:t xml:space="preserve">и товариществ, паев членов кооперативов, установлением их обременений и реализацией вытекающих из них прав (кроме споров, указанных в иных пунктах настоящей части), в частности споры, вытекающие из договоров купли-продажи акций, долей в уставном (складочном) капитале хозяйственных обществ, партнерств, товариществ, споры, связанные с обращением взыскания на акции и доли в уставном (складочном) капитале хозяйственных обществ, партнерств, товариществ, </w:t>
      </w:r>
      <w:r w:rsidRPr="00401971">
        <w:rPr>
          <w:sz w:val="18"/>
          <w:szCs w:val="18"/>
          <w:lang w:val="ru-RU"/>
        </w:rPr>
        <w:br w:type="textWrapping" w:clear="all"/>
        <w:t>за исключением споров, вытекающих из деятельности депозитариев, связанной с учетом прав на акции и иные ценные бумаги, споров, возникающих в связи с разделом наследственного имущества или разделом общего имущества супругов, включающего в себя акции, доли в уставном (складочном) капитале хозяйственных обществ и товариществ, паи членов кооперативов;</w:t>
      </w:r>
    </w:p>
    <w:p w:rsidR="002062E8" w:rsidRPr="00401971" w:rsidRDefault="00ED37FC">
      <w:pPr>
        <w:pStyle w:val="1112111fnFT"/>
        <w:ind w:hanging="23"/>
        <w:jc w:val="both"/>
        <w:rPr>
          <w:sz w:val="18"/>
          <w:szCs w:val="18"/>
          <w:lang w:val="ru-RU"/>
        </w:rPr>
      </w:pPr>
      <w:r w:rsidRPr="00401971">
        <w:rPr>
          <w:sz w:val="18"/>
          <w:szCs w:val="18"/>
          <w:lang w:val="ru-RU"/>
        </w:rPr>
        <w:t xml:space="preserve">3) споры по искам учредителей, участников, членов юридического лица (далее – участники юридического лица) </w:t>
      </w:r>
      <w:r w:rsidRPr="00401971">
        <w:rPr>
          <w:sz w:val="18"/>
          <w:szCs w:val="18"/>
          <w:lang w:val="ru-RU"/>
        </w:rPr>
        <w:br w:type="textWrapping" w:clear="all"/>
        <w:t>о возмещении убытков, причиненных юридическому лицу, признании недействительными сделок, совершенных юридическим лицом, и (или) применении последствий недействительности таких сделок;</w:t>
      </w:r>
    </w:p>
    <w:p w:rsidR="002062E8" w:rsidRPr="00401971" w:rsidRDefault="00ED37FC">
      <w:pPr>
        <w:pStyle w:val="1112111fnFT"/>
        <w:ind w:hanging="23"/>
        <w:jc w:val="both"/>
        <w:rPr>
          <w:sz w:val="18"/>
          <w:szCs w:val="18"/>
          <w:lang w:val="ru-RU"/>
        </w:rPr>
      </w:pPr>
      <w:r w:rsidRPr="00401971">
        <w:rPr>
          <w:sz w:val="18"/>
          <w:szCs w:val="18"/>
          <w:lang w:val="ru-RU"/>
        </w:rPr>
        <w:t>4) споры, связанные с назначением или избранием, прекращением, приостановлением полномочий и ответственностью лиц, входящих или входивших в состав органов управления и органов контроля юридического лица, споры, возникающие из гражданских правоотношений между указанными лицами и юридическим лицом в связи с осуществлением, прекращением, приостановлением полномочий указанных лиц, а также споры, вытекающие из соглашений участников юридического лица по поводу управления этим юридическим лицом, включая споры, вытекающие из корпоративных договоров;</w:t>
      </w:r>
    </w:p>
    <w:p w:rsidR="002062E8" w:rsidRPr="00401971" w:rsidRDefault="00ED37FC">
      <w:pPr>
        <w:pStyle w:val="1112111fnFT"/>
        <w:ind w:hanging="23"/>
        <w:jc w:val="both"/>
        <w:rPr>
          <w:sz w:val="18"/>
          <w:szCs w:val="18"/>
          <w:lang w:val="ru-RU"/>
        </w:rPr>
      </w:pPr>
      <w:r w:rsidRPr="00401971">
        <w:rPr>
          <w:sz w:val="18"/>
          <w:szCs w:val="18"/>
          <w:lang w:val="ru-RU"/>
        </w:rPr>
        <w:t xml:space="preserve">5) споры, связанные с эмиссией ценных бумаг, в том числе с оспариванием ненормативных правовых актов, решений </w:t>
      </w:r>
      <w:r w:rsidRPr="00401971">
        <w:rPr>
          <w:sz w:val="18"/>
          <w:szCs w:val="18"/>
          <w:lang w:val="ru-RU"/>
        </w:rPr>
        <w:br w:type="textWrapping" w:clear="all"/>
        <w:t>и действий (бездействия) государственных органов, органов местного самоуправления, иных органов, должностных лиц, решений органов управления эмитента, с оспариванием сделок, совершенных в процессе размещения эмиссионных ценных бумаг, отчетов (уведомлений) об итогах выпуска (дополнительного выпуска) эмиссионных ценных бумаг;</w:t>
      </w:r>
    </w:p>
    <w:p w:rsidR="002062E8" w:rsidRPr="00401971" w:rsidRDefault="00ED37FC">
      <w:pPr>
        <w:pStyle w:val="1112111fnFT"/>
        <w:ind w:hanging="23"/>
        <w:jc w:val="both"/>
        <w:rPr>
          <w:sz w:val="18"/>
          <w:szCs w:val="18"/>
          <w:lang w:val="ru-RU"/>
        </w:rPr>
      </w:pPr>
      <w:r w:rsidRPr="00401971">
        <w:rPr>
          <w:sz w:val="18"/>
          <w:szCs w:val="18"/>
          <w:lang w:val="ru-RU"/>
        </w:rPr>
        <w:t xml:space="preserve">6) споры, вытекающие из деятельности держателей реестра владельцев ценных бумаг, связанной с учетом прав на акции </w:t>
      </w:r>
      <w:r w:rsidRPr="00401971">
        <w:rPr>
          <w:sz w:val="18"/>
          <w:szCs w:val="18"/>
          <w:lang w:val="ru-RU"/>
        </w:rPr>
        <w:br w:type="textWrapping" w:clear="all"/>
        <w:t>и иные ценные бумаги, с осуществлением держателем реестра владельцев ценных бумаг иных прав и обязанностей, предусмотренных федеральным законом в связи с размещением и (или) обращением ценных бумаг;</w:t>
      </w:r>
    </w:p>
    <w:p w:rsidR="002062E8" w:rsidRPr="00401971" w:rsidRDefault="00ED37FC">
      <w:pPr>
        <w:pStyle w:val="1112111fnFT"/>
        <w:ind w:hanging="23"/>
        <w:jc w:val="both"/>
        <w:rPr>
          <w:sz w:val="18"/>
          <w:szCs w:val="18"/>
          <w:lang w:val="ru-RU"/>
        </w:rPr>
      </w:pPr>
      <w:r w:rsidRPr="00401971">
        <w:rPr>
          <w:sz w:val="18"/>
          <w:szCs w:val="18"/>
          <w:lang w:val="ru-RU"/>
        </w:rPr>
        <w:t>7) споры о созыве общего собрания участников юридического лица;</w:t>
      </w:r>
    </w:p>
    <w:p w:rsidR="002062E8" w:rsidRPr="00401971" w:rsidRDefault="00ED37FC">
      <w:pPr>
        <w:pStyle w:val="1112111fnFT"/>
        <w:ind w:hanging="23"/>
        <w:jc w:val="both"/>
        <w:rPr>
          <w:sz w:val="18"/>
          <w:szCs w:val="18"/>
          <w:lang w:val="ru-RU"/>
        </w:rPr>
      </w:pPr>
      <w:r w:rsidRPr="00401971">
        <w:rPr>
          <w:sz w:val="18"/>
          <w:szCs w:val="18"/>
          <w:lang w:val="ru-RU"/>
        </w:rPr>
        <w:t>8) споры об обжаловании решений органов управления юридического лица;</w:t>
      </w:r>
    </w:p>
    <w:p w:rsidR="002062E8" w:rsidRPr="00401971" w:rsidRDefault="00ED37FC">
      <w:pPr>
        <w:pStyle w:val="1112111fnFT"/>
        <w:ind w:hanging="23"/>
        <w:jc w:val="both"/>
        <w:rPr>
          <w:sz w:val="18"/>
          <w:szCs w:val="18"/>
          <w:lang w:val="ru-RU"/>
        </w:rPr>
      </w:pPr>
      <w:r w:rsidRPr="00401971">
        <w:rPr>
          <w:sz w:val="18"/>
          <w:szCs w:val="18"/>
          <w:lang w:val="ru-RU"/>
        </w:rPr>
        <w:t xml:space="preserve">9) споры, вытекающие из деятельности нотариусов по удостоверению сделок с долями в уставном капитале обществ </w:t>
      </w:r>
      <w:r w:rsidRPr="00401971">
        <w:rPr>
          <w:sz w:val="18"/>
          <w:szCs w:val="18"/>
          <w:lang w:val="ru-RU"/>
        </w:rPr>
        <w:br w:type="textWrapping" w:clear="all"/>
        <w:t>с ограниченной ответственностью.</w:t>
      </w:r>
    </w:p>
  </w:footnote>
  <w:footnote w:id="26">
    <w:p w:rsidR="002062E8" w:rsidRPr="00401971" w:rsidRDefault="00ED37FC">
      <w:pPr>
        <w:pStyle w:val="1112111fnFT"/>
        <w:jc w:val="both"/>
        <w:rPr>
          <w:lang w:val="ru-RU"/>
        </w:rPr>
      </w:pPr>
      <w:r>
        <w:rPr>
          <w:rStyle w:val="1-FNftref1Ciaeniinee-FNReferencianotaalpieFootnoteReferencefrUsedbyWordforHelpfootnotesymbolsSUPERSAvgTableFootnotelast11"/>
        </w:rPr>
        <w:footnoteRef/>
      </w:r>
      <w:r w:rsidRPr="00401971">
        <w:rPr>
          <w:lang w:val="ru-RU"/>
        </w:rPr>
        <w:t xml:space="preserve"> При отправке запроса на выдачу СКП ЭП происходит генерация ключей ЭП на КН, предварительно полученный в Банке.</w:t>
      </w:r>
    </w:p>
  </w:footnote>
  <w:footnote w:id="27">
    <w:p w:rsidR="002062E8" w:rsidRDefault="00ED37FC">
      <w:pPr>
        <w:pStyle w:val="1112111fnFT0"/>
        <w:jc w:val="both"/>
      </w:pPr>
      <w:r>
        <w:rPr>
          <w:rStyle w:val="1-FNftref1Ciaeniinee-FNReferencianotaalpieFootnoteReferencefrUsedbyWordforHelpfootnotesymbolsSUPERSAvgTableFootnotelast110"/>
        </w:rPr>
        <w:footnoteRef/>
      </w:r>
      <w:r>
        <w:t xml:space="preserve"> Заявление в свободной форме в обязательном порядке должно содержать, помимо наименования и ИНН Клиента, дату, время, место и обстоятельства утраты доступа к ИС Свой Бизнес или использования ИС Свой Бизнес без ДСК (т.е. утраты аутентификационных данных пользователей и (или) использования аутентификационных третьим(ми) лицом(ми) без согласия уполномоченных(ого) лиц(а) Клиента или с согласия уполномоченных(ого) лиц(а) под влиянием обмана или злоупотреблением доверием уполномоченных(ого) лиц(а)).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62E8" w:rsidRDefault="00ED37FC">
    <w:pPr>
      <w:pStyle w:val="Linie"/>
      <w:jc w:val="center"/>
    </w:pPr>
    <w:r>
      <w:fldChar w:fldCharType="begin"/>
    </w:r>
    <w:r>
      <w:instrText>PAGE   \* MERGEFORMAT</w:instrText>
    </w:r>
    <w:r>
      <w:fldChar w:fldCharType="separate"/>
    </w:r>
    <w:r w:rsidR="00F27E05">
      <w:rPr>
        <w:noProof/>
      </w:rPr>
      <w:t>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0E1F75"/>
    <w:multiLevelType w:val="hybridMultilevel"/>
    <w:tmpl w:val="F1BEBCCE"/>
    <w:lvl w:ilvl="0" w:tplc="EB886F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4AA0525"/>
    <w:multiLevelType w:val="multilevel"/>
    <w:tmpl w:val="D26E45BC"/>
    <w:lvl w:ilvl="0">
      <w:start w:val="4"/>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19F87F21"/>
    <w:multiLevelType w:val="multilevel"/>
    <w:tmpl w:val="A026641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15:restartNumberingAfterBreak="0">
    <w:nsid w:val="1D993940"/>
    <w:multiLevelType w:val="multilevel"/>
    <w:tmpl w:val="14DC85EC"/>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numFmt w:val="bullet"/>
      <w:lvlText w:val="-"/>
      <w:lvlJc w:val="left"/>
      <w:pPr>
        <w:tabs>
          <w:tab w:val="num" w:pos="1997"/>
        </w:tabs>
        <w:ind w:left="1781" w:hanging="504"/>
      </w:pPr>
      <w:rPr>
        <w:rFonts w:ascii="Times New Roman" w:eastAsia="Times New Roman" w:hAnsi="Times New Roman"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15:restartNumberingAfterBreak="0">
    <w:nsid w:val="24B1650A"/>
    <w:multiLevelType w:val="multilevel"/>
    <w:tmpl w:val="2050E964"/>
    <w:lvl w:ilvl="0">
      <w:start w:val="7"/>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 w15:restartNumberingAfterBreak="0">
    <w:nsid w:val="25557702"/>
    <w:multiLevelType w:val="multilevel"/>
    <w:tmpl w:val="3FCCDFA0"/>
    <w:lvl w:ilvl="0">
      <w:start w:val="4"/>
      <w:numFmt w:val="decimal"/>
      <w:lvlText w:val="%1."/>
      <w:lvlJc w:val="left"/>
      <w:pPr>
        <w:tabs>
          <w:tab w:val="num" w:pos="360"/>
        </w:tabs>
        <w:ind w:left="360" w:hanging="360"/>
      </w:pPr>
      <w:rPr>
        <w:rFonts w:cs="Times New Roman"/>
      </w:rPr>
    </w:lvl>
    <w:lvl w:ilvl="1">
      <w:start w:val="2"/>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2B0E6A4C"/>
    <w:multiLevelType w:val="multilevel"/>
    <w:tmpl w:val="C21C3E06"/>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15:restartNumberingAfterBreak="0">
    <w:nsid w:val="2BFB671C"/>
    <w:multiLevelType w:val="multilevel"/>
    <w:tmpl w:val="EADA7462"/>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338A64E7"/>
    <w:multiLevelType w:val="hybridMultilevel"/>
    <w:tmpl w:val="75244312"/>
    <w:lvl w:ilvl="0" w:tplc="9D204E40">
      <w:start w:val="8"/>
      <w:numFmt w:val="bullet"/>
      <w:lvlText w:val="-"/>
      <w:lvlJc w:val="left"/>
      <w:pPr>
        <w:ind w:left="1287" w:hanging="360"/>
      </w:pPr>
    </w:lvl>
    <w:lvl w:ilvl="1" w:tplc="3CF849A8">
      <w:start w:val="1"/>
      <w:numFmt w:val="bullet"/>
      <w:lvlText w:val="o"/>
      <w:lvlJc w:val="left"/>
      <w:pPr>
        <w:ind w:left="2007" w:hanging="360"/>
      </w:pPr>
      <w:rPr>
        <w:rFonts w:ascii="Courier New" w:hAnsi="Courier New" w:cs="Courier New"/>
      </w:rPr>
    </w:lvl>
    <w:lvl w:ilvl="2" w:tplc="1AE068E2">
      <w:start w:val="1"/>
      <w:numFmt w:val="bullet"/>
      <w:lvlText w:val=""/>
      <w:lvlJc w:val="left"/>
      <w:pPr>
        <w:ind w:left="2727" w:hanging="360"/>
      </w:pPr>
      <w:rPr>
        <w:rFonts w:ascii="Wingdings" w:hAnsi="Wingdings"/>
      </w:rPr>
    </w:lvl>
    <w:lvl w:ilvl="3" w:tplc="38C8C554">
      <w:start w:val="1"/>
      <w:numFmt w:val="bullet"/>
      <w:lvlText w:val=""/>
      <w:lvlJc w:val="left"/>
      <w:pPr>
        <w:ind w:left="3447" w:hanging="360"/>
      </w:pPr>
      <w:rPr>
        <w:rFonts w:ascii="Symbol" w:hAnsi="Symbol"/>
      </w:rPr>
    </w:lvl>
    <w:lvl w:ilvl="4" w:tplc="A37C48B2">
      <w:start w:val="1"/>
      <w:numFmt w:val="bullet"/>
      <w:lvlText w:val="o"/>
      <w:lvlJc w:val="left"/>
      <w:pPr>
        <w:ind w:left="4167" w:hanging="360"/>
      </w:pPr>
      <w:rPr>
        <w:rFonts w:ascii="Courier New" w:hAnsi="Courier New" w:cs="Courier New"/>
      </w:rPr>
    </w:lvl>
    <w:lvl w:ilvl="5" w:tplc="53A072EE">
      <w:start w:val="1"/>
      <w:numFmt w:val="bullet"/>
      <w:lvlText w:val=""/>
      <w:lvlJc w:val="left"/>
      <w:pPr>
        <w:ind w:left="4887" w:hanging="360"/>
      </w:pPr>
      <w:rPr>
        <w:rFonts w:ascii="Wingdings" w:hAnsi="Wingdings"/>
      </w:rPr>
    </w:lvl>
    <w:lvl w:ilvl="6" w:tplc="79262E42">
      <w:start w:val="1"/>
      <w:numFmt w:val="bullet"/>
      <w:lvlText w:val=""/>
      <w:lvlJc w:val="left"/>
      <w:pPr>
        <w:ind w:left="5607" w:hanging="360"/>
      </w:pPr>
      <w:rPr>
        <w:rFonts w:ascii="Symbol" w:hAnsi="Symbol"/>
      </w:rPr>
    </w:lvl>
    <w:lvl w:ilvl="7" w:tplc="03B0C31A">
      <w:start w:val="1"/>
      <w:numFmt w:val="bullet"/>
      <w:lvlText w:val="o"/>
      <w:lvlJc w:val="left"/>
      <w:pPr>
        <w:ind w:left="6327" w:hanging="360"/>
      </w:pPr>
      <w:rPr>
        <w:rFonts w:ascii="Courier New" w:hAnsi="Courier New" w:cs="Courier New"/>
      </w:rPr>
    </w:lvl>
    <w:lvl w:ilvl="8" w:tplc="3AC4FFB6">
      <w:start w:val="1"/>
      <w:numFmt w:val="bullet"/>
      <w:lvlText w:val=""/>
      <w:lvlJc w:val="left"/>
      <w:pPr>
        <w:ind w:left="7047" w:hanging="360"/>
      </w:pPr>
      <w:rPr>
        <w:rFonts w:ascii="Wingdings" w:hAnsi="Wingdings"/>
      </w:rPr>
    </w:lvl>
  </w:abstractNum>
  <w:abstractNum w:abstractNumId="9" w15:restartNumberingAfterBreak="0">
    <w:nsid w:val="3E340830"/>
    <w:multiLevelType w:val="multilevel"/>
    <w:tmpl w:val="F27E5CCE"/>
    <w:lvl w:ilvl="0">
      <w:start w:val="6"/>
      <w:numFmt w:val="decimal"/>
      <w:lvlText w:val="%1."/>
      <w:lvlJc w:val="left"/>
      <w:pPr>
        <w:tabs>
          <w:tab w:val="num" w:pos="360"/>
        </w:tabs>
        <w:ind w:left="360" w:hanging="360"/>
      </w:pPr>
      <w:rPr>
        <w:rFonts w:cs="Times New Roman"/>
      </w:rPr>
    </w:lvl>
    <w:lvl w:ilvl="1">
      <w:start w:val="1"/>
      <w:numFmt w:val="decimal"/>
      <w:lvlText w:val="%1.%2."/>
      <w:lvlJc w:val="left"/>
      <w:pPr>
        <w:tabs>
          <w:tab w:val="num" w:pos="1283"/>
        </w:tabs>
        <w:ind w:left="1283" w:hanging="432"/>
      </w:pPr>
      <w:rPr>
        <w:rFonts w:ascii="Times New Roman" w:hAnsi="Times New Roman" w:cs="Times New Roman"/>
        <w:sz w:val="24"/>
        <w:szCs w:val="24"/>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46823EC7"/>
    <w:multiLevelType w:val="hybridMultilevel"/>
    <w:tmpl w:val="3E76B840"/>
    <w:lvl w:ilvl="0" w:tplc="0A62A7E0">
      <w:start w:val="1"/>
      <w:numFmt w:val="decimal"/>
      <w:pStyle w:val="9"/>
      <w:lvlText w:val="%1."/>
      <w:lvlJc w:val="left"/>
      <w:pPr>
        <w:tabs>
          <w:tab w:val="num" w:pos="360"/>
        </w:tabs>
        <w:ind w:left="360" w:hanging="360"/>
      </w:pPr>
      <w:rPr>
        <w:rFonts w:cs="Times New Roman"/>
      </w:rPr>
    </w:lvl>
    <w:lvl w:ilvl="1" w:tplc="C4603FCC">
      <w:start w:val="1"/>
      <w:numFmt w:val="bullet"/>
      <w:lvlText w:val="o"/>
      <w:lvlJc w:val="left"/>
      <w:pPr>
        <w:ind w:left="1440" w:hanging="360"/>
      </w:pPr>
      <w:rPr>
        <w:rFonts w:ascii="Courier New" w:eastAsia="Courier New" w:hAnsi="Courier New" w:cs="Courier New" w:hint="default"/>
      </w:rPr>
    </w:lvl>
    <w:lvl w:ilvl="2" w:tplc="F1DC16BA">
      <w:start w:val="1"/>
      <w:numFmt w:val="bullet"/>
      <w:lvlText w:val="§"/>
      <w:lvlJc w:val="left"/>
      <w:pPr>
        <w:ind w:left="2160" w:hanging="360"/>
      </w:pPr>
      <w:rPr>
        <w:rFonts w:ascii="Wingdings" w:eastAsia="Wingdings" w:hAnsi="Wingdings" w:cs="Wingdings" w:hint="default"/>
      </w:rPr>
    </w:lvl>
    <w:lvl w:ilvl="3" w:tplc="43905562">
      <w:start w:val="1"/>
      <w:numFmt w:val="bullet"/>
      <w:lvlText w:val="·"/>
      <w:lvlJc w:val="left"/>
      <w:pPr>
        <w:ind w:left="2880" w:hanging="360"/>
      </w:pPr>
      <w:rPr>
        <w:rFonts w:ascii="Symbol" w:eastAsia="Symbol" w:hAnsi="Symbol" w:cs="Symbol" w:hint="default"/>
      </w:rPr>
    </w:lvl>
    <w:lvl w:ilvl="4" w:tplc="1A82727A">
      <w:start w:val="1"/>
      <w:numFmt w:val="bullet"/>
      <w:lvlText w:val="o"/>
      <w:lvlJc w:val="left"/>
      <w:pPr>
        <w:ind w:left="3600" w:hanging="360"/>
      </w:pPr>
      <w:rPr>
        <w:rFonts w:ascii="Courier New" w:eastAsia="Courier New" w:hAnsi="Courier New" w:cs="Courier New" w:hint="default"/>
      </w:rPr>
    </w:lvl>
    <w:lvl w:ilvl="5" w:tplc="28244938">
      <w:start w:val="1"/>
      <w:numFmt w:val="bullet"/>
      <w:lvlText w:val="§"/>
      <w:lvlJc w:val="left"/>
      <w:pPr>
        <w:ind w:left="4320" w:hanging="360"/>
      </w:pPr>
      <w:rPr>
        <w:rFonts w:ascii="Wingdings" w:eastAsia="Wingdings" w:hAnsi="Wingdings" w:cs="Wingdings" w:hint="default"/>
      </w:rPr>
    </w:lvl>
    <w:lvl w:ilvl="6" w:tplc="6F2C7368">
      <w:start w:val="1"/>
      <w:numFmt w:val="bullet"/>
      <w:lvlText w:val="·"/>
      <w:lvlJc w:val="left"/>
      <w:pPr>
        <w:ind w:left="5040" w:hanging="360"/>
      </w:pPr>
      <w:rPr>
        <w:rFonts w:ascii="Symbol" w:eastAsia="Symbol" w:hAnsi="Symbol" w:cs="Symbol" w:hint="default"/>
      </w:rPr>
    </w:lvl>
    <w:lvl w:ilvl="7" w:tplc="F1249F74">
      <w:start w:val="1"/>
      <w:numFmt w:val="bullet"/>
      <w:lvlText w:val="o"/>
      <w:lvlJc w:val="left"/>
      <w:pPr>
        <w:ind w:left="5760" w:hanging="360"/>
      </w:pPr>
      <w:rPr>
        <w:rFonts w:ascii="Courier New" w:eastAsia="Courier New" w:hAnsi="Courier New" w:cs="Courier New" w:hint="default"/>
      </w:rPr>
    </w:lvl>
    <w:lvl w:ilvl="8" w:tplc="98520BD0">
      <w:start w:val="1"/>
      <w:numFmt w:val="bullet"/>
      <w:lvlText w:val="§"/>
      <w:lvlJc w:val="left"/>
      <w:pPr>
        <w:ind w:left="6480" w:hanging="360"/>
      </w:pPr>
      <w:rPr>
        <w:rFonts w:ascii="Wingdings" w:eastAsia="Wingdings" w:hAnsi="Wingdings" w:cs="Wingdings" w:hint="default"/>
      </w:rPr>
    </w:lvl>
  </w:abstractNum>
  <w:abstractNum w:abstractNumId="11" w15:restartNumberingAfterBreak="0">
    <w:nsid w:val="4E666303"/>
    <w:multiLevelType w:val="multilevel"/>
    <w:tmpl w:val="DACA31BC"/>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997"/>
        </w:tabs>
        <w:ind w:left="1781"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512B2FB7"/>
    <w:multiLevelType w:val="multilevel"/>
    <w:tmpl w:val="45B6EA3A"/>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5A3D2086"/>
    <w:multiLevelType w:val="multilevel"/>
    <w:tmpl w:val="4F0AC67A"/>
    <w:lvl w:ilvl="0">
      <w:start w:val="2"/>
      <w:numFmt w:val="decimal"/>
      <w:lvlText w:val="%1."/>
      <w:lvlJc w:val="left"/>
      <w:pPr>
        <w:tabs>
          <w:tab w:val="num" w:pos="360"/>
        </w:tabs>
        <w:ind w:left="360" w:hanging="360"/>
      </w:pPr>
      <w:rPr>
        <w:rFonts w:cs="Times New Roman"/>
      </w:rPr>
    </w:lvl>
    <w:lvl w:ilvl="1">
      <w:start w:val="1"/>
      <w:numFmt w:val="bullet"/>
      <w:lvlText w:val="-"/>
      <w:lvlJc w:val="left"/>
      <w:pPr>
        <w:tabs>
          <w:tab w:val="num" w:pos="720"/>
        </w:tabs>
        <w:ind w:left="720" w:hanging="360"/>
      </w:pPr>
      <w:rPr>
        <w:rFonts w:ascii="Cambria Math" w:eastAsia="Cambria Math" w:hAnsi="Cambria Math" w:cs="Cambria Math"/>
        <w:b w:val="0"/>
        <w:i w:val="0"/>
        <w:color w:val="000000"/>
        <w:spacing w:val="-20"/>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5ECF0361"/>
    <w:multiLevelType w:val="multilevel"/>
    <w:tmpl w:val="E5662FBA"/>
    <w:lvl w:ilvl="0">
      <w:start w:val="3"/>
      <w:numFmt w:val="decimal"/>
      <w:lvlText w:val="%1."/>
      <w:lvlJc w:val="left"/>
      <w:pPr>
        <w:tabs>
          <w:tab w:val="num" w:pos="360"/>
        </w:tabs>
        <w:ind w:left="360" w:hanging="360"/>
      </w:pPr>
      <w:rPr>
        <w:rFonts w:cs="Times New Roman"/>
      </w:rPr>
    </w:lvl>
    <w:lvl w:ilvl="1">
      <w:start w:val="2"/>
      <w:numFmt w:val="decimal"/>
      <w:lvlText w:val="%1.%2."/>
      <w:lvlJc w:val="left"/>
      <w:pPr>
        <w:tabs>
          <w:tab w:val="num" w:pos="792"/>
        </w:tabs>
        <w:ind w:left="792" w:hanging="432"/>
      </w:pPr>
      <w:rPr>
        <w:rFonts w:cs="Times New Roman"/>
      </w:rPr>
    </w:lvl>
    <w:lvl w:ilvl="2">
      <w:start w:val="1"/>
      <w:numFmt w:val="decimal"/>
      <w:lvlText w:val="%1.%2.%3."/>
      <w:lvlJc w:val="left"/>
      <w:pPr>
        <w:tabs>
          <w:tab w:val="num" w:pos="1260"/>
        </w:tabs>
        <w:ind w:left="104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60A67B04"/>
    <w:multiLevelType w:val="multilevel"/>
    <w:tmpl w:val="7FB0E700"/>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612"/>
        </w:tabs>
        <w:ind w:left="612" w:hanging="432"/>
      </w:pPr>
      <w:rPr>
        <w:rFonts w:cs="Times New Roman"/>
        <w:b w:val="0"/>
        <w:color w:val="000000"/>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62633463"/>
    <w:multiLevelType w:val="multilevel"/>
    <w:tmpl w:val="AA0E5E04"/>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pStyle w:val="3"/>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15:restartNumberingAfterBreak="0">
    <w:nsid w:val="63F323FB"/>
    <w:multiLevelType w:val="hybridMultilevel"/>
    <w:tmpl w:val="3FACFA42"/>
    <w:lvl w:ilvl="0" w:tplc="501E16A8">
      <w:start w:val="1"/>
      <w:numFmt w:val="bullet"/>
      <w:lvlText w:val="-"/>
      <w:lvlJc w:val="left"/>
      <w:pPr>
        <w:ind w:left="1429" w:hanging="360"/>
      </w:pPr>
      <w:rPr>
        <w:rFonts w:ascii="Times New Roman" w:hAnsi="Times New Roman" w:cs="Times New Roman"/>
      </w:rPr>
    </w:lvl>
    <w:lvl w:ilvl="1" w:tplc="76AE75F2">
      <w:start w:val="1"/>
      <w:numFmt w:val="bullet"/>
      <w:lvlText w:val="o"/>
      <w:lvlJc w:val="left"/>
      <w:pPr>
        <w:ind w:left="2149" w:hanging="360"/>
      </w:pPr>
      <w:rPr>
        <w:rFonts w:ascii="Courier New" w:hAnsi="Courier New" w:cs="Courier New"/>
      </w:rPr>
    </w:lvl>
    <w:lvl w:ilvl="2" w:tplc="5510D888">
      <w:start w:val="1"/>
      <w:numFmt w:val="bullet"/>
      <w:lvlText w:val=""/>
      <w:lvlJc w:val="left"/>
      <w:pPr>
        <w:ind w:left="2869" w:hanging="360"/>
      </w:pPr>
      <w:rPr>
        <w:rFonts w:ascii="Wingdings" w:hAnsi="Wingdings"/>
      </w:rPr>
    </w:lvl>
    <w:lvl w:ilvl="3" w:tplc="6444DE04">
      <w:start w:val="1"/>
      <w:numFmt w:val="bullet"/>
      <w:lvlText w:val=""/>
      <w:lvlJc w:val="left"/>
      <w:pPr>
        <w:ind w:left="3589" w:hanging="360"/>
      </w:pPr>
      <w:rPr>
        <w:rFonts w:ascii="Symbol" w:hAnsi="Symbol"/>
      </w:rPr>
    </w:lvl>
    <w:lvl w:ilvl="4" w:tplc="F2100C3E">
      <w:start w:val="1"/>
      <w:numFmt w:val="bullet"/>
      <w:lvlText w:val="o"/>
      <w:lvlJc w:val="left"/>
      <w:pPr>
        <w:ind w:left="4309" w:hanging="360"/>
      </w:pPr>
      <w:rPr>
        <w:rFonts w:ascii="Courier New" w:hAnsi="Courier New" w:cs="Courier New"/>
      </w:rPr>
    </w:lvl>
    <w:lvl w:ilvl="5" w:tplc="2B967B94">
      <w:start w:val="1"/>
      <w:numFmt w:val="bullet"/>
      <w:lvlText w:val=""/>
      <w:lvlJc w:val="left"/>
      <w:pPr>
        <w:ind w:left="5029" w:hanging="360"/>
      </w:pPr>
      <w:rPr>
        <w:rFonts w:ascii="Wingdings" w:hAnsi="Wingdings"/>
      </w:rPr>
    </w:lvl>
    <w:lvl w:ilvl="6" w:tplc="5EB6FC96">
      <w:start w:val="1"/>
      <w:numFmt w:val="bullet"/>
      <w:lvlText w:val=""/>
      <w:lvlJc w:val="left"/>
      <w:pPr>
        <w:ind w:left="5749" w:hanging="360"/>
      </w:pPr>
      <w:rPr>
        <w:rFonts w:ascii="Symbol" w:hAnsi="Symbol"/>
      </w:rPr>
    </w:lvl>
    <w:lvl w:ilvl="7" w:tplc="A57E58AE">
      <w:start w:val="1"/>
      <w:numFmt w:val="bullet"/>
      <w:lvlText w:val="o"/>
      <w:lvlJc w:val="left"/>
      <w:pPr>
        <w:ind w:left="6469" w:hanging="360"/>
      </w:pPr>
      <w:rPr>
        <w:rFonts w:ascii="Courier New" w:hAnsi="Courier New" w:cs="Courier New"/>
      </w:rPr>
    </w:lvl>
    <w:lvl w:ilvl="8" w:tplc="5E5EB898">
      <w:start w:val="1"/>
      <w:numFmt w:val="bullet"/>
      <w:lvlText w:val=""/>
      <w:lvlJc w:val="left"/>
      <w:pPr>
        <w:ind w:left="7189" w:hanging="360"/>
      </w:pPr>
      <w:rPr>
        <w:rFonts w:ascii="Wingdings" w:hAnsi="Wingdings"/>
      </w:rPr>
    </w:lvl>
  </w:abstractNum>
  <w:abstractNum w:abstractNumId="18" w15:restartNumberingAfterBreak="0">
    <w:nsid w:val="65DE47A4"/>
    <w:multiLevelType w:val="multilevel"/>
    <w:tmpl w:val="67A2153A"/>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b w:val="0"/>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9" w15:restartNumberingAfterBreak="0">
    <w:nsid w:val="697C7BF1"/>
    <w:multiLevelType w:val="multilevel"/>
    <w:tmpl w:val="3612AD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6"/>
  </w:num>
  <w:num w:numId="2">
    <w:abstractNumId w:val="13"/>
  </w:num>
  <w:num w:numId="3">
    <w:abstractNumId w:val="18"/>
  </w:num>
  <w:num w:numId="4">
    <w:abstractNumId w:val="7"/>
  </w:num>
  <w:num w:numId="5">
    <w:abstractNumId w:val="14"/>
  </w:num>
  <w:num w:numId="6">
    <w:abstractNumId w:val="12"/>
  </w:num>
  <w:num w:numId="7">
    <w:abstractNumId w:val="11"/>
  </w:num>
  <w:num w:numId="8">
    <w:abstractNumId w:val="5"/>
  </w:num>
  <w:num w:numId="9">
    <w:abstractNumId w:val="6"/>
  </w:num>
  <w:num w:numId="10">
    <w:abstractNumId w:val="9"/>
  </w:num>
  <w:num w:numId="11">
    <w:abstractNumId w:val="15"/>
  </w:num>
  <w:num w:numId="12">
    <w:abstractNumId w:val="4"/>
  </w:num>
  <w:num w:numId="13">
    <w:abstractNumId w:val="17"/>
  </w:num>
  <w:num w:numId="14">
    <w:abstractNumId w:val="8"/>
  </w:num>
  <w:num w:numId="15">
    <w:abstractNumId w:val="10"/>
  </w:num>
  <w:num w:numId="16">
    <w:abstractNumId w:val="3"/>
  </w:num>
  <w:num w:numId="17">
    <w:abstractNumId w:val="0"/>
  </w:num>
  <w:num w:numId="18">
    <w:abstractNumId w:val="2"/>
  </w:num>
  <w:num w:numId="19">
    <w:abstractNumId w:val="1"/>
  </w:num>
  <w:num w:numId="20">
    <w:abstractNumId w:val="19"/>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9"/>
  <w:characterSpacingControl w:val="doNotCompress"/>
  <w:footnotePr>
    <w:footnote w:id="-1"/>
    <w:footnote w:id="0"/>
  </w:footnotePr>
  <w:endnotePr>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2E8"/>
    <w:rsid w:val="002062E8"/>
    <w:rsid w:val="002D57D2"/>
    <w:rsid w:val="002D7E7D"/>
    <w:rsid w:val="003306F4"/>
    <w:rsid w:val="003643C0"/>
    <w:rsid w:val="00383C7F"/>
    <w:rsid w:val="003C05F9"/>
    <w:rsid w:val="00401971"/>
    <w:rsid w:val="0040371C"/>
    <w:rsid w:val="00440D4D"/>
    <w:rsid w:val="004908CF"/>
    <w:rsid w:val="004D3910"/>
    <w:rsid w:val="00583D26"/>
    <w:rsid w:val="005B61AD"/>
    <w:rsid w:val="005E66B7"/>
    <w:rsid w:val="0069127E"/>
    <w:rsid w:val="006D54F8"/>
    <w:rsid w:val="00735990"/>
    <w:rsid w:val="0078515E"/>
    <w:rsid w:val="007F16E9"/>
    <w:rsid w:val="008219D3"/>
    <w:rsid w:val="008E3BA9"/>
    <w:rsid w:val="008E7A04"/>
    <w:rsid w:val="00942DC0"/>
    <w:rsid w:val="009D5C10"/>
    <w:rsid w:val="009E41B0"/>
    <w:rsid w:val="00A26494"/>
    <w:rsid w:val="00AF5E92"/>
    <w:rsid w:val="00C8625D"/>
    <w:rsid w:val="00CB7B6F"/>
    <w:rsid w:val="00D4275F"/>
    <w:rsid w:val="00D46326"/>
    <w:rsid w:val="00DE3AFC"/>
    <w:rsid w:val="00E070AC"/>
    <w:rsid w:val="00E60283"/>
    <w:rsid w:val="00ED37FC"/>
    <w:rsid w:val="00ED577C"/>
    <w:rsid w:val="00F27E05"/>
    <w:rsid w:val="00F53E78"/>
    <w:rsid w:val="00FB55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8F606D-2CF5-409B-94CA-7969A5C92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ru-RU"/>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qFormat/>
    <w:pPr>
      <w:keepNext/>
      <w:jc w:val="center"/>
      <w:outlineLvl w:val="1"/>
    </w:pPr>
    <w:rPr>
      <w:rFonts w:ascii="Cambria" w:hAnsi="Cambria"/>
      <w:b/>
      <w:bCs/>
      <w:i/>
      <w:iCs/>
      <w:sz w:val="28"/>
      <w:szCs w:val="28"/>
      <w:lang w:val="en-US" w:eastAsia="en-US"/>
    </w:rPr>
  </w:style>
  <w:style w:type="paragraph" w:styleId="30">
    <w:name w:val="heading 3"/>
    <w:basedOn w:val="a"/>
    <w:next w:val="a"/>
    <w:link w:val="31"/>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0">
    <w:name w:val="heading 9"/>
    <w:basedOn w:val="a"/>
    <w:next w:val="a"/>
    <w:link w:val="91"/>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Arial" w:eastAsia="Arial" w:hAnsi="Arial" w:cs="Arial"/>
      <w:sz w:val="40"/>
      <w:szCs w:val="40"/>
    </w:rPr>
  </w:style>
  <w:style w:type="character" w:customStyle="1" w:styleId="Heading2Char">
    <w:name w:val="Heading 2 Char"/>
    <w:uiPriority w:val="9"/>
    <w:rPr>
      <w:rFonts w:ascii="Arial" w:eastAsia="Arial" w:hAnsi="Arial" w:cs="Arial"/>
      <w:sz w:val="34"/>
    </w:rPr>
  </w:style>
  <w:style w:type="character" w:customStyle="1" w:styleId="31">
    <w:name w:val="Заголовок 3 Знак"/>
    <w:link w:val="30"/>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1">
    <w:name w:val="Заголовок 9 Знак"/>
    <w:link w:val="90"/>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link w:val="a5"/>
    <w:uiPriority w:val="10"/>
    <w:rPr>
      <w:sz w:val="48"/>
      <w:szCs w:val="48"/>
    </w:rPr>
  </w:style>
  <w:style w:type="paragraph" w:styleId="a7">
    <w:name w:val="Subtitle"/>
    <w:basedOn w:val="a"/>
    <w:next w:val="a"/>
    <w:link w:val="a8"/>
    <w:uiPriority w:val="11"/>
    <w:qFormat/>
    <w:pPr>
      <w:spacing w:before="200" w:after="200"/>
    </w:p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pPr>
  </w:style>
  <w:style w:type="character" w:customStyle="1" w:styleId="ac">
    <w:name w:val="Верхний колонтитул Знак"/>
    <w:link w:val="ab"/>
    <w:uiPriority w:val="99"/>
  </w:style>
  <w:style w:type="paragraph" w:styleId="ad">
    <w:name w:val="footer"/>
    <w:basedOn w:val="a"/>
    <w:link w:val="ae"/>
    <w:pPr>
      <w:tabs>
        <w:tab w:val="center" w:pos="4677"/>
        <w:tab w:val="right" w:pos="9355"/>
      </w:tabs>
    </w:pPr>
    <w:rPr>
      <w:lang w:val="en-US" w:eastAsia="en-US"/>
    </w:rPr>
  </w:style>
  <w:style w:type="character" w:customStyle="1" w:styleId="FooterChar">
    <w:name w:val="Footer Char"/>
    <w:uiPriority w:val="99"/>
  </w:style>
  <w:style w:type="paragraph" w:styleId="af">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af0">
    <w:name w:val="Table Grid"/>
    <w:basedOn w:val="a1"/>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1">
    <w:name w:val="Hyperlink"/>
    <w:rPr>
      <w:rFonts w:cs="Times New Roman"/>
      <w:color w:val="0000FF"/>
      <w:u w:val="single"/>
    </w:rPr>
  </w:style>
  <w:style w:type="paragraph" w:styleId="af2">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
    <w:basedOn w:val="a"/>
    <w:link w:val="af3"/>
    <w:uiPriority w:val="99"/>
    <w:unhideWhenUsed/>
    <w:qFormat/>
    <w:pPr>
      <w:spacing w:after="40"/>
    </w:pPr>
    <w:rPr>
      <w:sz w:val="18"/>
    </w:rPr>
  </w:style>
  <w:style w:type="character" w:customStyle="1" w:styleId="af3">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link w:val="af2"/>
    <w:uiPriority w:val="99"/>
    <w:qFormat/>
    <w:rPr>
      <w:sz w:val="18"/>
    </w:rPr>
  </w:style>
  <w:style w:type="character" w:styleId="af4">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unhideWhenUsed/>
    <w:qFormat/>
    <w:rPr>
      <w:vertAlign w:val="superscript"/>
    </w:rPr>
  </w:style>
  <w:style w:type="paragraph" w:styleId="af5">
    <w:name w:val="endnote text"/>
    <w:basedOn w:val="a"/>
    <w:link w:val="af6"/>
    <w:uiPriority w:val="99"/>
    <w:rPr>
      <w:sz w:val="20"/>
      <w:szCs w:val="20"/>
    </w:rPr>
  </w:style>
  <w:style w:type="character" w:customStyle="1" w:styleId="EndnoteTextChar">
    <w:name w:val="Endnote Text Char"/>
    <w:uiPriority w:val="99"/>
    <w:rPr>
      <w:sz w:val="20"/>
    </w:rPr>
  </w:style>
  <w:style w:type="character" w:styleId="af7">
    <w:name w:val="endnote reference"/>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3">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2">
    <w:name w:val="toc 9"/>
    <w:basedOn w:val="a"/>
    <w:next w:val="a"/>
    <w:uiPriority w:val="39"/>
    <w:unhideWhenUsed/>
    <w:pPr>
      <w:spacing w:after="57"/>
      <w:ind w:left="2268"/>
    </w:pPr>
  </w:style>
  <w:style w:type="paragraph" w:styleId="af8">
    <w:name w:val="TOC Heading"/>
    <w:uiPriority w:val="39"/>
    <w:unhideWhenUsed/>
  </w:style>
  <w:style w:type="paragraph" w:styleId="af9">
    <w:name w:val="table of figures"/>
    <w:basedOn w:val="a"/>
    <w:next w:val="a"/>
    <w:uiPriority w:val="99"/>
    <w:unhideWhenUsed/>
  </w:style>
  <w:style w:type="paragraph" w:styleId="afa">
    <w:name w:val="Balloon Text"/>
    <w:basedOn w:val="a"/>
    <w:link w:val="afb"/>
    <w:semiHidden/>
    <w:rPr>
      <w:sz w:val="16"/>
      <w:szCs w:val="20"/>
      <w:lang w:val="en-US" w:eastAsia="en-US"/>
    </w:rPr>
  </w:style>
  <w:style w:type="character" w:customStyle="1" w:styleId="20">
    <w:name w:val="Заголовок 2 Знак"/>
    <w:link w:val="2"/>
    <w:rPr>
      <w:rFonts w:ascii="Cambria" w:hAnsi="Cambria" w:cs="Times New Roman"/>
      <w:b/>
      <w:bCs/>
      <w:i/>
      <w:iCs/>
      <w:sz w:val="28"/>
      <w:szCs w:val="28"/>
    </w:rPr>
  </w:style>
  <w:style w:type="character" w:customStyle="1" w:styleId="afb">
    <w:name w:val="Текст выноски Знак"/>
    <w:link w:val="afa"/>
    <w:semiHidden/>
    <w:rPr>
      <w:sz w:val="16"/>
      <w:lang w:val="en-US" w:eastAsia="en-US"/>
    </w:rPr>
  </w:style>
  <w:style w:type="paragraph" w:styleId="afc">
    <w:name w:val="Plain Text"/>
    <w:basedOn w:val="a"/>
    <w:link w:val="afd"/>
    <w:rPr>
      <w:rFonts w:ascii="Courier New" w:hAnsi="Courier New" w:cs="Courier New"/>
      <w:sz w:val="20"/>
      <w:szCs w:val="20"/>
    </w:rPr>
  </w:style>
  <w:style w:type="character" w:customStyle="1" w:styleId="PlainTextChar">
    <w:name w:val="Plain Text Char"/>
    <w:semiHidden/>
    <w:rPr>
      <w:rFonts w:ascii="Courier New" w:hAnsi="Courier New" w:cs="Courier New"/>
      <w:lang w:val="ru-RU" w:eastAsia="ru-RU" w:bidi="ar-SA"/>
    </w:rPr>
  </w:style>
  <w:style w:type="character" w:customStyle="1" w:styleId="ae">
    <w:name w:val="Нижний колонтитул Знак"/>
    <w:link w:val="ad"/>
    <w:semiHidden/>
    <w:rPr>
      <w:rFonts w:cs="Times New Roman"/>
      <w:sz w:val="24"/>
      <w:szCs w:val="24"/>
    </w:rPr>
  </w:style>
  <w:style w:type="character" w:styleId="afe">
    <w:name w:val="page number"/>
    <w:rPr>
      <w:rFonts w:cs="Times New Roman"/>
    </w:rPr>
  </w:style>
  <w:style w:type="paragraph" w:customStyle="1" w:styleId="Linie">
    <w:name w:val="Верхний колонтитул;ВерхКолонтитул;Linie"/>
    <w:basedOn w:val="a"/>
    <w:link w:val="Linie0"/>
    <w:pPr>
      <w:tabs>
        <w:tab w:val="center" w:pos="4677"/>
        <w:tab w:val="right" w:pos="9355"/>
      </w:tabs>
    </w:pPr>
    <w:rPr>
      <w:lang w:val="en-US" w:eastAsia="en-US"/>
    </w:rPr>
  </w:style>
  <w:style w:type="character" w:customStyle="1" w:styleId="Linie0">
    <w:name w:val="Верхний колонтитул Знак;ВерхКолонтитул Знак;Linie Знак"/>
    <w:link w:val="Linie"/>
    <w:rPr>
      <w:rFonts w:cs="Times New Roman"/>
      <w:sz w:val="24"/>
      <w:szCs w:val="24"/>
    </w:rPr>
  </w:style>
  <w:style w:type="paragraph" w:customStyle="1" w:styleId="bt">
    <w:name w:val="Основной текст;Основной текст_отчет;bt"/>
    <w:basedOn w:val="a"/>
    <w:link w:val="bt0"/>
    <w:pPr>
      <w:jc w:val="both"/>
    </w:pPr>
    <w:rPr>
      <w:lang w:val="en-US" w:eastAsia="en-US"/>
    </w:rPr>
  </w:style>
  <w:style w:type="character" w:customStyle="1" w:styleId="bt0">
    <w:name w:val="Основной текст Знак;Основной текст_отчет Знак;bt Знак"/>
    <w:link w:val="bt"/>
    <w:rPr>
      <w:rFonts w:cs="Times New Roman"/>
      <w:sz w:val="24"/>
      <w:szCs w:val="24"/>
    </w:rPr>
  </w:style>
  <w:style w:type="paragraph" w:styleId="25">
    <w:name w:val="Body Text 2"/>
    <w:basedOn w:val="a"/>
    <w:link w:val="26"/>
    <w:pPr>
      <w:spacing w:after="120" w:line="480" w:lineRule="auto"/>
    </w:pPr>
    <w:rPr>
      <w:lang w:val="en-US" w:eastAsia="en-US"/>
    </w:rPr>
  </w:style>
  <w:style w:type="character" w:customStyle="1" w:styleId="26">
    <w:name w:val="Основной текст 2 Знак"/>
    <w:link w:val="25"/>
    <w:semiHidden/>
    <w:rPr>
      <w:rFonts w:cs="Times New Roman"/>
      <w:sz w:val="24"/>
      <w:szCs w:val="24"/>
    </w:rPr>
  </w:style>
  <w:style w:type="paragraph" w:customStyle="1" w:styleId="1112111fnFT">
    <w:name w:val="Текст сноски;Текст сноски Знак1;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fn;FT"/>
    <w:basedOn w:val="a"/>
    <w:link w:val="111211"/>
    <w:qFormat/>
    <w:rPr>
      <w:sz w:val="20"/>
      <w:szCs w:val="20"/>
      <w:lang w:val="en-US" w:eastAsia="en-US"/>
    </w:rPr>
  </w:style>
  <w:style w:type="character" w:customStyle="1" w:styleId="111211">
    <w:name w:val="Текст сноски Знак;Текст сноски Знак1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Знак11 Знак;Зн Знак"/>
    <w:link w:val="1112111fnFT"/>
    <w:qFormat/>
    <w:rPr>
      <w:rFonts w:cs="Times New Roman"/>
    </w:rPr>
  </w:style>
  <w:style w:type="paragraph" w:customStyle="1" w:styleId="27">
    <w:name w:val="заголовок 2"/>
    <w:basedOn w:val="a"/>
    <w:next w:val="a"/>
    <w:pPr>
      <w:keepLines/>
      <w:tabs>
        <w:tab w:val="num" w:pos="2149"/>
      </w:tabs>
      <w:spacing w:before="60" w:after="60"/>
      <w:ind w:left="2149" w:hanging="360"/>
      <w:jc w:val="both"/>
      <w:outlineLvl w:val="1"/>
    </w:pPr>
    <w:rPr>
      <w:rFonts w:ascii="Times New Roman CYR" w:hAnsi="Times New Roman CYR"/>
      <w:sz w:val="20"/>
      <w:szCs w:val="20"/>
    </w:rPr>
  </w:style>
  <w:style w:type="paragraph" w:customStyle="1" w:styleId="aff">
    <w:name w:val="Îáû÷íûé"/>
    <w:rPr>
      <w:rFonts w:ascii="Times New Roman CYR" w:hAnsi="Times New Roman CYR"/>
      <w:lang w:eastAsia="ru-RU"/>
    </w:rPr>
  </w:style>
  <w:style w:type="character" w:customStyle="1" w:styleId="1-FNftref1Ciaeniinee-FNReferencianotaalpieFootnoteReferencefrUsedbyWordforHelpfootnotesymbolsSUPERSAvgTableFootnotelast11">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qFormat/>
    <w:rPr>
      <w:rFonts w:ascii="Times New Roman" w:hAnsi="Times New Roman" w:cs="Times New Roman"/>
      <w:vertAlign w:val="superscript"/>
    </w:rPr>
  </w:style>
  <w:style w:type="paragraph" w:customStyle="1" w:styleId="i1">
    <w:name w:val="i1"/>
    <w:basedOn w:val="a"/>
    <w:pPr>
      <w:tabs>
        <w:tab w:val="left" w:pos="4536"/>
      </w:tabs>
      <w:spacing w:before="60" w:after="60"/>
      <w:ind w:firstLine="576"/>
      <w:jc w:val="both"/>
    </w:pPr>
    <w:rPr>
      <w:rFonts w:ascii="HelvDL" w:hAnsi="HelvDL" w:cs="HelvDL"/>
      <w:color w:val="000000"/>
      <w:sz w:val="20"/>
      <w:szCs w:val="20"/>
    </w:rPr>
  </w:style>
  <w:style w:type="character" w:styleId="aff0">
    <w:name w:val="annotation reference"/>
    <w:rPr>
      <w:rFonts w:cs="Times New Roman"/>
      <w:sz w:val="16"/>
      <w:szCs w:val="16"/>
    </w:rPr>
  </w:style>
  <w:style w:type="paragraph" w:styleId="aff1">
    <w:name w:val="annotation text"/>
    <w:basedOn w:val="a"/>
    <w:link w:val="aff2"/>
    <w:rPr>
      <w:sz w:val="20"/>
      <w:szCs w:val="20"/>
    </w:rPr>
  </w:style>
  <w:style w:type="character" w:customStyle="1" w:styleId="aff2">
    <w:name w:val="Текст примечания Знак"/>
    <w:link w:val="aff1"/>
    <w:rPr>
      <w:rFonts w:cs="Times New Roman"/>
      <w:lang w:val="ru-RU" w:eastAsia="ru-RU" w:bidi="ar-SA"/>
    </w:rPr>
  </w:style>
  <w:style w:type="paragraph" w:styleId="aff3">
    <w:name w:val="annotation subject"/>
    <w:basedOn w:val="aff1"/>
    <w:next w:val="aff1"/>
    <w:link w:val="aff4"/>
    <w:semiHidden/>
    <w:rPr>
      <w:b/>
      <w:bCs/>
    </w:rPr>
  </w:style>
  <w:style w:type="character" w:customStyle="1" w:styleId="aff4">
    <w:name w:val="Тема примечания Знак"/>
    <w:link w:val="aff3"/>
    <w:semiHidden/>
    <w:rPr>
      <w:rFonts w:cs="Times New Roman"/>
      <w:b/>
      <w:bCs/>
      <w:lang w:val="ru-RU" w:eastAsia="ru-RU" w:bidi="ar-SA"/>
    </w:rPr>
  </w:style>
  <w:style w:type="paragraph" w:customStyle="1" w:styleId="aff5">
    <w:name w:val="Название"/>
    <w:basedOn w:val="a"/>
    <w:link w:val="aff6"/>
    <w:qFormat/>
    <w:pPr>
      <w:jc w:val="center"/>
    </w:pPr>
    <w:rPr>
      <w:rFonts w:ascii="Cambria" w:hAnsi="Cambria"/>
      <w:b/>
      <w:bCs/>
      <w:sz w:val="32"/>
      <w:szCs w:val="32"/>
      <w:lang w:val="en-US" w:eastAsia="en-US"/>
    </w:rPr>
  </w:style>
  <w:style w:type="character" w:customStyle="1" w:styleId="aff6">
    <w:name w:val="Название Знак"/>
    <w:link w:val="aff5"/>
    <w:rPr>
      <w:rFonts w:ascii="Cambria" w:hAnsi="Cambria" w:cs="Times New Roman"/>
      <w:b/>
      <w:bCs/>
      <w:sz w:val="32"/>
      <w:szCs w:val="32"/>
    </w:rPr>
  </w:style>
  <w:style w:type="character" w:customStyle="1" w:styleId="afd">
    <w:name w:val="Текст Знак"/>
    <w:link w:val="afc"/>
    <w:rPr>
      <w:rFonts w:ascii="Courier New" w:hAnsi="Courier New" w:cs="Courier New"/>
      <w:lang w:val="ru-RU" w:eastAsia="ru-RU" w:bidi="ar-SA"/>
    </w:rPr>
  </w:style>
  <w:style w:type="paragraph" w:customStyle="1" w:styleId="CharCharCharCharCharCharCharCharCharCharCharChar">
    <w:name w:val="Знак Char Char Знак Знак Char Char Знак Char Char Знак Char Char Знак Знак Знак Знак Знак Char Char Знак Char Char"/>
    <w:basedOn w:val="a"/>
    <w:pPr>
      <w:spacing w:after="160" w:line="240" w:lineRule="exact"/>
    </w:pPr>
    <w:rPr>
      <w:rFonts w:ascii="Verdana" w:hAnsi="Verdana"/>
      <w:sz w:val="20"/>
      <w:szCs w:val="20"/>
      <w:lang w:val="en-US" w:eastAsia="en-US"/>
    </w:rPr>
  </w:style>
  <w:style w:type="character" w:customStyle="1" w:styleId="28">
    <w:name w:val="Знак Знак2"/>
    <w:semiHidden/>
    <w:rPr>
      <w:rFonts w:ascii="Courier New" w:hAnsi="Courier New"/>
      <w:lang w:val="ru-RU" w:eastAsia="ru-RU"/>
    </w:rPr>
  </w:style>
  <w:style w:type="character" w:customStyle="1" w:styleId="100">
    <w:name w:val="Знак Знак10"/>
    <w:semiHidden/>
    <w:rPr>
      <w:rFonts w:ascii="Cambria" w:hAnsi="Cambria" w:cs="Times New Roman"/>
      <w:b/>
      <w:bCs/>
      <w:i/>
      <w:iCs/>
      <w:sz w:val="28"/>
      <w:szCs w:val="28"/>
    </w:rPr>
  </w:style>
  <w:style w:type="character" w:customStyle="1" w:styleId="82">
    <w:name w:val="Знак Знак8"/>
    <w:semiHidden/>
    <w:rPr>
      <w:rFonts w:ascii="Courier New" w:hAnsi="Courier New" w:cs="Courier New"/>
      <w:lang w:val="ru-RU" w:eastAsia="ru-RU" w:bidi="ar-SA"/>
    </w:rPr>
  </w:style>
  <w:style w:type="paragraph" w:customStyle="1" w:styleId="aff7">
    <w:name w:val="Стиль По ширине"/>
    <w:basedOn w:val="a"/>
    <w:pPr>
      <w:spacing w:after="120"/>
      <w:jc w:val="both"/>
    </w:pPr>
    <w:rPr>
      <w:szCs w:val="20"/>
    </w:rPr>
  </w:style>
  <w:style w:type="paragraph" w:styleId="aff8">
    <w:name w:val="Body Text Indent"/>
    <w:basedOn w:val="a"/>
    <w:link w:val="aff9"/>
    <w:pPr>
      <w:spacing w:after="120"/>
      <w:ind w:left="283"/>
    </w:pPr>
    <w:rPr>
      <w:lang w:val="en-US" w:eastAsia="en-US"/>
    </w:rPr>
  </w:style>
  <w:style w:type="character" w:customStyle="1" w:styleId="aff9">
    <w:name w:val="Основной текст с отступом Знак"/>
    <w:link w:val="aff8"/>
    <w:rPr>
      <w:sz w:val="24"/>
      <w:szCs w:val="24"/>
    </w:rPr>
  </w:style>
  <w:style w:type="character" w:customStyle="1" w:styleId="af6">
    <w:name w:val="Текст концевой сноски Знак"/>
    <w:basedOn w:val="a0"/>
    <w:link w:val="af5"/>
    <w:uiPriority w:val="99"/>
  </w:style>
  <w:style w:type="paragraph" w:customStyle="1" w:styleId="ConsPlusNormal">
    <w:name w:val="ConsPlusNormal"/>
    <w:rPr>
      <w:lang w:eastAsia="ru-RU"/>
    </w:rPr>
  </w:style>
  <w:style w:type="paragraph" w:styleId="affa">
    <w:name w:val="Revision"/>
    <w:hidden/>
    <w:uiPriority w:val="99"/>
    <w:semiHidden/>
    <w:rPr>
      <w:sz w:val="24"/>
      <w:szCs w:val="24"/>
      <w:lang w:eastAsia="ru-RU"/>
    </w:rPr>
  </w:style>
  <w:style w:type="paragraph" w:customStyle="1" w:styleId="Bullet">
    <w:name w:val="Bullet"/>
    <w:basedOn w:val="a"/>
    <w:rPr>
      <w:rFonts w:ascii="Times New Roman (WT)" w:hAnsi="Times New Roman (WT)" w:cs="Times New Roman (WT)"/>
      <w:lang w:eastAsia="en-US"/>
    </w:rPr>
  </w:style>
  <w:style w:type="paragraph" w:customStyle="1" w:styleId="Default">
    <w:name w:val="Default"/>
    <w:rPr>
      <w:color w:val="000000"/>
      <w:sz w:val="24"/>
      <w:szCs w:val="24"/>
      <w:lang w:eastAsia="ru-RU"/>
    </w:rPr>
  </w:style>
  <w:style w:type="paragraph" w:customStyle="1" w:styleId="3">
    <w:name w:val="заголовок 3"/>
    <w:basedOn w:val="a"/>
    <w:next w:val="a"/>
    <w:pPr>
      <w:numPr>
        <w:ilvl w:val="2"/>
        <w:numId w:val="1"/>
      </w:numPr>
      <w:tabs>
        <w:tab w:val="num" w:pos="0"/>
      </w:tabs>
      <w:spacing w:before="60" w:after="60"/>
      <w:ind w:left="0" w:firstLine="0"/>
      <w:jc w:val="both"/>
      <w:outlineLvl w:val="2"/>
    </w:pPr>
    <w:rPr>
      <w:rFonts w:ascii="Times New Roman CYR" w:hAnsi="Times New Roman CYR" w:cs="Times New Roman CYR"/>
      <w:sz w:val="20"/>
      <w:szCs w:val="20"/>
    </w:rPr>
  </w:style>
  <w:style w:type="paragraph" w:customStyle="1" w:styleId="9">
    <w:name w:val="заголовок 9"/>
    <w:basedOn w:val="a"/>
    <w:next w:val="a"/>
    <w:pPr>
      <w:numPr>
        <w:numId w:val="15"/>
      </w:numPr>
      <w:tabs>
        <w:tab w:val="clear" w:pos="360"/>
        <w:tab w:val="num" w:pos="0"/>
      </w:tabs>
      <w:spacing w:before="240" w:after="60"/>
      <w:ind w:left="0" w:firstLine="0"/>
      <w:jc w:val="both"/>
      <w:outlineLvl w:val="8"/>
    </w:pPr>
    <w:rPr>
      <w:rFonts w:ascii="Arial" w:hAnsi="Arial" w:cs="Arial"/>
      <w:i/>
      <w:iCs/>
      <w:sz w:val="18"/>
      <w:szCs w:val="18"/>
    </w:rPr>
  </w:style>
  <w:style w:type="paragraph" w:styleId="34">
    <w:name w:val="Body Text Indent 3"/>
    <w:basedOn w:val="a"/>
    <w:link w:val="35"/>
    <w:semiHidden/>
    <w:unhideWhenUsed/>
    <w:pPr>
      <w:spacing w:after="120"/>
      <w:ind w:left="283"/>
    </w:pPr>
    <w:rPr>
      <w:sz w:val="16"/>
      <w:szCs w:val="16"/>
    </w:rPr>
  </w:style>
  <w:style w:type="character" w:customStyle="1" w:styleId="35">
    <w:name w:val="Основной текст с отступом 3 Знак"/>
    <w:link w:val="34"/>
    <w:semiHidden/>
    <w:rPr>
      <w:sz w:val="16"/>
      <w:szCs w:val="16"/>
    </w:rPr>
  </w:style>
  <w:style w:type="paragraph" w:customStyle="1" w:styleId="Table-NormalRSHBTable-NormalFR2ListParagraph">
    <w:name w:val="Абзац списка;Table-Normal;RSHB_Table-Normal;Список FR уровень 2;Список с узором;List Paragraph"/>
    <w:basedOn w:val="a"/>
    <w:link w:val="Table-NormalRSHBTable-NormalFR2ListParagraph0"/>
    <w:uiPriority w:val="34"/>
    <w:qFormat/>
    <w:pPr>
      <w:spacing w:after="200" w:line="276" w:lineRule="auto"/>
      <w:ind w:left="708"/>
    </w:pPr>
    <w:rPr>
      <w:rFonts w:ascii="Calibri" w:eastAsia="Calibri" w:hAnsi="Calibri"/>
      <w:sz w:val="22"/>
      <w:szCs w:val="22"/>
      <w:lang w:eastAsia="en-US"/>
    </w:rPr>
  </w:style>
  <w:style w:type="character" w:customStyle="1" w:styleId="Table-NormalRSHBTable-NormalFR2ListParagraph0">
    <w:name w:val="Абзац списка Знак;Table-Normal Знак;RSHB_Table-Normal Знак;Список FR уровень 2 Знак;Список с узором Знак;List Paragraph Знак"/>
    <w:link w:val="Table-NormalRSHBTable-NormalFR2ListParagraph"/>
    <w:uiPriority w:val="34"/>
    <w:rPr>
      <w:rFonts w:ascii="Calibri" w:eastAsia="Calibri" w:hAnsi="Calibri"/>
      <w:sz w:val="22"/>
      <w:szCs w:val="22"/>
      <w:lang w:eastAsia="en-US"/>
    </w:rPr>
  </w:style>
  <w:style w:type="paragraph" w:customStyle="1" w:styleId="13">
    <w:name w:val="Текст1"/>
    <w:pPr>
      <w:pBdr>
        <w:top w:val="none" w:sz="4" w:space="0" w:color="000000"/>
        <w:left w:val="none" w:sz="4" w:space="0" w:color="000000"/>
        <w:bottom w:val="none" w:sz="4" w:space="0" w:color="000000"/>
        <w:right w:val="none" w:sz="4" w:space="0" w:color="000000"/>
        <w:between w:val="none" w:sz="4" w:space="0" w:color="000000"/>
      </w:pBdr>
    </w:pPr>
    <w:rPr>
      <w:rFonts w:ascii="Courier New" w:hAnsi="Courier New" w:cs="Courier New"/>
      <w:lang w:eastAsia="ru-RU"/>
    </w:rPr>
  </w:style>
  <w:style w:type="paragraph" w:customStyle="1" w:styleId="1112111fnFT0">
    <w:name w:val="Текст сноски;Текст сноски Знак1;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fn;FT"/>
    <w:qFormat/>
    <w:pPr>
      <w:pBdr>
        <w:top w:val="none" w:sz="4" w:space="0" w:color="000000"/>
        <w:left w:val="none" w:sz="4" w:space="0" w:color="000000"/>
        <w:bottom w:val="none" w:sz="4" w:space="0" w:color="000000"/>
        <w:right w:val="none" w:sz="4" w:space="0" w:color="000000"/>
        <w:between w:val="none" w:sz="4" w:space="0" w:color="000000"/>
      </w:pBdr>
    </w:pPr>
    <w:rPr>
      <w:lang w:eastAsia="ru-RU"/>
    </w:rPr>
  </w:style>
  <w:style w:type="character" w:customStyle="1" w:styleId="1-FNftref1Ciaeniinee-FNReferencianotaalpieFootnoteReferencefrUsedbyWordforHelpfootnotesymbolsSUPERSAvgTableFootnotelast110">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qFormat/>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ext.rshb.ru" TargetMode="External"/><Relationship Id="rId13" Type="http://schemas.openxmlformats.org/officeDocument/2006/relationships/hyperlink" Target="https://www.rshb.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52A6D936DC2A346B9A36C98EC925EB2B6CC4068E26B2900AE43C2244E37232ECDC74505CDCD07511866ECD819B265E1AFD3A8E250a6M5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shb.ru" TargetMode="External"/><Relationship Id="rId5" Type="http://schemas.openxmlformats.org/officeDocument/2006/relationships/webSettings" Target="webSettings.xml"/><Relationship Id="rId15" Type="http://schemas.openxmlformats.org/officeDocument/2006/relationships/hyperlink" Target="http://www.rshb.ru" TargetMode="External"/><Relationship Id="rId10" Type="http://schemas.openxmlformats.org/officeDocument/2006/relationships/hyperlink" Target="http://www.rshb.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rshb.ru" TargetMode="External"/><Relationship Id="rId14" Type="http://schemas.openxmlformats.org/officeDocument/2006/relationships/hyperlink" Target="https://www.rshb.r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eais.rkn.gov.ru/" TargetMode="External"/><Relationship Id="rId1" Type="http://schemas.openxmlformats.org/officeDocument/2006/relationships/hyperlink" Target="http://www.rshb.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2D9DAB-63AE-4278-BB08-F641CD98A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34</Pages>
  <Words>16773</Words>
  <Characters>95612</Characters>
  <Application>Microsoft Office Word</Application>
  <DocSecurity>0</DocSecurity>
  <Lines>796</Lines>
  <Paragraphs>224</Paragraphs>
  <ScaleCrop>false</ScaleCrop>
  <Company>"Россельхозбанк"</Company>
  <LinksUpToDate>false</LinksUpToDate>
  <CharactersWithSpaces>112161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___________</dc:title>
  <dc:creator>Аникина</dc:creator>
  <cp:lastModifiedBy>Ковтун Елена Владимировна</cp:lastModifiedBy>
  <cp:revision>56</cp:revision>
  <dcterms:created xsi:type="dcterms:W3CDTF">2023-10-24T10:06:00Z</dcterms:created>
  <dcterms:modified xsi:type="dcterms:W3CDTF">2024-10-11T10:22:00Z</dcterms:modified>
  <cp:version>1048576</cp:version>
</cp:coreProperties>
</file>