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AB2" w:rsidRPr="0042274F" w:rsidRDefault="00FD6AB2" w:rsidP="00FD6AB2">
      <w:pPr>
        <w:jc w:val="center"/>
        <w:rPr>
          <w:rFonts w:ascii="Cambria" w:hAnsi="Cambria"/>
          <w:caps/>
          <w:sz w:val="32"/>
          <w:szCs w:val="32"/>
          <w:lang w:eastAsia="en-US"/>
        </w:rPr>
      </w:pPr>
      <w:r w:rsidRPr="0042274F">
        <w:rPr>
          <w:rFonts w:ascii="Cambria" w:hAnsi="Cambria"/>
          <w:caps/>
          <w:sz w:val="32"/>
          <w:szCs w:val="32"/>
          <w:lang w:eastAsia="en-US"/>
        </w:rPr>
        <w:t>рязанский РЕГИОНАЛЬНЫЙ ФИЛИАЛ</w:t>
      </w:r>
    </w:p>
    <w:p w:rsidR="00FD6AB2" w:rsidRPr="0042274F" w:rsidRDefault="00FD6AB2" w:rsidP="00FD6AB2">
      <w:pPr>
        <w:jc w:val="center"/>
        <w:rPr>
          <w:rFonts w:ascii="Cambria" w:hAnsi="Cambria"/>
          <w:caps/>
          <w:sz w:val="32"/>
          <w:szCs w:val="32"/>
          <w:lang w:eastAsia="en-US"/>
        </w:rPr>
      </w:pPr>
      <w:r w:rsidRPr="0042274F">
        <w:rPr>
          <w:rFonts w:ascii="Cambria" w:hAnsi="Cambria"/>
          <w:caps/>
          <w:sz w:val="32"/>
          <w:szCs w:val="32"/>
          <w:lang w:eastAsia="en-US"/>
        </w:rPr>
        <w:t>АО «РОССЕЛЬХОЗБАНК»</w:t>
      </w:r>
    </w:p>
    <w:p w:rsidR="00FD6AB2" w:rsidRPr="0042274F" w:rsidRDefault="00FD6AB2" w:rsidP="00FD6AB2"/>
    <w:p w:rsidR="00FD6AB2" w:rsidRPr="0042274F" w:rsidRDefault="00FD6AB2" w:rsidP="00FD6AB2">
      <w:pPr>
        <w:jc w:val="right"/>
        <w:rPr>
          <w:sz w:val="18"/>
          <w:szCs w:val="18"/>
        </w:rPr>
      </w:pPr>
    </w:p>
    <w:p w:rsidR="00FD6AB2" w:rsidRDefault="00FD6AB2" w:rsidP="00FD6AB2">
      <w:pPr>
        <w:jc w:val="center"/>
        <w:rPr>
          <w:rFonts w:ascii="Cambria" w:hAnsi="Cambria"/>
          <w:sz w:val="28"/>
          <w:szCs w:val="48"/>
          <w:lang w:eastAsia="en-US"/>
        </w:rPr>
      </w:pPr>
    </w:p>
    <w:p w:rsidR="00FD6AB2" w:rsidRDefault="00FD6AB2" w:rsidP="00FD6AB2">
      <w:pPr>
        <w:jc w:val="center"/>
        <w:rPr>
          <w:rFonts w:ascii="Cambria" w:hAnsi="Cambria"/>
          <w:sz w:val="28"/>
          <w:szCs w:val="48"/>
          <w:lang w:eastAsia="en-US"/>
        </w:rPr>
      </w:pPr>
    </w:p>
    <w:p w:rsidR="00FD6AB2" w:rsidRDefault="00FD6AB2" w:rsidP="00FD6AB2">
      <w:pPr>
        <w:jc w:val="center"/>
        <w:rPr>
          <w:rFonts w:ascii="Cambria" w:hAnsi="Cambria"/>
          <w:sz w:val="28"/>
          <w:szCs w:val="48"/>
          <w:lang w:eastAsia="en-US"/>
        </w:rPr>
      </w:pPr>
    </w:p>
    <w:p w:rsidR="00FD6AB2" w:rsidRDefault="00FD6AB2" w:rsidP="00FD6AB2">
      <w:pPr>
        <w:jc w:val="center"/>
        <w:rPr>
          <w:rFonts w:ascii="Cambria" w:hAnsi="Cambria"/>
          <w:sz w:val="28"/>
          <w:szCs w:val="48"/>
          <w:lang w:eastAsia="en-US"/>
        </w:rPr>
      </w:pPr>
    </w:p>
    <w:p w:rsidR="00FD6AB2" w:rsidRDefault="00FD6AB2" w:rsidP="00FD6AB2">
      <w:pPr>
        <w:jc w:val="center"/>
        <w:rPr>
          <w:rFonts w:ascii="Cambria" w:hAnsi="Cambria"/>
          <w:sz w:val="28"/>
          <w:szCs w:val="48"/>
          <w:lang w:eastAsia="en-US"/>
        </w:rPr>
      </w:pPr>
    </w:p>
    <w:p w:rsidR="00FD6AB2" w:rsidRDefault="00FD6AB2" w:rsidP="00FD6AB2">
      <w:pPr>
        <w:jc w:val="center"/>
        <w:rPr>
          <w:rFonts w:ascii="Cambria" w:hAnsi="Cambria"/>
          <w:sz w:val="28"/>
          <w:szCs w:val="48"/>
          <w:lang w:eastAsia="en-US"/>
        </w:rPr>
      </w:pPr>
    </w:p>
    <w:p w:rsidR="00FD6AB2" w:rsidRDefault="00FD6AB2" w:rsidP="00FD6AB2">
      <w:pPr>
        <w:jc w:val="center"/>
        <w:rPr>
          <w:rFonts w:ascii="Cambria" w:hAnsi="Cambria"/>
          <w:sz w:val="28"/>
          <w:szCs w:val="48"/>
          <w:lang w:eastAsia="en-US"/>
        </w:rPr>
      </w:pPr>
    </w:p>
    <w:p w:rsidR="00FD6AB2" w:rsidRPr="00AC06C1" w:rsidRDefault="00FD6AB2" w:rsidP="00FD6AB2">
      <w:pPr>
        <w:jc w:val="center"/>
        <w:rPr>
          <w:rFonts w:ascii="Cambria" w:hAnsi="Cambria"/>
          <w:sz w:val="28"/>
          <w:szCs w:val="48"/>
          <w:lang w:eastAsia="en-US"/>
        </w:rPr>
      </w:pPr>
    </w:p>
    <w:p w:rsidR="00FD6AB2" w:rsidRPr="00761235" w:rsidRDefault="00FD6AB2" w:rsidP="00FD6AB2">
      <w:pPr>
        <w:jc w:val="center"/>
        <w:rPr>
          <w:rFonts w:ascii="Cambria" w:hAnsi="Cambria"/>
          <w:sz w:val="48"/>
          <w:szCs w:val="44"/>
          <w:lang w:eastAsia="en-US"/>
        </w:rPr>
      </w:pPr>
      <w:r w:rsidRPr="00761235">
        <w:rPr>
          <w:rFonts w:ascii="Cambria" w:hAnsi="Cambria"/>
          <w:sz w:val="48"/>
          <w:szCs w:val="44"/>
          <w:lang w:eastAsia="en-US"/>
        </w:rPr>
        <w:t xml:space="preserve">ТАРИФЫ КОМИССИОННОГО ВОЗНАГРАЖДЕНИЯ НА УСЛУГИ </w:t>
      </w:r>
    </w:p>
    <w:p w:rsidR="00FD6AB2" w:rsidRPr="00761235" w:rsidRDefault="00FD6AB2" w:rsidP="00FD6AB2">
      <w:pPr>
        <w:jc w:val="center"/>
        <w:rPr>
          <w:rFonts w:ascii="Cambria" w:hAnsi="Cambria"/>
          <w:sz w:val="48"/>
          <w:szCs w:val="44"/>
          <w:lang w:eastAsia="en-US"/>
        </w:rPr>
      </w:pPr>
      <w:r w:rsidRPr="00761235">
        <w:rPr>
          <w:rFonts w:ascii="Cambria" w:hAnsi="Cambria"/>
          <w:sz w:val="48"/>
          <w:szCs w:val="44"/>
          <w:lang w:eastAsia="en-US"/>
        </w:rPr>
        <w:t>РЯЗАНСКОГО РФ 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p>
    <w:p w:rsidR="00FD6AB2" w:rsidRDefault="00FD6AB2" w:rsidP="00FD6AB2">
      <w:pPr>
        <w:jc w:val="center"/>
        <w:rPr>
          <w:rFonts w:ascii="Calibri" w:hAnsi="Calibri"/>
          <w:bCs/>
          <w:sz w:val="32"/>
          <w:szCs w:val="32"/>
          <w:lang w:eastAsia="en-US"/>
        </w:rPr>
      </w:pPr>
    </w:p>
    <w:p w:rsidR="00FD6AB2" w:rsidRDefault="00FD6AB2" w:rsidP="00FD6AB2">
      <w:pPr>
        <w:jc w:val="center"/>
        <w:rPr>
          <w:rFonts w:ascii="Calibri" w:hAnsi="Calibri"/>
          <w:bCs/>
          <w:sz w:val="28"/>
          <w:szCs w:val="32"/>
          <w:lang w:eastAsia="en-US"/>
        </w:rPr>
      </w:pPr>
      <w:r w:rsidRPr="00AC06C1">
        <w:rPr>
          <w:rFonts w:ascii="Calibri" w:hAnsi="Calibri"/>
          <w:bCs/>
          <w:sz w:val="28"/>
          <w:szCs w:val="32"/>
          <w:lang w:eastAsia="en-US"/>
        </w:rPr>
        <w:t xml:space="preserve">действуют с </w:t>
      </w:r>
      <w:r>
        <w:rPr>
          <w:rFonts w:ascii="Calibri" w:hAnsi="Calibri"/>
          <w:bCs/>
          <w:sz w:val="28"/>
          <w:szCs w:val="32"/>
          <w:lang w:eastAsia="en-US"/>
        </w:rPr>
        <w:t>19</w:t>
      </w:r>
      <w:r w:rsidRPr="00AC06C1">
        <w:rPr>
          <w:rFonts w:ascii="Calibri" w:hAnsi="Calibri"/>
          <w:bCs/>
          <w:sz w:val="28"/>
          <w:szCs w:val="32"/>
          <w:lang w:eastAsia="en-US"/>
        </w:rPr>
        <w:t>.</w:t>
      </w:r>
      <w:r>
        <w:rPr>
          <w:rFonts w:ascii="Calibri" w:hAnsi="Calibri"/>
          <w:bCs/>
          <w:sz w:val="28"/>
          <w:szCs w:val="32"/>
          <w:lang w:eastAsia="en-US"/>
        </w:rPr>
        <w:t>06</w:t>
      </w:r>
      <w:r w:rsidRPr="00AC06C1">
        <w:rPr>
          <w:rFonts w:ascii="Calibri" w:hAnsi="Calibri"/>
          <w:bCs/>
          <w:sz w:val="28"/>
          <w:szCs w:val="32"/>
          <w:lang w:eastAsia="en-US"/>
        </w:rPr>
        <w:t>.202</w:t>
      </w:r>
      <w:r>
        <w:rPr>
          <w:rFonts w:ascii="Calibri" w:hAnsi="Calibri"/>
          <w:bCs/>
          <w:sz w:val="28"/>
          <w:szCs w:val="32"/>
          <w:lang w:eastAsia="en-US"/>
        </w:rPr>
        <w:t>2</w:t>
      </w:r>
    </w:p>
    <w:p w:rsidR="00FD6AB2" w:rsidRPr="00AC06C1" w:rsidRDefault="00FD6AB2" w:rsidP="00FD6AB2">
      <w:pPr>
        <w:jc w:val="center"/>
        <w:rPr>
          <w:rFonts w:ascii="Calibri" w:hAnsi="Calibri"/>
          <w:sz w:val="40"/>
          <w:szCs w:val="44"/>
          <w:lang w:eastAsia="en-US"/>
        </w:rPr>
      </w:pPr>
    </w:p>
    <w:p w:rsidR="004B65A6" w:rsidRDefault="00FD6AB2">
      <w:pPr>
        <w:spacing w:after="200" w:line="276" w:lineRule="auto"/>
        <w:rPr>
          <w:lang w:eastAsia="en-US"/>
        </w:rPr>
      </w:pPr>
      <w:r>
        <w:rPr>
          <w:lang w:eastAsia="en-US"/>
        </w:rPr>
        <w:br w:type="page"/>
      </w:r>
    </w:p>
    <w:p w:rsidR="0042274F" w:rsidRPr="0042274F" w:rsidRDefault="0042274F" w:rsidP="0042274F">
      <w:pPr>
        <w:rPr>
          <w:lang w:eastAsia="en-US"/>
        </w:rPr>
      </w:pPr>
    </w:p>
    <w:p w:rsidR="0042274F" w:rsidRPr="0042274F" w:rsidRDefault="0042274F" w:rsidP="0042274F">
      <w:pPr>
        <w:rPr>
          <w:lang w:eastAsia="en-US"/>
        </w:rPr>
      </w:pPr>
    </w:p>
    <w:p w:rsidR="00F646E0" w:rsidRPr="007E5F34" w:rsidRDefault="00D90CCE" w:rsidP="00D90CCE">
      <w:pPr>
        <w:tabs>
          <w:tab w:val="left" w:pos="2899"/>
        </w:tabs>
        <w:jc w:val="center"/>
        <w:rPr>
          <w:lang w:eastAsia="en-US"/>
        </w:rPr>
      </w:pPr>
      <w:r>
        <w:rPr>
          <w:noProof/>
        </w:rPr>
        <w:drawing>
          <wp:inline distT="0" distB="0" distL="0" distR="0" wp14:anchorId="0A8DF4A7" wp14:editId="02EF63C4">
            <wp:extent cx="1793240" cy="1223010"/>
            <wp:effectExtent l="19050" t="0" r="0" b="0"/>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8" cstate="print"/>
                    <a:srcRect/>
                    <a:stretch>
                      <a:fillRect/>
                    </a:stretch>
                  </pic:blipFill>
                  <pic:spPr bwMode="auto">
                    <a:xfrm>
                      <a:off x="0" y="0"/>
                      <a:ext cx="1793240" cy="1223010"/>
                    </a:xfrm>
                    <a:prstGeom prst="rect">
                      <a:avLst/>
                    </a:prstGeom>
                    <a:noFill/>
                    <a:ln w="9525">
                      <a:noFill/>
                      <a:miter lim="800000"/>
                      <a:headEnd/>
                      <a:tailEnd/>
                    </a:ln>
                  </pic:spPr>
                </pic:pic>
              </a:graphicData>
            </a:graphic>
          </wp:inline>
        </w:drawing>
      </w:r>
      <w:bookmarkStart w:id="0" w:name="_GoBack"/>
      <w:bookmarkEnd w:id="0"/>
    </w:p>
    <w:p w:rsidR="00A4298A" w:rsidRDefault="00A4298A" w:rsidP="00606BD1">
      <w:pPr>
        <w:spacing w:line="360" w:lineRule="auto"/>
        <w:rPr>
          <w:b/>
          <w:caps/>
        </w:rPr>
      </w:pPr>
    </w:p>
    <w:p w:rsidR="00606BD1" w:rsidRPr="0039588F" w:rsidRDefault="00606BD1" w:rsidP="00606BD1">
      <w:pPr>
        <w:spacing w:line="360" w:lineRule="auto"/>
        <w:rPr>
          <w:b/>
          <w:caps/>
        </w:rPr>
      </w:pPr>
      <w:r w:rsidRPr="00212911">
        <w:rPr>
          <w:b/>
          <w:caps/>
        </w:rPr>
        <w:t>Содержание:</w:t>
      </w:r>
    </w:p>
    <w:sdt>
      <w:sdtPr>
        <w:rPr>
          <w:rFonts w:ascii="Times New Roman" w:eastAsia="Times New Roman" w:hAnsi="Times New Roman" w:cs="Times New Roman"/>
          <w:color w:val="auto"/>
        </w:rPr>
        <w:id w:val="433792511"/>
        <w:docPartObj>
          <w:docPartGallery w:val="Table of Contents"/>
          <w:docPartUnique/>
        </w:docPartObj>
      </w:sdtPr>
      <w:sdtEndPr>
        <w:rPr>
          <w:b/>
          <w:bCs/>
        </w:rPr>
      </w:sdtEndPr>
      <w:sdtContent>
        <w:p w:rsidR="009E7DA7" w:rsidRDefault="009E7DA7">
          <w:pPr>
            <w:pStyle w:val="af5"/>
          </w:pPr>
        </w:p>
        <w:p w:rsidR="00F335EF" w:rsidRDefault="009E7DA7">
          <w:pPr>
            <w:pStyle w:val="12"/>
            <w:rPr>
              <w:rFonts w:asciiTheme="minorHAnsi" w:eastAsiaTheme="minorEastAsia" w:hAnsiTheme="minorHAnsi" w:cstheme="minorBidi"/>
              <w:szCs w:val="22"/>
            </w:rPr>
          </w:pPr>
          <w:r>
            <w:fldChar w:fldCharType="begin"/>
          </w:r>
          <w:r>
            <w:instrText xml:space="preserve"> TOC \o "1-3" \h \z \u </w:instrText>
          </w:r>
          <w:r>
            <w:fldChar w:fldCharType="separate"/>
          </w:r>
          <w:hyperlink w:anchor="_Toc105668525" w:history="1">
            <w:r w:rsidR="00F335EF" w:rsidRPr="00E93DB7">
              <w:rPr>
                <w:rStyle w:val="a7"/>
              </w:rPr>
              <w:t>1.Открытие и ведение счетов</w:t>
            </w:r>
            <w:r w:rsidR="00F335EF">
              <w:rPr>
                <w:webHidden/>
              </w:rPr>
              <w:tab/>
            </w:r>
            <w:r w:rsidR="00F335EF">
              <w:rPr>
                <w:webHidden/>
              </w:rPr>
              <w:fldChar w:fldCharType="begin"/>
            </w:r>
            <w:r w:rsidR="00F335EF">
              <w:rPr>
                <w:webHidden/>
              </w:rPr>
              <w:instrText xml:space="preserve"> PAGEREF _Toc105668525 \h </w:instrText>
            </w:r>
            <w:r w:rsidR="00F335EF">
              <w:rPr>
                <w:webHidden/>
              </w:rPr>
            </w:r>
            <w:r w:rsidR="00F335EF">
              <w:rPr>
                <w:webHidden/>
              </w:rPr>
              <w:fldChar w:fldCharType="separate"/>
            </w:r>
            <w:r w:rsidR="00F335EF">
              <w:rPr>
                <w:webHidden/>
              </w:rPr>
              <w:t>3</w:t>
            </w:r>
            <w:r w:rsidR="00F335EF">
              <w:rPr>
                <w:webHidden/>
              </w:rPr>
              <w:fldChar w:fldCharType="end"/>
            </w:r>
          </w:hyperlink>
        </w:p>
        <w:p w:rsidR="00F335EF" w:rsidRDefault="00F335EF">
          <w:pPr>
            <w:pStyle w:val="12"/>
            <w:rPr>
              <w:rFonts w:asciiTheme="minorHAnsi" w:eastAsiaTheme="minorEastAsia" w:hAnsiTheme="minorHAnsi" w:cstheme="minorBidi"/>
              <w:szCs w:val="22"/>
            </w:rPr>
          </w:pPr>
          <w:hyperlink w:anchor="_Toc105668526" w:history="1">
            <w:r w:rsidRPr="00E93DB7">
              <w:rPr>
                <w:rStyle w:val="a7"/>
              </w:rPr>
              <w:t>2. Кассовые операции</w:t>
            </w:r>
            <w:r>
              <w:rPr>
                <w:webHidden/>
              </w:rPr>
              <w:tab/>
            </w:r>
            <w:r>
              <w:rPr>
                <w:webHidden/>
              </w:rPr>
              <w:fldChar w:fldCharType="begin"/>
            </w:r>
            <w:r>
              <w:rPr>
                <w:webHidden/>
              </w:rPr>
              <w:instrText xml:space="preserve"> PAGEREF _Toc105668526 \h </w:instrText>
            </w:r>
            <w:r>
              <w:rPr>
                <w:webHidden/>
              </w:rPr>
            </w:r>
            <w:r>
              <w:rPr>
                <w:webHidden/>
              </w:rPr>
              <w:fldChar w:fldCharType="separate"/>
            </w:r>
            <w:r>
              <w:rPr>
                <w:webHidden/>
              </w:rPr>
              <w:t>18</w:t>
            </w:r>
            <w:r>
              <w:rPr>
                <w:webHidden/>
              </w:rPr>
              <w:fldChar w:fldCharType="end"/>
            </w:r>
          </w:hyperlink>
        </w:p>
        <w:p w:rsidR="00F335EF" w:rsidRDefault="00F335EF">
          <w:pPr>
            <w:pStyle w:val="12"/>
            <w:rPr>
              <w:rFonts w:asciiTheme="minorHAnsi" w:eastAsiaTheme="minorEastAsia" w:hAnsiTheme="minorHAnsi" w:cstheme="minorBidi"/>
              <w:szCs w:val="22"/>
            </w:rPr>
          </w:pPr>
          <w:hyperlink w:anchor="_Toc105668527" w:history="1">
            <w:r w:rsidRPr="00E93DB7">
              <w:rPr>
                <w:rStyle w:val="a7"/>
              </w:rPr>
              <w:t>3. Выполнение функций агента валютного контроля (размер тарифов указан без учета НДС)</w:t>
            </w:r>
            <w:r>
              <w:rPr>
                <w:webHidden/>
              </w:rPr>
              <w:tab/>
            </w:r>
            <w:r>
              <w:rPr>
                <w:webHidden/>
              </w:rPr>
              <w:fldChar w:fldCharType="begin"/>
            </w:r>
            <w:r>
              <w:rPr>
                <w:webHidden/>
              </w:rPr>
              <w:instrText xml:space="preserve"> PAGEREF _Toc105668527 \h </w:instrText>
            </w:r>
            <w:r>
              <w:rPr>
                <w:webHidden/>
              </w:rPr>
            </w:r>
            <w:r>
              <w:rPr>
                <w:webHidden/>
              </w:rPr>
              <w:fldChar w:fldCharType="separate"/>
            </w:r>
            <w:r>
              <w:rPr>
                <w:webHidden/>
              </w:rPr>
              <w:t>21</w:t>
            </w:r>
            <w:r>
              <w:rPr>
                <w:webHidden/>
              </w:rPr>
              <w:fldChar w:fldCharType="end"/>
            </w:r>
          </w:hyperlink>
        </w:p>
        <w:p w:rsidR="00F335EF" w:rsidRDefault="00F335EF">
          <w:pPr>
            <w:pStyle w:val="12"/>
            <w:rPr>
              <w:rFonts w:asciiTheme="minorHAnsi" w:eastAsiaTheme="minorEastAsia" w:hAnsiTheme="minorHAnsi" w:cstheme="minorBidi"/>
              <w:szCs w:val="22"/>
            </w:rPr>
          </w:pPr>
          <w:hyperlink w:anchor="_Toc105668528" w:history="1">
            <w:r w:rsidRPr="00E93DB7">
              <w:rPr>
                <w:rStyle w:val="a7"/>
              </w:rPr>
              <w:t>4. Операции с ценными бумагами</w:t>
            </w:r>
            <w:r>
              <w:rPr>
                <w:webHidden/>
              </w:rPr>
              <w:tab/>
            </w:r>
            <w:r>
              <w:rPr>
                <w:webHidden/>
              </w:rPr>
              <w:fldChar w:fldCharType="begin"/>
            </w:r>
            <w:r>
              <w:rPr>
                <w:webHidden/>
              </w:rPr>
              <w:instrText xml:space="preserve"> PAGEREF _Toc105668528 \h </w:instrText>
            </w:r>
            <w:r>
              <w:rPr>
                <w:webHidden/>
              </w:rPr>
            </w:r>
            <w:r>
              <w:rPr>
                <w:webHidden/>
              </w:rPr>
              <w:fldChar w:fldCharType="separate"/>
            </w:r>
            <w:r>
              <w:rPr>
                <w:webHidden/>
              </w:rPr>
              <w:t>26</w:t>
            </w:r>
            <w:r>
              <w:rPr>
                <w:webHidden/>
              </w:rPr>
              <w:fldChar w:fldCharType="end"/>
            </w:r>
          </w:hyperlink>
        </w:p>
        <w:p w:rsidR="00F335EF" w:rsidRDefault="00F335EF">
          <w:pPr>
            <w:pStyle w:val="12"/>
            <w:rPr>
              <w:rFonts w:asciiTheme="minorHAnsi" w:eastAsiaTheme="minorEastAsia" w:hAnsiTheme="minorHAnsi" w:cstheme="minorBidi"/>
              <w:szCs w:val="22"/>
            </w:rPr>
          </w:pPr>
          <w:hyperlink w:anchor="_Toc105668529" w:history="1">
            <w:r w:rsidRPr="00E93DB7">
              <w:rPr>
                <w:rStyle w:val="a7"/>
              </w:rPr>
              <w:t>6. Гарантийные операции</w:t>
            </w:r>
            <w:r>
              <w:rPr>
                <w:webHidden/>
              </w:rPr>
              <w:tab/>
            </w:r>
            <w:r>
              <w:rPr>
                <w:webHidden/>
              </w:rPr>
              <w:fldChar w:fldCharType="begin"/>
            </w:r>
            <w:r>
              <w:rPr>
                <w:webHidden/>
              </w:rPr>
              <w:instrText xml:space="preserve"> PAGEREF _Toc105668529 \h </w:instrText>
            </w:r>
            <w:r>
              <w:rPr>
                <w:webHidden/>
              </w:rPr>
            </w:r>
            <w:r>
              <w:rPr>
                <w:webHidden/>
              </w:rPr>
              <w:fldChar w:fldCharType="separate"/>
            </w:r>
            <w:r>
              <w:rPr>
                <w:webHidden/>
              </w:rPr>
              <w:t>34</w:t>
            </w:r>
            <w:r>
              <w:rPr>
                <w:webHidden/>
              </w:rPr>
              <w:fldChar w:fldCharType="end"/>
            </w:r>
          </w:hyperlink>
        </w:p>
        <w:p w:rsidR="00F335EF" w:rsidRDefault="00F335EF">
          <w:pPr>
            <w:pStyle w:val="12"/>
            <w:rPr>
              <w:rFonts w:asciiTheme="minorHAnsi" w:eastAsiaTheme="minorEastAsia" w:hAnsiTheme="minorHAnsi" w:cstheme="minorBidi"/>
              <w:szCs w:val="22"/>
            </w:rPr>
          </w:pPr>
          <w:hyperlink w:anchor="_Toc105668530" w:history="1">
            <w:r w:rsidRPr="00E93DB7">
              <w:rPr>
                <w:rStyle w:val="a7"/>
              </w:rPr>
              <w:t>7. Дистанционное банковское обслуживание (ДБО)</w:t>
            </w:r>
            <w:r>
              <w:rPr>
                <w:webHidden/>
              </w:rPr>
              <w:tab/>
            </w:r>
            <w:r>
              <w:rPr>
                <w:webHidden/>
              </w:rPr>
              <w:fldChar w:fldCharType="begin"/>
            </w:r>
            <w:r>
              <w:rPr>
                <w:webHidden/>
              </w:rPr>
              <w:instrText xml:space="preserve"> PAGEREF _Toc105668530 \h </w:instrText>
            </w:r>
            <w:r>
              <w:rPr>
                <w:webHidden/>
              </w:rPr>
            </w:r>
            <w:r>
              <w:rPr>
                <w:webHidden/>
              </w:rPr>
              <w:fldChar w:fldCharType="separate"/>
            </w:r>
            <w:r>
              <w:rPr>
                <w:webHidden/>
              </w:rPr>
              <w:t>35</w:t>
            </w:r>
            <w:r>
              <w:rPr>
                <w:webHidden/>
              </w:rPr>
              <w:fldChar w:fldCharType="end"/>
            </w:r>
          </w:hyperlink>
        </w:p>
        <w:p w:rsidR="00F335EF" w:rsidRDefault="00F335EF">
          <w:pPr>
            <w:pStyle w:val="12"/>
            <w:rPr>
              <w:rFonts w:asciiTheme="minorHAnsi" w:eastAsiaTheme="minorEastAsia" w:hAnsiTheme="minorHAnsi" w:cstheme="minorBidi"/>
              <w:szCs w:val="22"/>
            </w:rPr>
          </w:pPr>
          <w:hyperlink w:anchor="_Toc105668531" w:history="1">
            <w:r w:rsidRPr="00E93DB7">
              <w:rPr>
                <w:rStyle w:val="a7"/>
                <w:lang w:eastAsia="en-US"/>
              </w:rPr>
              <w:t>8. Хранение ценностей клиентов в хранилище ценностей Банка (с учетом НДС)</w:t>
            </w:r>
            <w:r>
              <w:rPr>
                <w:webHidden/>
              </w:rPr>
              <w:tab/>
            </w:r>
            <w:r>
              <w:rPr>
                <w:webHidden/>
              </w:rPr>
              <w:fldChar w:fldCharType="begin"/>
            </w:r>
            <w:r>
              <w:rPr>
                <w:webHidden/>
              </w:rPr>
              <w:instrText xml:space="preserve"> PAGEREF _Toc105668531 \h </w:instrText>
            </w:r>
            <w:r>
              <w:rPr>
                <w:webHidden/>
              </w:rPr>
            </w:r>
            <w:r>
              <w:rPr>
                <w:webHidden/>
              </w:rPr>
              <w:fldChar w:fldCharType="separate"/>
            </w:r>
            <w:r>
              <w:rPr>
                <w:webHidden/>
              </w:rPr>
              <w:t>41</w:t>
            </w:r>
            <w:r>
              <w:rPr>
                <w:webHidden/>
              </w:rPr>
              <w:fldChar w:fldCharType="end"/>
            </w:r>
          </w:hyperlink>
        </w:p>
        <w:p w:rsidR="00F335EF" w:rsidRDefault="00F335EF">
          <w:pPr>
            <w:pStyle w:val="12"/>
            <w:rPr>
              <w:rFonts w:asciiTheme="minorHAnsi" w:eastAsiaTheme="minorEastAsia" w:hAnsiTheme="minorHAnsi" w:cstheme="minorBidi"/>
              <w:szCs w:val="22"/>
            </w:rPr>
          </w:pPr>
          <w:hyperlink w:anchor="_Toc105668532" w:history="1">
            <w:r w:rsidRPr="00E93DB7">
              <w:rPr>
                <w:rStyle w:val="a7"/>
                <w:lang w:eastAsia="en-US"/>
              </w:rPr>
              <w:t>9. Аренда клиентами индивидуальных сейфовых ячеек</w:t>
            </w:r>
            <w:r>
              <w:rPr>
                <w:webHidden/>
              </w:rPr>
              <w:tab/>
            </w:r>
            <w:r>
              <w:rPr>
                <w:webHidden/>
              </w:rPr>
              <w:fldChar w:fldCharType="begin"/>
            </w:r>
            <w:r>
              <w:rPr>
                <w:webHidden/>
              </w:rPr>
              <w:instrText xml:space="preserve"> PAGEREF _Toc105668532 \h </w:instrText>
            </w:r>
            <w:r>
              <w:rPr>
                <w:webHidden/>
              </w:rPr>
            </w:r>
            <w:r>
              <w:rPr>
                <w:webHidden/>
              </w:rPr>
              <w:fldChar w:fldCharType="separate"/>
            </w:r>
            <w:r>
              <w:rPr>
                <w:webHidden/>
              </w:rPr>
              <w:t>41</w:t>
            </w:r>
            <w:r>
              <w:rPr>
                <w:webHidden/>
              </w:rPr>
              <w:fldChar w:fldCharType="end"/>
            </w:r>
          </w:hyperlink>
        </w:p>
        <w:p w:rsidR="00F335EF" w:rsidRDefault="00F335EF">
          <w:pPr>
            <w:pStyle w:val="12"/>
            <w:rPr>
              <w:rFonts w:asciiTheme="minorHAnsi" w:eastAsiaTheme="minorEastAsia" w:hAnsiTheme="minorHAnsi" w:cstheme="minorBidi"/>
              <w:szCs w:val="22"/>
            </w:rPr>
          </w:pPr>
          <w:hyperlink w:anchor="_Toc105668533" w:history="1">
            <w:r w:rsidRPr="00E93DB7">
              <w:rPr>
                <w:rStyle w:val="a7"/>
              </w:rPr>
              <w:t>10. Услуги инкассации</w:t>
            </w:r>
            <w:r>
              <w:rPr>
                <w:webHidden/>
              </w:rPr>
              <w:tab/>
            </w:r>
            <w:r>
              <w:rPr>
                <w:webHidden/>
              </w:rPr>
              <w:fldChar w:fldCharType="begin"/>
            </w:r>
            <w:r>
              <w:rPr>
                <w:webHidden/>
              </w:rPr>
              <w:instrText xml:space="preserve"> PAGEREF _Toc105668533 \h </w:instrText>
            </w:r>
            <w:r>
              <w:rPr>
                <w:webHidden/>
              </w:rPr>
            </w:r>
            <w:r>
              <w:rPr>
                <w:webHidden/>
              </w:rPr>
              <w:fldChar w:fldCharType="separate"/>
            </w:r>
            <w:r>
              <w:rPr>
                <w:webHidden/>
              </w:rPr>
              <w:t>43</w:t>
            </w:r>
            <w:r>
              <w:rPr>
                <w:webHidden/>
              </w:rPr>
              <w:fldChar w:fldCharType="end"/>
            </w:r>
          </w:hyperlink>
        </w:p>
        <w:p w:rsidR="00F335EF" w:rsidRDefault="00F335EF">
          <w:pPr>
            <w:pStyle w:val="12"/>
            <w:rPr>
              <w:rFonts w:asciiTheme="minorHAnsi" w:eastAsiaTheme="minorEastAsia" w:hAnsiTheme="minorHAnsi" w:cstheme="minorBidi"/>
              <w:szCs w:val="22"/>
            </w:rPr>
          </w:pPr>
          <w:hyperlink w:anchor="_Toc105668534" w:history="1">
            <w:r w:rsidRPr="00E93DB7">
              <w:rPr>
                <w:rStyle w:val="a7"/>
              </w:rPr>
              <w:t>11. Операции по покупке-продаже иностранной валюты</w:t>
            </w:r>
            <w:r>
              <w:rPr>
                <w:webHidden/>
              </w:rPr>
              <w:tab/>
            </w:r>
            <w:r>
              <w:rPr>
                <w:webHidden/>
              </w:rPr>
              <w:fldChar w:fldCharType="begin"/>
            </w:r>
            <w:r>
              <w:rPr>
                <w:webHidden/>
              </w:rPr>
              <w:instrText xml:space="preserve"> PAGEREF _Toc105668534 \h </w:instrText>
            </w:r>
            <w:r>
              <w:rPr>
                <w:webHidden/>
              </w:rPr>
            </w:r>
            <w:r>
              <w:rPr>
                <w:webHidden/>
              </w:rPr>
              <w:fldChar w:fldCharType="separate"/>
            </w:r>
            <w:r>
              <w:rPr>
                <w:webHidden/>
              </w:rPr>
              <w:t>44</w:t>
            </w:r>
            <w:r>
              <w:rPr>
                <w:webHidden/>
              </w:rPr>
              <w:fldChar w:fldCharType="end"/>
            </w:r>
          </w:hyperlink>
        </w:p>
        <w:p w:rsidR="00F335EF" w:rsidRDefault="00F335EF">
          <w:pPr>
            <w:pStyle w:val="12"/>
            <w:rPr>
              <w:rFonts w:asciiTheme="minorHAnsi" w:eastAsiaTheme="minorEastAsia" w:hAnsiTheme="minorHAnsi" w:cstheme="minorBidi"/>
              <w:szCs w:val="22"/>
            </w:rPr>
          </w:pPr>
          <w:hyperlink w:anchor="_Toc105668535" w:history="1">
            <w:r w:rsidRPr="00E93DB7">
              <w:rPr>
                <w:rStyle w:val="a7"/>
                <w:lang w:eastAsia="en-US"/>
              </w:rPr>
              <w:t>12.Кредитные операции</w:t>
            </w:r>
            <w:r>
              <w:rPr>
                <w:webHidden/>
              </w:rPr>
              <w:tab/>
            </w:r>
            <w:r>
              <w:rPr>
                <w:webHidden/>
              </w:rPr>
              <w:fldChar w:fldCharType="begin"/>
            </w:r>
            <w:r>
              <w:rPr>
                <w:webHidden/>
              </w:rPr>
              <w:instrText xml:space="preserve"> PAGEREF _Toc105668535 \h </w:instrText>
            </w:r>
            <w:r>
              <w:rPr>
                <w:webHidden/>
              </w:rPr>
            </w:r>
            <w:r>
              <w:rPr>
                <w:webHidden/>
              </w:rPr>
              <w:fldChar w:fldCharType="separate"/>
            </w:r>
            <w:r>
              <w:rPr>
                <w:webHidden/>
              </w:rPr>
              <w:t>45</w:t>
            </w:r>
            <w:r>
              <w:rPr>
                <w:webHidden/>
              </w:rPr>
              <w:fldChar w:fldCharType="end"/>
            </w:r>
          </w:hyperlink>
        </w:p>
        <w:p w:rsidR="00F335EF" w:rsidRDefault="00F335EF">
          <w:pPr>
            <w:pStyle w:val="12"/>
            <w:rPr>
              <w:rFonts w:asciiTheme="minorHAnsi" w:eastAsiaTheme="minorEastAsia" w:hAnsiTheme="minorHAnsi" w:cstheme="minorBidi"/>
              <w:szCs w:val="22"/>
            </w:rPr>
          </w:pPr>
          <w:hyperlink w:anchor="_Toc105668536" w:history="1">
            <w:r w:rsidRPr="00E93DB7">
              <w:rPr>
                <w:rStyle w:val="a7"/>
                <w:lang w:eastAsia="en-US"/>
              </w:rPr>
              <w:t>13. Обслуживание торгово-сервисных предприятий* , принимающих к оплате платежные карты, а также принимающих оплату через сервис быстрых платежей платежной системы Банка России</w:t>
            </w:r>
            <w:r>
              <w:rPr>
                <w:webHidden/>
              </w:rPr>
              <w:tab/>
            </w:r>
            <w:r>
              <w:rPr>
                <w:webHidden/>
              </w:rPr>
              <w:fldChar w:fldCharType="begin"/>
            </w:r>
            <w:r>
              <w:rPr>
                <w:webHidden/>
              </w:rPr>
              <w:instrText xml:space="preserve"> PAGEREF _Toc105668536 \h </w:instrText>
            </w:r>
            <w:r>
              <w:rPr>
                <w:webHidden/>
              </w:rPr>
            </w:r>
            <w:r>
              <w:rPr>
                <w:webHidden/>
              </w:rPr>
              <w:fldChar w:fldCharType="separate"/>
            </w:r>
            <w:r>
              <w:rPr>
                <w:webHidden/>
              </w:rPr>
              <w:t>57</w:t>
            </w:r>
            <w:r>
              <w:rPr>
                <w:webHidden/>
              </w:rPr>
              <w:fldChar w:fldCharType="end"/>
            </w:r>
          </w:hyperlink>
        </w:p>
        <w:p w:rsidR="00F335EF" w:rsidRDefault="00F335EF">
          <w:pPr>
            <w:pStyle w:val="12"/>
            <w:rPr>
              <w:rFonts w:asciiTheme="minorHAnsi" w:eastAsiaTheme="minorEastAsia" w:hAnsiTheme="minorHAnsi" w:cstheme="minorBidi"/>
              <w:szCs w:val="22"/>
            </w:rPr>
          </w:pPr>
          <w:hyperlink w:anchor="_Toc105668537" w:history="1">
            <w:r w:rsidRPr="00E93DB7">
              <w:rPr>
                <w:rStyle w:val="a7"/>
              </w:rPr>
              <w:t>14.Депозитарные услуги</w:t>
            </w:r>
            <w:r>
              <w:rPr>
                <w:webHidden/>
              </w:rPr>
              <w:tab/>
            </w:r>
            <w:r>
              <w:rPr>
                <w:webHidden/>
              </w:rPr>
              <w:fldChar w:fldCharType="begin"/>
            </w:r>
            <w:r>
              <w:rPr>
                <w:webHidden/>
              </w:rPr>
              <w:instrText xml:space="preserve"> PAGEREF _Toc105668537 \h </w:instrText>
            </w:r>
            <w:r>
              <w:rPr>
                <w:webHidden/>
              </w:rPr>
            </w:r>
            <w:r>
              <w:rPr>
                <w:webHidden/>
              </w:rPr>
              <w:fldChar w:fldCharType="separate"/>
            </w:r>
            <w:r>
              <w:rPr>
                <w:webHidden/>
              </w:rPr>
              <w:t>58</w:t>
            </w:r>
            <w:r>
              <w:rPr>
                <w:webHidden/>
              </w:rPr>
              <w:fldChar w:fldCharType="end"/>
            </w:r>
          </w:hyperlink>
        </w:p>
        <w:p w:rsidR="00F335EF" w:rsidRDefault="00F335EF">
          <w:pPr>
            <w:pStyle w:val="12"/>
            <w:rPr>
              <w:rFonts w:asciiTheme="minorHAnsi" w:eastAsiaTheme="minorEastAsia" w:hAnsiTheme="minorHAnsi" w:cstheme="minorBidi"/>
              <w:szCs w:val="22"/>
            </w:rPr>
          </w:pPr>
          <w:hyperlink w:anchor="_Toc105668538" w:history="1">
            <w:r w:rsidRPr="00E93DB7">
              <w:rPr>
                <w:rStyle w:val="a7"/>
              </w:rPr>
              <w:t>15. Операции с монетами из драгоценных металлов</w:t>
            </w:r>
            <w:r>
              <w:rPr>
                <w:webHidden/>
              </w:rPr>
              <w:tab/>
            </w:r>
            <w:r>
              <w:rPr>
                <w:webHidden/>
              </w:rPr>
              <w:fldChar w:fldCharType="begin"/>
            </w:r>
            <w:r>
              <w:rPr>
                <w:webHidden/>
              </w:rPr>
              <w:instrText xml:space="preserve"> PAGEREF _Toc105668538 \h </w:instrText>
            </w:r>
            <w:r>
              <w:rPr>
                <w:webHidden/>
              </w:rPr>
            </w:r>
            <w:r>
              <w:rPr>
                <w:webHidden/>
              </w:rPr>
              <w:fldChar w:fldCharType="separate"/>
            </w:r>
            <w:r>
              <w:rPr>
                <w:webHidden/>
              </w:rPr>
              <w:t>63</w:t>
            </w:r>
            <w:r>
              <w:rPr>
                <w:webHidden/>
              </w:rPr>
              <w:fldChar w:fldCharType="end"/>
            </w:r>
          </w:hyperlink>
        </w:p>
        <w:p w:rsidR="00F335EF" w:rsidRDefault="00F335EF">
          <w:pPr>
            <w:pStyle w:val="12"/>
            <w:rPr>
              <w:rFonts w:asciiTheme="minorHAnsi" w:eastAsiaTheme="minorEastAsia" w:hAnsiTheme="minorHAnsi" w:cstheme="minorBidi"/>
              <w:szCs w:val="22"/>
            </w:rPr>
          </w:pPr>
          <w:hyperlink w:anchor="_Toc105668539" w:history="1">
            <w:r w:rsidRPr="00E93DB7">
              <w:rPr>
                <w:rStyle w:val="a7"/>
                <w:lang w:eastAsia="en-US"/>
              </w:rPr>
              <w:t>16. Операции с драгоценными металлами</w:t>
            </w:r>
            <w:r>
              <w:rPr>
                <w:webHidden/>
              </w:rPr>
              <w:tab/>
            </w:r>
            <w:r>
              <w:rPr>
                <w:webHidden/>
              </w:rPr>
              <w:fldChar w:fldCharType="begin"/>
            </w:r>
            <w:r>
              <w:rPr>
                <w:webHidden/>
              </w:rPr>
              <w:instrText xml:space="preserve"> PAGEREF _Toc105668539 \h </w:instrText>
            </w:r>
            <w:r>
              <w:rPr>
                <w:webHidden/>
              </w:rPr>
            </w:r>
            <w:r>
              <w:rPr>
                <w:webHidden/>
              </w:rPr>
              <w:fldChar w:fldCharType="separate"/>
            </w:r>
            <w:r>
              <w:rPr>
                <w:webHidden/>
              </w:rPr>
              <w:t>63</w:t>
            </w:r>
            <w:r>
              <w:rPr>
                <w:webHidden/>
              </w:rPr>
              <w:fldChar w:fldCharType="end"/>
            </w:r>
          </w:hyperlink>
        </w:p>
        <w:p w:rsidR="00F335EF" w:rsidRDefault="00F335EF">
          <w:pPr>
            <w:pStyle w:val="12"/>
            <w:rPr>
              <w:rFonts w:asciiTheme="minorHAnsi" w:eastAsiaTheme="minorEastAsia" w:hAnsiTheme="minorHAnsi" w:cstheme="minorBidi"/>
              <w:szCs w:val="22"/>
            </w:rPr>
          </w:pPr>
          <w:hyperlink w:anchor="_Toc105668540" w:history="1">
            <w:r w:rsidRPr="00E93DB7">
              <w:rPr>
                <w:rStyle w:val="a7"/>
              </w:rPr>
              <w:t>17. Обслуживание с использованием Торговой системы РСХБ-Дилинг АО «Россельхозбанк», Торговой системы РСХБ-Дилинг 2.0</w:t>
            </w:r>
            <w:r>
              <w:rPr>
                <w:webHidden/>
              </w:rPr>
              <w:tab/>
            </w:r>
            <w:r>
              <w:rPr>
                <w:webHidden/>
              </w:rPr>
              <w:fldChar w:fldCharType="begin"/>
            </w:r>
            <w:r>
              <w:rPr>
                <w:webHidden/>
              </w:rPr>
              <w:instrText xml:space="preserve"> PAGEREF _Toc105668540 \h </w:instrText>
            </w:r>
            <w:r>
              <w:rPr>
                <w:webHidden/>
              </w:rPr>
            </w:r>
            <w:r>
              <w:rPr>
                <w:webHidden/>
              </w:rPr>
              <w:fldChar w:fldCharType="separate"/>
            </w:r>
            <w:r>
              <w:rPr>
                <w:webHidden/>
              </w:rPr>
              <w:t>65</w:t>
            </w:r>
            <w:r>
              <w:rPr>
                <w:webHidden/>
              </w:rPr>
              <w:fldChar w:fldCharType="end"/>
            </w:r>
          </w:hyperlink>
        </w:p>
        <w:p w:rsidR="009E7DA7" w:rsidRDefault="009E7DA7" w:rsidP="00A312F0">
          <w:pPr>
            <w:pStyle w:val="2"/>
            <w:tabs>
              <w:tab w:val="left" w:pos="660"/>
              <w:tab w:val="right" w:leader="dot" w:pos="10183"/>
            </w:tabs>
          </w:pPr>
          <w:r>
            <w:rPr>
              <w:b/>
              <w:bCs/>
            </w:rPr>
            <w:fldChar w:fldCharType="end"/>
          </w:r>
        </w:p>
      </w:sdtContent>
    </w:sdt>
    <w:p w:rsidR="00BD4E46" w:rsidRPr="0039588F" w:rsidRDefault="00BD4E46" w:rsidP="00606BD1">
      <w:pPr>
        <w:spacing w:line="360" w:lineRule="auto"/>
        <w:rPr>
          <w:b/>
          <w:caps/>
        </w:rPr>
      </w:pPr>
    </w:p>
    <w:p w:rsidR="00606BD1" w:rsidRDefault="00606BD1" w:rsidP="00606BD1">
      <w:pPr>
        <w:tabs>
          <w:tab w:val="left" w:pos="2899"/>
        </w:tabs>
        <w:jc w:val="center"/>
        <w:rPr>
          <w:lang w:eastAsia="en-US"/>
        </w:rPr>
      </w:pPr>
    </w:p>
    <w:p w:rsidR="00606BD1" w:rsidRDefault="00606BD1" w:rsidP="00606BD1">
      <w:pPr>
        <w:tabs>
          <w:tab w:val="left" w:pos="2899"/>
        </w:tabs>
        <w:jc w:val="center"/>
        <w:rPr>
          <w:lang w:eastAsia="en-US"/>
        </w:rPr>
      </w:pPr>
    </w:p>
    <w:p w:rsidR="00705F7B" w:rsidRDefault="00705F7B" w:rsidP="00606BD1">
      <w:pPr>
        <w:tabs>
          <w:tab w:val="left" w:pos="2899"/>
        </w:tabs>
        <w:jc w:val="center"/>
        <w:rPr>
          <w:lang w:eastAsia="en-US"/>
        </w:rPr>
      </w:pPr>
    </w:p>
    <w:p w:rsidR="00EA27DB" w:rsidRDefault="00EA27DB" w:rsidP="00606BD1">
      <w:pPr>
        <w:tabs>
          <w:tab w:val="left" w:pos="2899"/>
        </w:tabs>
        <w:jc w:val="center"/>
        <w:rPr>
          <w:lang w:eastAsia="en-US"/>
        </w:rPr>
      </w:pPr>
    </w:p>
    <w:p w:rsidR="00EA27DB" w:rsidRDefault="00EA27DB" w:rsidP="00606BD1">
      <w:pPr>
        <w:tabs>
          <w:tab w:val="left" w:pos="2899"/>
        </w:tabs>
        <w:jc w:val="center"/>
        <w:rPr>
          <w:lang w:eastAsia="en-US"/>
        </w:rPr>
      </w:pPr>
    </w:p>
    <w:p w:rsidR="00A01EF1" w:rsidRDefault="00A01EF1" w:rsidP="00606BD1">
      <w:pPr>
        <w:tabs>
          <w:tab w:val="left" w:pos="2899"/>
        </w:tabs>
        <w:jc w:val="center"/>
        <w:rPr>
          <w:lang w:eastAsia="en-US"/>
        </w:rPr>
      </w:pPr>
    </w:p>
    <w:p w:rsidR="00A01EF1" w:rsidRDefault="00A01EF1" w:rsidP="00606BD1">
      <w:pPr>
        <w:tabs>
          <w:tab w:val="left" w:pos="2899"/>
        </w:tabs>
        <w:jc w:val="center"/>
        <w:rPr>
          <w:lang w:eastAsia="en-US"/>
        </w:rPr>
      </w:pPr>
    </w:p>
    <w:p w:rsidR="00A01EF1" w:rsidRDefault="00A01EF1" w:rsidP="00606BD1">
      <w:pPr>
        <w:tabs>
          <w:tab w:val="left" w:pos="2899"/>
        </w:tabs>
        <w:jc w:val="center"/>
        <w:rPr>
          <w:lang w:eastAsia="en-US"/>
        </w:rPr>
      </w:pPr>
    </w:p>
    <w:p w:rsidR="00EA27DB" w:rsidRDefault="00EA27DB" w:rsidP="00606BD1">
      <w:pPr>
        <w:tabs>
          <w:tab w:val="left" w:pos="2899"/>
        </w:tabs>
        <w:jc w:val="center"/>
        <w:rPr>
          <w:lang w:eastAsia="en-US"/>
        </w:rPr>
      </w:pPr>
    </w:p>
    <w:p w:rsidR="00EA27DB" w:rsidRDefault="00EA27DB" w:rsidP="00606BD1">
      <w:pPr>
        <w:tabs>
          <w:tab w:val="left" w:pos="2899"/>
        </w:tabs>
        <w:jc w:val="center"/>
        <w:rPr>
          <w:lang w:eastAsia="en-US"/>
        </w:rPr>
      </w:pPr>
    </w:p>
    <w:p w:rsidR="00D90CCE" w:rsidRPr="009E7DA7" w:rsidRDefault="00D90CCE" w:rsidP="009E7DA7">
      <w:pPr>
        <w:pStyle w:val="1"/>
      </w:pPr>
      <w:bookmarkStart w:id="1" w:name="_Toc367178309"/>
      <w:bookmarkStart w:id="2" w:name="_Toc105668525"/>
      <w:r w:rsidRPr="009E7DA7">
        <w:lastRenderedPageBreak/>
        <w:t>1.Открытие и ведение счетов</w:t>
      </w:r>
      <w:bookmarkEnd w:id="1"/>
      <w:bookmarkEnd w:id="2"/>
    </w:p>
    <w:p w:rsidR="00D90CCE" w:rsidRPr="00DF04F0" w:rsidRDefault="00D90CCE" w:rsidP="00D90CCE">
      <w:pPr>
        <w:tabs>
          <w:tab w:val="left" w:pos="2899"/>
        </w:tabs>
        <w:jc w:val="center"/>
        <w:rPr>
          <w:lang w:eastAsia="en-US"/>
        </w:rPr>
      </w:pPr>
    </w:p>
    <w:tbl>
      <w:tblPr>
        <w:tblW w:w="104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2"/>
        <w:gridCol w:w="9"/>
        <w:gridCol w:w="3820"/>
        <w:gridCol w:w="1986"/>
        <w:gridCol w:w="3543"/>
        <w:gridCol w:w="7"/>
      </w:tblGrid>
      <w:tr w:rsidR="00D90CCE" w:rsidRPr="009E6870" w:rsidTr="00451F8D">
        <w:trPr>
          <w:trHeight w:val="350"/>
          <w:tblHeader/>
        </w:trPr>
        <w:tc>
          <w:tcPr>
            <w:tcW w:w="1132"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b/>
                <w:sz w:val="20"/>
                <w:szCs w:val="20"/>
              </w:rPr>
            </w:pPr>
            <w:r w:rsidRPr="009E6870">
              <w:rPr>
                <w:b/>
                <w:sz w:val="20"/>
                <w:szCs w:val="20"/>
              </w:rPr>
              <w:t>№  п/п</w:t>
            </w:r>
          </w:p>
        </w:tc>
        <w:tc>
          <w:tcPr>
            <w:tcW w:w="3829" w:type="dxa"/>
            <w:gridSpan w:val="2"/>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b/>
                <w:sz w:val="20"/>
                <w:szCs w:val="20"/>
              </w:rPr>
            </w:pPr>
            <w:r w:rsidRPr="009E6870">
              <w:rPr>
                <w:b/>
                <w:sz w:val="20"/>
                <w:szCs w:val="20"/>
              </w:rPr>
              <w:t>Наименование услуги</w:t>
            </w:r>
          </w:p>
        </w:tc>
        <w:tc>
          <w:tcPr>
            <w:tcW w:w="1986"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b/>
                <w:sz w:val="20"/>
                <w:szCs w:val="20"/>
              </w:rPr>
            </w:pPr>
            <w:r w:rsidRPr="009E6870">
              <w:rPr>
                <w:b/>
                <w:sz w:val="20"/>
                <w:szCs w:val="20"/>
              </w:rPr>
              <w:t>Тариф</w:t>
            </w:r>
          </w:p>
        </w:tc>
        <w:tc>
          <w:tcPr>
            <w:tcW w:w="3550" w:type="dxa"/>
            <w:gridSpan w:val="2"/>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b/>
                <w:sz w:val="20"/>
                <w:szCs w:val="20"/>
              </w:rPr>
            </w:pPr>
            <w:r w:rsidRPr="009E6870">
              <w:rPr>
                <w:b/>
                <w:sz w:val="20"/>
                <w:szCs w:val="20"/>
              </w:rPr>
              <w:t>Примечание</w:t>
            </w:r>
          </w:p>
        </w:tc>
      </w:tr>
      <w:tr w:rsidR="00D90CCE" w:rsidRPr="009E6870" w:rsidTr="00451F8D">
        <w:trPr>
          <w:trHeight w:val="227"/>
        </w:trPr>
        <w:tc>
          <w:tcPr>
            <w:tcW w:w="10497" w:type="dxa"/>
            <w:gridSpan w:val="6"/>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sz w:val="20"/>
                <w:szCs w:val="20"/>
              </w:rPr>
            </w:pPr>
            <w:r w:rsidRPr="009E6870">
              <w:rPr>
                <w:sz w:val="20"/>
                <w:szCs w:val="20"/>
              </w:rPr>
              <w:t xml:space="preserve">1. </w:t>
            </w:r>
            <w:r w:rsidR="00D66202">
              <w:rPr>
                <w:sz w:val="20"/>
                <w:szCs w:val="20"/>
              </w:rPr>
              <w:t xml:space="preserve">1. </w:t>
            </w:r>
            <w:r w:rsidRPr="009E6870">
              <w:rPr>
                <w:sz w:val="20"/>
                <w:szCs w:val="20"/>
              </w:rPr>
              <w:t>Открытие и ведение счетов в рублях Российской Федерации</w:t>
            </w:r>
          </w:p>
        </w:tc>
      </w:tr>
      <w:tr w:rsidR="00533CBB" w:rsidRPr="009E6870" w:rsidTr="00451F8D">
        <w:trPr>
          <w:trHeight w:val="227"/>
        </w:trPr>
        <w:tc>
          <w:tcPr>
            <w:tcW w:w="1132" w:type="dxa"/>
            <w:tcBorders>
              <w:top w:val="single" w:sz="4" w:space="0" w:color="auto"/>
              <w:left w:val="single" w:sz="4" w:space="0" w:color="auto"/>
              <w:bottom w:val="nil"/>
              <w:right w:val="single" w:sz="4" w:space="0" w:color="auto"/>
            </w:tcBorders>
          </w:tcPr>
          <w:p w:rsidR="00533CBB" w:rsidRPr="00533CBB" w:rsidRDefault="00533CBB" w:rsidP="003F54C7">
            <w:pPr>
              <w:spacing w:before="40"/>
              <w:jc w:val="center"/>
              <w:rPr>
                <w:sz w:val="20"/>
                <w:szCs w:val="20"/>
              </w:rPr>
            </w:pPr>
            <w:r w:rsidRPr="00533CBB">
              <w:rPr>
                <w:sz w:val="20"/>
                <w:szCs w:val="20"/>
              </w:rPr>
              <w:t>1.1.1.</w:t>
            </w:r>
          </w:p>
        </w:tc>
        <w:tc>
          <w:tcPr>
            <w:tcW w:w="3829" w:type="dxa"/>
            <w:gridSpan w:val="2"/>
            <w:tcBorders>
              <w:top w:val="single" w:sz="4" w:space="0" w:color="auto"/>
              <w:left w:val="single" w:sz="4" w:space="0" w:color="auto"/>
              <w:bottom w:val="nil"/>
              <w:right w:val="single" w:sz="4" w:space="0" w:color="auto"/>
            </w:tcBorders>
          </w:tcPr>
          <w:p w:rsidR="00533CBB" w:rsidRPr="00533CBB" w:rsidRDefault="00533CBB" w:rsidP="003F54C7">
            <w:pPr>
              <w:spacing w:before="40"/>
              <w:rPr>
                <w:sz w:val="20"/>
                <w:szCs w:val="20"/>
              </w:rPr>
            </w:pPr>
            <w:r w:rsidRPr="00533CBB">
              <w:rPr>
                <w:sz w:val="20"/>
                <w:szCs w:val="20"/>
              </w:rPr>
              <w:t>Открытие счета</w:t>
            </w:r>
          </w:p>
        </w:tc>
        <w:tc>
          <w:tcPr>
            <w:tcW w:w="1986" w:type="dxa"/>
            <w:tcBorders>
              <w:top w:val="single" w:sz="4" w:space="0" w:color="auto"/>
              <w:left w:val="single" w:sz="4" w:space="0" w:color="auto"/>
              <w:bottom w:val="nil"/>
              <w:right w:val="single" w:sz="4" w:space="0" w:color="auto"/>
            </w:tcBorders>
          </w:tcPr>
          <w:p w:rsidR="00533CBB" w:rsidRPr="00533CBB" w:rsidRDefault="00533CBB" w:rsidP="003F54C7">
            <w:pPr>
              <w:spacing w:before="40"/>
              <w:jc w:val="center"/>
              <w:rPr>
                <w:sz w:val="20"/>
                <w:szCs w:val="20"/>
              </w:rPr>
            </w:pPr>
            <w:r w:rsidRPr="00533CBB">
              <w:rPr>
                <w:sz w:val="20"/>
                <w:szCs w:val="20"/>
              </w:rPr>
              <w:t>2 500 руб.</w:t>
            </w:r>
          </w:p>
        </w:tc>
        <w:tc>
          <w:tcPr>
            <w:tcW w:w="3550" w:type="dxa"/>
            <w:gridSpan w:val="2"/>
            <w:vMerge w:val="restart"/>
            <w:tcBorders>
              <w:top w:val="single" w:sz="4" w:space="0" w:color="auto"/>
              <w:left w:val="single" w:sz="4" w:space="0" w:color="auto"/>
              <w:right w:val="single" w:sz="4" w:space="0" w:color="auto"/>
            </w:tcBorders>
          </w:tcPr>
          <w:p w:rsidR="00533CBB" w:rsidRPr="00A036A5" w:rsidRDefault="00533CBB" w:rsidP="00046D42">
            <w:pPr>
              <w:rPr>
                <w:rFonts w:eastAsia="Calibri"/>
                <w:sz w:val="20"/>
                <w:szCs w:val="20"/>
              </w:rPr>
            </w:pPr>
          </w:p>
          <w:p w:rsidR="002420AC" w:rsidRDefault="002420AC" w:rsidP="002420AC">
            <w:pPr>
              <w:rPr>
                <w:rFonts w:eastAsia="Calibri"/>
                <w:sz w:val="20"/>
                <w:szCs w:val="20"/>
              </w:rPr>
            </w:pPr>
            <w:r w:rsidRPr="00705F7B">
              <w:rPr>
                <w:rFonts w:eastAsia="Calibri"/>
                <w:sz w:val="20"/>
                <w:szCs w:val="20"/>
              </w:rPr>
              <w:t>В случае необходимости за оформление Банком карточки с образцами подписей и оттиска печати комиссия не взимается</w:t>
            </w: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Default="00190B3A" w:rsidP="002420AC">
            <w:pPr>
              <w:rPr>
                <w:rFonts w:eastAsia="Calibri"/>
                <w:sz w:val="20"/>
                <w:szCs w:val="20"/>
              </w:rPr>
            </w:pPr>
          </w:p>
          <w:p w:rsidR="00190B3A" w:rsidRPr="00190B3A" w:rsidRDefault="00190B3A" w:rsidP="00190B3A">
            <w:pPr>
              <w:rPr>
                <w:rFonts w:eastAsia="Calibri"/>
                <w:sz w:val="20"/>
                <w:szCs w:val="20"/>
              </w:rPr>
            </w:pPr>
            <w:r w:rsidRPr="00190B3A">
              <w:rPr>
                <w:rFonts w:eastAsia="Calibri"/>
                <w:sz w:val="20"/>
                <w:szCs w:val="20"/>
              </w:rPr>
              <w:t>Комиссия не взимается при одновременном соблюдении следующих условий:</w:t>
            </w:r>
          </w:p>
          <w:p w:rsidR="00190B3A" w:rsidRPr="00190B3A" w:rsidRDefault="00190B3A" w:rsidP="00190B3A">
            <w:pPr>
              <w:rPr>
                <w:rFonts w:eastAsia="Calibri"/>
                <w:sz w:val="20"/>
                <w:szCs w:val="20"/>
              </w:rPr>
            </w:pPr>
            <w:r w:rsidRPr="00190B3A">
              <w:rPr>
                <w:rFonts w:eastAsia="Calibri"/>
                <w:sz w:val="20"/>
                <w:szCs w:val="20"/>
              </w:rPr>
              <w:t>1.</w:t>
            </w:r>
            <w:r w:rsidRPr="00190B3A">
              <w:rPr>
                <w:rFonts w:eastAsia="Calibri"/>
                <w:sz w:val="20"/>
                <w:szCs w:val="20"/>
              </w:rPr>
              <w:tab/>
              <w:t>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p>
          <w:p w:rsidR="00190B3A" w:rsidRPr="00190B3A" w:rsidRDefault="00190B3A" w:rsidP="00190B3A">
            <w:pPr>
              <w:rPr>
                <w:rFonts w:eastAsia="Calibri"/>
                <w:sz w:val="20"/>
                <w:szCs w:val="20"/>
              </w:rPr>
            </w:pPr>
            <w:r w:rsidRPr="00190B3A">
              <w:rPr>
                <w:rFonts w:eastAsia="Calibri"/>
                <w:sz w:val="20"/>
                <w:szCs w:val="20"/>
              </w:rPr>
              <w:t>2.</w:t>
            </w:r>
            <w:r w:rsidRPr="00190B3A">
              <w:rPr>
                <w:rFonts w:eastAsia="Calibri"/>
                <w:sz w:val="20"/>
                <w:szCs w:val="20"/>
              </w:rPr>
              <w:tab/>
              <w:t>Подписание с клиентом договора эквайринга и договора о выпуске и обслуживании бизнес-карты к расчетному счету в одном региональном филиале Банка.</w:t>
            </w:r>
          </w:p>
          <w:p w:rsidR="00190B3A" w:rsidRPr="00190B3A" w:rsidRDefault="00190B3A" w:rsidP="00190B3A">
            <w:pPr>
              <w:rPr>
                <w:rFonts w:eastAsia="Calibri"/>
                <w:sz w:val="20"/>
                <w:szCs w:val="20"/>
              </w:rPr>
            </w:pPr>
            <w:r w:rsidRPr="00190B3A">
              <w:rPr>
                <w:rFonts w:eastAsia="Calibri"/>
                <w:sz w:val="20"/>
                <w:szCs w:val="20"/>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p>
          <w:p w:rsidR="00190B3A" w:rsidRPr="00190B3A" w:rsidRDefault="00190B3A" w:rsidP="00190B3A">
            <w:pPr>
              <w:rPr>
                <w:rFonts w:eastAsia="Calibri"/>
                <w:sz w:val="20"/>
                <w:szCs w:val="20"/>
              </w:rPr>
            </w:pPr>
            <w:r w:rsidRPr="00190B3A">
              <w:rPr>
                <w:rFonts w:eastAsia="Calibri"/>
                <w:sz w:val="20"/>
                <w:szCs w:val="20"/>
              </w:rPr>
              <w:t>АО «Россельхозбанк», сделанной сотрудником регионального филиала Банка.</w:t>
            </w:r>
          </w:p>
          <w:p w:rsidR="00190B3A" w:rsidRPr="00190B3A" w:rsidRDefault="00190B3A" w:rsidP="00190B3A">
            <w:pPr>
              <w:rPr>
                <w:rFonts w:eastAsia="Calibri"/>
                <w:sz w:val="20"/>
                <w:szCs w:val="20"/>
              </w:rPr>
            </w:pPr>
            <w:r w:rsidRPr="00190B3A">
              <w:rPr>
                <w:rFonts w:eastAsia="Calibri"/>
                <w:sz w:val="20"/>
                <w:szCs w:val="20"/>
              </w:rPr>
              <w:t>При несоблюдении любого из указанных условий комиссия взимается в стандартном размере.</w:t>
            </w:r>
          </w:p>
          <w:p w:rsidR="00533CBB" w:rsidRPr="00A036A5" w:rsidRDefault="00190B3A" w:rsidP="00046D42">
            <w:pPr>
              <w:rPr>
                <w:b/>
                <w:sz w:val="20"/>
                <w:szCs w:val="20"/>
              </w:rPr>
            </w:pPr>
            <w:r w:rsidRPr="00190B3A">
              <w:rPr>
                <w:rFonts w:eastAsia="Calibri"/>
                <w:sz w:val="20"/>
                <w:szCs w:val="20"/>
              </w:rPr>
              <w:t>Если бизнес-карты обслуживается в рамках тарифного плана «Корпоративный» комиссия взима</w:t>
            </w:r>
            <w:r>
              <w:rPr>
                <w:rFonts w:eastAsia="Calibri"/>
                <w:sz w:val="20"/>
                <w:szCs w:val="20"/>
              </w:rPr>
              <w:t>ется в стандартном размере.</w:t>
            </w:r>
          </w:p>
          <w:p w:rsidR="00533CBB" w:rsidRPr="00A036A5" w:rsidRDefault="00533CBB" w:rsidP="00046D42">
            <w:pPr>
              <w:rPr>
                <w:rFonts w:eastAsia="Calibri"/>
                <w:sz w:val="20"/>
                <w:szCs w:val="20"/>
              </w:rPr>
            </w:pPr>
          </w:p>
        </w:tc>
      </w:tr>
      <w:tr w:rsidR="00533CBB" w:rsidRPr="009E6870" w:rsidTr="00451F8D">
        <w:trPr>
          <w:trHeight w:val="227"/>
        </w:trPr>
        <w:tc>
          <w:tcPr>
            <w:tcW w:w="1132" w:type="dxa"/>
            <w:tcBorders>
              <w:top w:val="nil"/>
              <w:left w:val="single" w:sz="4" w:space="0" w:color="auto"/>
              <w:bottom w:val="nil"/>
              <w:right w:val="single" w:sz="4" w:space="0" w:color="auto"/>
            </w:tcBorders>
          </w:tcPr>
          <w:p w:rsidR="00533CBB" w:rsidRPr="00533CBB" w:rsidRDefault="00533CBB" w:rsidP="003F54C7">
            <w:pPr>
              <w:spacing w:before="40"/>
              <w:rPr>
                <w:bCs/>
                <w:sz w:val="20"/>
                <w:szCs w:val="20"/>
              </w:rPr>
            </w:pPr>
          </w:p>
        </w:tc>
        <w:tc>
          <w:tcPr>
            <w:tcW w:w="3829" w:type="dxa"/>
            <w:gridSpan w:val="2"/>
            <w:tcBorders>
              <w:top w:val="nil"/>
              <w:left w:val="single" w:sz="4" w:space="0" w:color="auto"/>
              <w:bottom w:val="nil"/>
              <w:right w:val="single" w:sz="4" w:space="0" w:color="auto"/>
            </w:tcBorders>
          </w:tcPr>
          <w:p w:rsidR="00533CBB" w:rsidRDefault="00533CBB" w:rsidP="003F54C7">
            <w:pPr>
              <w:tabs>
                <w:tab w:val="left" w:pos="176"/>
              </w:tabs>
              <w:spacing w:before="40"/>
              <w:jc w:val="both"/>
              <w:rPr>
                <w:bCs/>
                <w:sz w:val="20"/>
                <w:szCs w:val="20"/>
              </w:rPr>
            </w:pPr>
            <w:r w:rsidRPr="00533CBB">
              <w:rPr>
                <w:bCs/>
                <w:sz w:val="20"/>
                <w:szCs w:val="20"/>
              </w:rPr>
              <w:t>-</w:t>
            </w:r>
            <w:r w:rsidRPr="00533CBB">
              <w:rPr>
                <w:bCs/>
                <w:sz w:val="20"/>
                <w:szCs w:val="20"/>
              </w:rPr>
              <w:tab/>
              <w:t>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p w:rsidR="00B5278A" w:rsidRPr="00533CBB" w:rsidRDefault="00B5278A" w:rsidP="003F54C7">
            <w:pPr>
              <w:tabs>
                <w:tab w:val="left" w:pos="176"/>
              </w:tabs>
              <w:spacing w:before="40"/>
              <w:jc w:val="both"/>
              <w:rPr>
                <w:bCs/>
                <w:sz w:val="20"/>
                <w:szCs w:val="20"/>
              </w:rPr>
            </w:pPr>
          </w:p>
        </w:tc>
        <w:tc>
          <w:tcPr>
            <w:tcW w:w="1986" w:type="dxa"/>
            <w:tcBorders>
              <w:top w:val="nil"/>
              <w:left w:val="single" w:sz="4" w:space="0" w:color="auto"/>
              <w:bottom w:val="nil"/>
              <w:right w:val="single" w:sz="4" w:space="0" w:color="auto"/>
            </w:tcBorders>
          </w:tcPr>
          <w:p w:rsidR="00533CBB" w:rsidRPr="00533CBB" w:rsidRDefault="00533CBB" w:rsidP="003F54C7">
            <w:pPr>
              <w:spacing w:before="40"/>
              <w:jc w:val="center"/>
              <w:rPr>
                <w:bCs/>
                <w:sz w:val="20"/>
                <w:szCs w:val="20"/>
              </w:rPr>
            </w:pPr>
            <w:r w:rsidRPr="00533CBB">
              <w:rPr>
                <w:sz w:val="20"/>
                <w:szCs w:val="20"/>
              </w:rPr>
              <w:t>Не взимается</w:t>
            </w:r>
          </w:p>
        </w:tc>
        <w:tc>
          <w:tcPr>
            <w:tcW w:w="3550" w:type="dxa"/>
            <w:gridSpan w:val="2"/>
            <w:vMerge/>
            <w:tcBorders>
              <w:left w:val="single" w:sz="4" w:space="0" w:color="auto"/>
              <w:right w:val="single" w:sz="4" w:space="0" w:color="auto"/>
            </w:tcBorders>
          </w:tcPr>
          <w:p w:rsidR="00533CBB" w:rsidRPr="009E6870" w:rsidRDefault="00533CBB" w:rsidP="00DF04F0">
            <w:pPr>
              <w:rPr>
                <w:rFonts w:eastAsia="Calibri"/>
                <w:sz w:val="20"/>
                <w:szCs w:val="20"/>
              </w:rPr>
            </w:pPr>
          </w:p>
        </w:tc>
      </w:tr>
      <w:tr w:rsidR="00533CBB" w:rsidRPr="009E6870" w:rsidTr="00451F8D">
        <w:trPr>
          <w:trHeight w:val="227"/>
        </w:trPr>
        <w:tc>
          <w:tcPr>
            <w:tcW w:w="1132" w:type="dxa"/>
            <w:tcBorders>
              <w:top w:val="nil"/>
              <w:left w:val="single" w:sz="4" w:space="0" w:color="auto"/>
              <w:bottom w:val="nil"/>
              <w:right w:val="single" w:sz="4" w:space="0" w:color="auto"/>
            </w:tcBorders>
          </w:tcPr>
          <w:p w:rsidR="00533CBB" w:rsidRPr="00533CBB" w:rsidRDefault="00533CBB" w:rsidP="003F54C7">
            <w:pPr>
              <w:spacing w:before="40"/>
              <w:rPr>
                <w:bCs/>
                <w:sz w:val="20"/>
                <w:szCs w:val="20"/>
              </w:rPr>
            </w:pPr>
          </w:p>
        </w:tc>
        <w:tc>
          <w:tcPr>
            <w:tcW w:w="3829" w:type="dxa"/>
            <w:gridSpan w:val="2"/>
            <w:tcBorders>
              <w:top w:val="nil"/>
              <w:left w:val="single" w:sz="4" w:space="0" w:color="auto"/>
              <w:bottom w:val="nil"/>
              <w:right w:val="single" w:sz="4" w:space="0" w:color="auto"/>
            </w:tcBorders>
          </w:tcPr>
          <w:p w:rsidR="00533CBB" w:rsidRDefault="00533CBB" w:rsidP="003F54C7">
            <w:pPr>
              <w:spacing w:before="40"/>
              <w:jc w:val="both"/>
              <w:rPr>
                <w:bCs/>
                <w:sz w:val="20"/>
                <w:szCs w:val="20"/>
              </w:rPr>
            </w:pPr>
            <w:r w:rsidRPr="00533CBB">
              <w:rPr>
                <w:bCs/>
                <w:sz w:val="20"/>
                <w:szCs w:val="20"/>
              </w:rPr>
              <w:t>- накопительного счета, счета с особым режимом, счета по депозиту</w:t>
            </w:r>
          </w:p>
          <w:p w:rsidR="00B5278A" w:rsidRPr="00533CBB" w:rsidRDefault="00B5278A" w:rsidP="003F54C7">
            <w:pPr>
              <w:spacing w:before="40"/>
              <w:jc w:val="both"/>
              <w:rPr>
                <w:bCs/>
                <w:sz w:val="20"/>
                <w:szCs w:val="20"/>
              </w:rPr>
            </w:pPr>
          </w:p>
        </w:tc>
        <w:tc>
          <w:tcPr>
            <w:tcW w:w="1986" w:type="dxa"/>
            <w:tcBorders>
              <w:top w:val="nil"/>
              <w:left w:val="single" w:sz="4" w:space="0" w:color="auto"/>
              <w:bottom w:val="nil"/>
              <w:right w:val="single" w:sz="4" w:space="0" w:color="auto"/>
            </w:tcBorders>
          </w:tcPr>
          <w:p w:rsidR="00533CBB" w:rsidRPr="00533CBB" w:rsidRDefault="00533CBB" w:rsidP="003F54C7">
            <w:pPr>
              <w:spacing w:before="40"/>
              <w:jc w:val="center"/>
              <w:rPr>
                <w:bCs/>
                <w:sz w:val="20"/>
                <w:szCs w:val="20"/>
              </w:rPr>
            </w:pPr>
            <w:r w:rsidRPr="00533CBB">
              <w:rPr>
                <w:sz w:val="20"/>
                <w:szCs w:val="20"/>
              </w:rPr>
              <w:t>Не взимается</w:t>
            </w:r>
          </w:p>
        </w:tc>
        <w:tc>
          <w:tcPr>
            <w:tcW w:w="3550" w:type="dxa"/>
            <w:gridSpan w:val="2"/>
            <w:vMerge/>
            <w:tcBorders>
              <w:left w:val="single" w:sz="4" w:space="0" w:color="auto"/>
              <w:right w:val="single" w:sz="4" w:space="0" w:color="auto"/>
            </w:tcBorders>
          </w:tcPr>
          <w:p w:rsidR="00533CBB" w:rsidRPr="009E6870" w:rsidRDefault="00533CBB" w:rsidP="00DF04F0">
            <w:pPr>
              <w:rPr>
                <w:rFonts w:eastAsia="Calibri"/>
                <w:sz w:val="20"/>
                <w:szCs w:val="20"/>
              </w:rPr>
            </w:pPr>
          </w:p>
        </w:tc>
      </w:tr>
      <w:tr w:rsidR="00533CBB" w:rsidRPr="009E6870" w:rsidTr="00451F8D">
        <w:trPr>
          <w:trHeight w:val="227"/>
        </w:trPr>
        <w:tc>
          <w:tcPr>
            <w:tcW w:w="1132" w:type="dxa"/>
            <w:tcBorders>
              <w:top w:val="nil"/>
              <w:left w:val="single" w:sz="4" w:space="0" w:color="auto"/>
              <w:bottom w:val="nil"/>
              <w:right w:val="single" w:sz="4" w:space="0" w:color="auto"/>
            </w:tcBorders>
          </w:tcPr>
          <w:p w:rsidR="00533CBB" w:rsidRPr="00533CBB" w:rsidRDefault="00533CBB" w:rsidP="003F54C7">
            <w:pPr>
              <w:spacing w:before="40"/>
              <w:rPr>
                <w:bCs/>
                <w:sz w:val="20"/>
                <w:szCs w:val="20"/>
              </w:rPr>
            </w:pPr>
          </w:p>
        </w:tc>
        <w:tc>
          <w:tcPr>
            <w:tcW w:w="3829" w:type="dxa"/>
            <w:gridSpan w:val="2"/>
            <w:tcBorders>
              <w:top w:val="nil"/>
              <w:left w:val="single" w:sz="4" w:space="0" w:color="auto"/>
              <w:bottom w:val="nil"/>
              <w:right w:val="single" w:sz="4" w:space="0" w:color="auto"/>
            </w:tcBorders>
          </w:tcPr>
          <w:p w:rsidR="00533CBB" w:rsidRDefault="00533CBB" w:rsidP="003F54C7">
            <w:pPr>
              <w:spacing w:before="40"/>
              <w:jc w:val="both"/>
              <w:rPr>
                <w:bCs/>
                <w:sz w:val="20"/>
                <w:szCs w:val="20"/>
              </w:rPr>
            </w:pPr>
            <w:r w:rsidRPr="00533CBB">
              <w:rPr>
                <w:bCs/>
                <w:sz w:val="20"/>
                <w:szCs w:val="20"/>
              </w:rPr>
              <w:t xml:space="preserve">- </w:t>
            </w:r>
            <w:r w:rsidR="002F160F" w:rsidRPr="002F160F">
              <w:rPr>
                <w:bCs/>
                <w:sz w:val="20"/>
                <w:szCs w:val="20"/>
              </w:rPr>
              <w:t>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sidRPr="00533CBB">
              <w:rPr>
                <w:bCs/>
                <w:sz w:val="20"/>
                <w:szCs w:val="20"/>
              </w:rPr>
              <w:t>)</w:t>
            </w:r>
          </w:p>
          <w:p w:rsidR="00B5278A" w:rsidRPr="00533CBB" w:rsidRDefault="00B5278A" w:rsidP="003F54C7">
            <w:pPr>
              <w:spacing w:before="40"/>
              <w:jc w:val="both"/>
              <w:rPr>
                <w:bCs/>
                <w:sz w:val="20"/>
                <w:szCs w:val="20"/>
              </w:rPr>
            </w:pPr>
          </w:p>
        </w:tc>
        <w:tc>
          <w:tcPr>
            <w:tcW w:w="1986" w:type="dxa"/>
            <w:tcBorders>
              <w:top w:val="nil"/>
              <w:left w:val="single" w:sz="4" w:space="0" w:color="auto"/>
              <w:bottom w:val="nil"/>
              <w:right w:val="single" w:sz="4" w:space="0" w:color="auto"/>
            </w:tcBorders>
          </w:tcPr>
          <w:p w:rsidR="00533CBB" w:rsidRPr="00533CBB" w:rsidRDefault="00CC5CC3" w:rsidP="005274F3">
            <w:pPr>
              <w:spacing w:before="40"/>
              <w:jc w:val="center"/>
              <w:rPr>
                <w:bCs/>
                <w:sz w:val="20"/>
                <w:szCs w:val="20"/>
              </w:rPr>
            </w:pPr>
            <w:r>
              <w:rPr>
                <w:bCs/>
                <w:sz w:val="20"/>
                <w:szCs w:val="20"/>
              </w:rPr>
              <w:t>2 5</w:t>
            </w:r>
            <w:r w:rsidR="00533CBB" w:rsidRPr="00533CBB">
              <w:rPr>
                <w:bCs/>
                <w:sz w:val="20"/>
                <w:szCs w:val="20"/>
              </w:rPr>
              <w:t>00 руб.</w:t>
            </w:r>
          </w:p>
        </w:tc>
        <w:tc>
          <w:tcPr>
            <w:tcW w:w="3550" w:type="dxa"/>
            <w:gridSpan w:val="2"/>
            <w:vMerge/>
            <w:tcBorders>
              <w:left w:val="single" w:sz="4" w:space="0" w:color="auto"/>
              <w:right w:val="single" w:sz="4" w:space="0" w:color="auto"/>
            </w:tcBorders>
          </w:tcPr>
          <w:p w:rsidR="00533CBB" w:rsidRPr="009E6870" w:rsidRDefault="00533CBB" w:rsidP="00DF04F0">
            <w:pPr>
              <w:rPr>
                <w:rFonts w:eastAsia="Calibri"/>
                <w:sz w:val="20"/>
                <w:szCs w:val="20"/>
              </w:rPr>
            </w:pPr>
          </w:p>
        </w:tc>
      </w:tr>
      <w:tr w:rsidR="00533CBB" w:rsidRPr="009E6870" w:rsidTr="00451F8D">
        <w:trPr>
          <w:trHeight w:val="227"/>
        </w:trPr>
        <w:tc>
          <w:tcPr>
            <w:tcW w:w="1132" w:type="dxa"/>
            <w:tcBorders>
              <w:top w:val="nil"/>
              <w:left w:val="single" w:sz="4" w:space="0" w:color="auto"/>
              <w:bottom w:val="single" w:sz="4" w:space="0" w:color="auto"/>
              <w:right w:val="single" w:sz="4" w:space="0" w:color="auto"/>
            </w:tcBorders>
          </w:tcPr>
          <w:p w:rsidR="00533CBB" w:rsidRPr="00533CBB" w:rsidRDefault="00533CBB" w:rsidP="003F54C7">
            <w:pPr>
              <w:spacing w:before="40"/>
              <w:rPr>
                <w:bCs/>
                <w:sz w:val="20"/>
                <w:szCs w:val="20"/>
              </w:rPr>
            </w:pPr>
          </w:p>
        </w:tc>
        <w:tc>
          <w:tcPr>
            <w:tcW w:w="3829" w:type="dxa"/>
            <w:gridSpan w:val="2"/>
            <w:tcBorders>
              <w:top w:val="nil"/>
              <w:left w:val="single" w:sz="4" w:space="0" w:color="auto"/>
              <w:bottom w:val="single" w:sz="4" w:space="0" w:color="auto"/>
              <w:right w:val="single" w:sz="4" w:space="0" w:color="auto"/>
            </w:tcBorders>
          </w:tcPr>
          <w:p w:rsidR="00533CBB" w:rsidRDefault="00533CBB" w:rsidP="003F54C7">
            <w:pPr>
              <w:spacing w:before="40"/>
              <w:jc w:val="both"/>
              <w:rPr>
                <w:b/>
                <w:bCs/>
                <w:sz w:val="20"/>
                <w:szCs w:val="20"/>
              </w:rPr>
            </w:pPr>
            <w:r w:rsidRPr="00533CBB">
              <w:rPr>
                <w:b/>
                <w:bCs/>
                <w:sz w:val="20"/>
                <w:szCs w:val="20"/>
              </w:rPr>
              <w:t xml:space="preserve">- </w:t>
            </w:r>
            <w:r w:rsidRPr="00533CBB">
              <w:rPr>
                <w:bCs/>
                <w:sz w:val="20"/>
                <w:szCs w:val="20"/>
              </w:rPr>
              <w:t>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sidRPr="00533CBB">
              <w:rPr>
                <w:b/>
                <w:bCs/>
                <w:sz w:val="20"/>
                <w:szCs w:val="20"/>
              </w:rPr>
              <w:t xml:space="preserve">  </w:t>
            </w:r>
          </w:p>
          <w:p w:rsidR="00B5278A" w:rsidRPr="00533CBB" w:rsidRDefault="00B5278A" w:rsidP="003F54C7">
            <w:pPr>
              <w:spacing w:before="40"/>
              <w:jc w:val="both"/>
              <w:rPr>
                <w:b/>
                <w:bCs/>
                <w:sz w:val="20"/>
                <w:szCs w:val="20"/>
              </w:rPr>
            </w:pPr>
          </w:p>
          <w:p w:rsidR="00533CBB" w:rsidRDefault="00533CBB" w:rsidP="00533CBB">
            <w:pPr>
              <w:spacing w:before="40"/>
              <w:jc w:val="both"/>
              <w:rPr>
                <w:bCs/>
                <w:sz w:val="20"/>
                <w:szCs w:val="20"/>
              </w:rPr>
            </w:pPr>
            <w:r w:rsidRPr="00533CBB">
              <w:rPr>
                <w:bCs/>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sidRPr="00533CBB">
              <w:rPr>
                <w:bCs/>
                <w:sz w:val="20"/>
                <w:szCs w:val="20"/>
              </w:rPr>
              <w:tab/>
            </w:r>
          </w:p>
          <w:p w:rsidR="00B5278A" w:rsidRPr="00533CBB" w:rsidRDefault="00B5278A" w:rsidP="00533CBB">
            <w:pPr>
              <w:spacing w:before="40"/>
              <w:jc w:val="both"/>
              <w:rPr>
                <w:bCs/>
                <w:sz w:val="20"/>
                <w:szCs w:val="20"/>
              </w:rPr>
            </w:pPr>
          </w:p>
          <w:p w:rsidR="00B5278A" w:rsidRDefault="00533CBB" w:rsidP="00533CBB">
            <w:pPr>
              <w:spacing w:before="40"/>
              <w:jc w:val="both"/>
              <w:rPr>
                <w:bCs/>
                <w:sz w:val="20"/>
                <w:szCs w:val="20"/>
              </w:rPr>
            </w:pPr>
            <w:r w:rsidRPr="00533CBB">
              <w:rPr>
                <w:bCs/>
                <w:sz w:val="20"/>
                <w:szCs w:val="20"/>
              </w:rPr>
              <w:t>-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533CBB" w:rsidRDefault="00533CBB" w:rsidP="00533CBB">
            <w:pPr>
              <w:spacing w:before="40"/>
              <w:jc w:val="both"/>
              <w:rPr>
                <w:bCs/>
                <w:sz w:val="20"/>
                <w:szCs w:val="20"/>
              </w:rPr>
            </w:pPr>
            <w:r w:rsidRPr="00533CBB">
              <w:rPr>
                <w:bCs/>
                <w:sz w:val="20"/>
                <w:szCs w:val="20"/>
              </w:rPr>
              <w:tab/>
            </w:r>
          </w:p>
          <w:p w:rsidR="00D0202D" w:rsidRPr="00BB484C" w:rsidRDefault="00D0202D" w:rsidP="00533CBB">
            <w:pPr>
              <w:spacing w:before="40"/>
              <w:jc w:val="both"/>
              <w:rPr>
                <w:bCs/>
                <w:sz w:val="18"/>
                <w:szCs w:val="20"/>
              </w:rPr>
            </w:pPr>
            <w:r w:rsidRPr="00D0202D">
              <w:rPr>
                <w:bCs/>
                <w:sz w:val="20"/>
                <w:szCs w:val="20"/>
              </w:rPr>
              <w:t xml:space="preserve">- </w:t>
            </w:r>
            <w:r w:rsidR="00BB484C" w:rsidRPr="00BB484C">
              <w:rPr>
                <w:rFonts w:eastAsia="Calibri"/>
                <w:bCs/>
                <w:sz w:val="20"/>
                <w:szCs w:val="22"/>
                <w:lang w:eastAsia="en-US"/>
              </w:rPr>
              <w:t>клиентам</w:t>
            </w:r>
            <w:r w:rsidR="00BB484C" w:rsidRPr="00BB484C">
              <w:rPr>
                <w:rFonts w:eastAsia="Calibri"/>
                <w:sz w:val="20"/>
                <w:szCs w:val="22"/>
                <w:lang w:eastAsia="en-US"/>
              </w:rPr>
              <w:t xml:space="preserve">, являющимся садоводческими или огородническими некоммерческими товариществами в соответствии с Федеральным законом от 29.07.2017 </w:t>
            </w:r>
            <w:r w:rsidR="00BB484C" w:rsidRPr="00BB484C">
              <w:rPr>
                <w:rFonts w:eastAsia="Calibri"/>
                <w:sz w:val="20"/>
                <w:szCs w:val="22"/>
                <w:lang w:eastAsia="en-US"/>
              </w:rPr>
              <w:br/>
              <w:t>№</w:t>
            </w:r>
            <w:r w:rsidR="00BB484C" w:rsidRPr="00BB484C">
              <w:rPr>
                <w:rFonts w:eastAsia="Calibri"/>
                <w:sz w:val="20"/>
                <w:szCs w:val="22"/>
                <w:lang w:val="en-US" w:eastAsia="en-US"/>
              </w:rPr>
              <w:t> </w:t>
            </w:r>
            <w:r w:rsidR="00BB484C" w:rsidRPr="00BB484C">
              <w:rPr>
                <w:rFonts w:eastAsia="Calibri"/>
                <w:sz w:val="20"/>
                <w:szCs w:val="22"/>
                <w:lang w:eastAsia="en-US"/>
              </w:rPr>
              <w:t xml:space="preserve">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w:t>
            </w:r>
            <w:r w:rsidR="00BB484C" w:rsidRPr="00BB484C">
              <w:rPr>
                <w:rFonts w:eastAsia="Calibri"/>
                <w:sz w:val="20"/>
                <w:szCs w:val="22"/>
                <w:lang w:eastAsia="en-US"/>
              </w:rPr>
              <w:lastRenderedPageBreak/>
              <w:t>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p w:rsidR="00B5278A" w:rsidRDefault="00B5278A" w:rsidP="00533CBB">
            <w:pPr>
              <w:spacing w:before="40"/>
              <w:jc w:val="both"/>
              <w:rPr>
                <w:bCs/>
                <w:sz w:val="20"/>
                <w:szCs w:val="20"/>
              </w:rPr>
            </w:pPr>
          </w:p>
          <w:p w:rsidR="00B834B1" w:rsidRDefault="0033132E" w:rsidP="00533CBB">
            <w:pPr>
              <w:spacing w:before="40"/>
              <w:jc w:val="both"/>
              <w:rPr>
                <w:bCs/>
                <w:sz w:val="20"/>
                <w:szCs w:val="20"/>
              </w:rPr>
            </w:pPr>
            <w:r w:rsidRPr="0033132E">
              <w:rPr>
                <w:bCs/>
                <w:sz w:val="20"/>
                <w:szCs w:val="20"/>
              </w:rPr>
              <w:t>- специального счета участника закупки для обеспечения заявок на участие в конкурсах и аукционах</w:t>
            </w:r>
          </w:p>
          <w:p w:rsidR="00190B3A" w:rsidRDefault="00190B3A" w:rsidP="00533CBB">
            <w:pPr>
              <w:spacing w:before="40"/>
              <w:jc w:val="both"/>
              <w:rPr>
                <w:bCs/>
                <w:sz w:val="20"/>
                <w:szCs w:val="20"/>
              </w:rPr>
            </w:pPr>
          </w:p>
          <w:p w:rsidR="00190B3A" w:rsidRPr="00D0202D" w:rsidRDefault="00190B3A" w:rsidP="00533CBB">
            <w:pPr>
              <w:spacing w:before="40"/>
              <w:jc w:val="both"/>
              <w:rPr>
                <w:bCs/>
                <w:sz w:val="20"/>
                <w:szCs w:val="20"/>
              </w:rPr>
            </w:pPr>
            <w:r>
              <w:rPr>
                <w:bCs/>
                <w:sz w:val="20"/>
                <w:szCs w:val="20"/>
              </w:rPr>
              <w:t xml:space="preserve">- </w:t>
            </w:r>
            <w:r w:rsidRPr="00190B3A">
              <w:rPr>
                <w:bCs/>
                <w:sz w:val="20"/>
                <w:szCs w:val="20"/>
              </w:rPr>
              <w:t>для зачисления возмещения по операциям с использованием платежных карт в рамках договора эквайринга, заключенного с АО «Россельхозбанк</w:t>
            </w:r>
          </w:p>
        </w:tc>
        <w:tc>
          <w:tcPr>
            <w:tcW w:w="1986" w:type="dxa"/>
            <w:tcBorders>
              <w:top w:val="nil"/>
              <w:left w:val="single" w:sz="4" w:space="0" w:color="auto"/>
              <w:bottom w:val="single" w:sz="4" w:space="0" w:color="auto"/>
              <w:right w:val="single" w:sz="4" w:space="0" w:color="auto"/>
            </w:tcBorders>
          </w:tcPr>
          <w:p w:rsidR="00533CBB" w:rsidRDefault="00533CBB" w:rsidP="003F54C7">
            <w:pPr>
              <w:spacing w:before="40"/>
              <w:jc w:val="center"/>
              <w:rPr>
                <w:bCs/>
                <w:sz w:val="20"/>
                <w:szCs w:val="20"/>
              </w:rPr>
            </w:pPr>
            <w:r w:rsidRPr="00533CBB">
              <w:rPr>
                <w:bCs/>
                <w:sz w:val="20"/>
                <w:szCs w:val="20"/>
              </w:rPr>
              <w:lastRenderedPageBreak/>
              <w:t>Не взимается*</w:t>
            </w:r>
          </w:p>
          <w:p w:rsidR="00533CBB" w:rsidRDefault="00533CBB" w:rsidP="003F54C7">
            <w:pPr>
              <w:spacing w:before="40"/>
              <w:jc w:val="center"/>
              <w:rPr>
                <w:bCs/>
                <w:sz w:val="20"/>
                <w:szCs w:val="20"/>
              </w:rPr>
            </w:pPr>
          </w:p>
          <w:p w:rsidR="00533CBB" w:rsidRDefault="00533CBB" w:rsidP="003F54C7">
            <w:pPr>
              <w:spacing w:before="40"/>
              <w:jc w:val="center"/>
              <w:rPr>
                <w:bCs/>
                <w:sz w:val="20"/>
                <w:szCs w:val="20"/>
              </w:rPr>
            </w:pPr>
          </w:p>
          <w:p w:rsidR="00533CBB" w:rsidRDefault="00533CBB" w:rsidP="003F54C7">
            <w:pPr>
              <w:spacing w:before="40"/>
              <w:jc w:val="center"/>
              <w:rPr>
                <w:bCs/>
                <w:sz w:val="20"/>
                <w:szCs w:val="20"/>
              </w:rPr>
            </w:pPr>
          </w:p>
          <w:p w:rsidR="00533CBB" w:rsidRDefault="00533CBB" w:rsidP="003F54C7">
            <w:pPr>
              <w:spacing w:before="40"/>
              <w:jc w:val="center"/>
              <w:rPr>
                <w:bCs/>
                <w:sz w:val="20"/>
                <w:szCs w:val="20"/>
              </w:rPr>
            </w:pPr>
          </w:p>
          <w:p w:rsidR="00533CBB" w:rsidRDefault="00533CBB" w:rsidP="003F54C7">
            <w:pPr>
              <w:spacing w:before="40"/>
              <w:jc w:val="center"/>
              <w:rPr>
                <w:bCs/>
                <w:sz w:val="20"/>
                <w:szCs w:val="20"/>
              </w:rPr>
            </w:pPr>
          </w:p>
          <w:p w:rsidR="00533CBB" w:rsidRDefault="00533CBB" w:rsidP="003F54C7">
            <w:pPr>
              <w:spacing w:before="40"/>
              <w:jc w:val="center"/>
              <w:rPr>
                <w:bCs/>
                <w:sz w:val="20"/>
                <w:szCs w:val="20"/>
              </w:rPr>
            </w:pPr>
          </w:p>
          <w:p w:rsidR="00533CBB" w:rsidRDefault="00533CBB" w:rsidP="003F54C7">
            <w:pPr>
              <w:spacing w:before="40"/>
              <w:jc w:val="center"/>
              <w:rPr>
                <w:bCs/>
                <w:sz w:val="20"/>
                <w:szCs w:val="20"/>
              </w:rPr>
            </w:pPr>
          </w:p>
          <w:p w:rsidR="00533CBB" w:rsidRDefault="00533CBB" w:rsidP="003F54C7">
            <w:pPr>
              <w:spacing w:before="40"/>
              <w:jc w:val="center"/>
              <w:rPr>
                <w:bCs/>
                <w:sz w:val="20"/>
                <w:szCs w:val="20"/>
              </w:rPr>
            </w:pPr>
          </w:p>
          <w:p w:rsidR="00533CBB" w:rsidRDefault="00533CBB" w:rsidP="003F54C7">
            <w:pPr>
              <w:spacing w:before="40"/>
              <w:jc w:val="center"/>
              <w:rPr>
                <w:bCs/>
                <w:sz w:val="20"/>
                <w:szCs w:val="20"/>
              </w:rPr>
            </w:pPr>
          </w:p>
          <w:p w:rsidR="00B5278A" w:rsidRDefault="00B5278A" w:rsidP="003F54C7">
            <w:pPr>
              <w:spacing w:before="40"/>
              <w:jc w:val="center"/>
              <w:rPr>
                <w:bCs/>
                <w:sz w:val="20"/>
                <w:szCs w:val="20"/>
              </w:rPr>
            </w:pPr>
          </w:p>
          <w:p w:rsidR="00533CBB" w:rsidRDefault="00533CBB" w:rsidP="003F54C7">
            <w:pPr>
              <w:spacing w:before="40"/>
              <w:jc w:val="center"/>
              <w:rPr>
                <w:bCs/>
                <w:sz w:val="20"/>
                <w:szCs w:val="20"/>
              </w:rPr>
            </w:pPr>
            <w:r>
              <w:rPr>
                <w:bCs/>
                <w:sz w:val="20"/>
                <w:szCs w:val="20"/>
              </w:rPr>
              <w:t>Не взимается</w:t>
            </w:r>
          </w:p>
          <w:p w:rsidR="00533CBB" w:rsidRDefault="00533CBB" w:rsidP="003F54C7">
            <w:pPr>
              <w:spacing w:before="40"/>
              <w:jc w:val="center"/>
              <w:rPr>
                <w:bCs/>
                <w:sz w:val="20"/>
                <w:szCs w:val="20"/>
              </w:rPr>
            </w:pPr>
          </w:p>
          <w:p w:rsidR="00533CBB" w:rsidRDefault="00533CBB" w:rsidP="003F54C7">
            <w:pPr>
              <w:spacing w:before="40"/>
              <w:jc w:val="center"/>
              <w:rPr>
                <w:bCs/>
                <w:sz w:val="20"/>
                <w:szCs w:val="20"/>
              </w:rPr>
            </w:pPr>
          </w:p>
          <w:p w:rsidR="00533CBB" w:rsidRDefault="00533CBB" w:rsidP="003F54C7">
            <w:pPr>
              <w:spacing w:before="40"/>
              <w:jc w:val="center"/>
              <w:rPr>
                <w:bCs/>
                <w:sz w:val="20"/>
                <w:szCs w:val="20"/>
              </w:rPr>
            </w:pPr>
          </w:p>
          <w:p w:rsidR="00B5278A" w:rsidRDefault="00B5278A" w:rsidP="003F54C7">
            <w:pPr>
              <w:spacing w:before="40"/>
              <w:jc w:val="center"/>
              <w:rPr>
                <w:bCs/>
                <w:sz w:val="20"/>
                <w:szCs w:val="20"/>
              </w:rPr>
            </w:pPr>
          </w:p>
          <w:p w:rsidR="0033132E" w:rsidRDefault="0033132E" w:rsidP="003F54C7">
            <w:pPr>
              <w:spacing w:before="40"/>
              <w:jc w:val="center"/>
              <w:rPr>
                <w:bCs/>
                <w:sz w:val="20"/>
                <w:szCs w:val="20"/>
              </w:rPr>
            </w:pPr>
          </w:p>
          <w:p w:rsidR="00533CBB" w:rsidRDefault="00533CBB" w:rsidP="003F54C7">
            <w:pPr>
              <w:spacing w:before="40"/>
              <w:jc w:val="center"/>
              <w:rPr>
                <w:bCs/>
                <w:sz w:val="20"/>
                <w:szCs w:val="20"/>
              </w:rPr>
            </w:pPr>
            <w:r>
              <w:rPr>
                <w:bCs/>
                <w:sz w:val="20"/>
                <w:szCs w:val="20"/>
              </w:rPr>
              <w:t>Не взимается</w:t>
            </w:r>
          </w:p>
          <w:p w:rsidR="00D0202D" w:rsidRDefault="00D0202D" w:rsidP="003F54C7">
            <w:pPr>
              <w:spacing w:before="40"/>
              <w:jc w:val="center"/>
              <w:rPr>
                <w:bCs/>
                <w:sz w:val="20"/>
                <w:szCs w:val="20"/>
              </w:rPr>
            </w:pPr>
          </w:p>
          <w:p w:rsidR="00D0202D" w:rsidRDefault="00D0202D" w:rsidP="003F54C7">
            <w:pPr>
              <w:spacing w:before="40"/>
              <w:jc w:val="center"/>
              <w:rPr>
                <w:bCs/>
                <w:sz w:val="20"/>
                <w:szCs w:val="20"/>
              </w:rPr>
            </w:pPr>
          </w:p>
          <w:p w:rsidR="00D0202D" w:rsidRDefault="00D0202D" w:rsidP="003F54C7">
            <w:pPr>
              <w:spacing w:before="40"/>
              <w:jc w:val="center"/>
              <w:rPr>
                <w:bCs/>
                <w:sz w:val="20"/>
                <w:szCs w:val="20"/>
              </w:rPr>
            </w:pPr>
          </w:p>
          <w:p w:rsidR="00B5278A" w:rsidRDefault="00B5278A" w:rsidP="003F54C7">
            <w:pPr>
              <w:spacing w:before="40"/>
              <w:jc w:val="center"/>
              <w:rPr>
                <w:bCs/>
                <w:sz w:val="20"/>
                <w:szCs w:val="20"/>
              </w:rPr>
            </w:pPr>
          </w:p>
          <w:p w:rsidR="00D0202D" w:rsidRDefault="00BB484C" w:rsidP="00B5278A">
            <w:pPr>
              <w:spacing w:before="40"/>
              <w:jc w:val="center"/>
              <w:rPr>
                <w:bCs/>
                <w:sz w:val="20"/>
                <w:szCs w:val="20"/>
              </w:rPr>
            </w:pPr>
            <w:r>
              <w:rPr>
                <w:bCs/>
                <w:sz w:val="20"/>
                <w:szCs w:val="20"/>
              </w:rPr>
              <w:t>Не взимается</w:t>
            </w:r>
          </w:p>
          <w:p w:rsidR="00B834B1" w:rsidRDefault="00B834B1" w:rsidP="003F54C7">
            <w:pPr>
              <w:spacing w:before="40"/>
              <w:jc w:val="center"/>
              <w:rPr>
                <w:bCs/>
                <w:sz w:val="20"/>
                <w:szCs w:val="20"/>
              </w:rPr>
            </w:pPr>
          </w:p>
          <w:p w:rsidR="00B834B1" w:rsidRDefault="00B834B1" w:rsidP="003F54C7">
            <w:pPr>
              <w:spacing w:before="40"/>
              <w:jc w:val="center"/>
              <w:rPr>
                <w:bCs/>
                <w:sz w:val="20"/>
                <w:szCs w:val="20"/>
              </w:rPr>
            </w:pPr>
          </w:p>
          <w:p w:rsidR="00B834B1" w:rsidRDefault="00B834B1" w:rsidP="003F54C7">
            <w:pPr>
              <w:spacing w:before="40"/>
              <w:jc w:val="center"/>
              <w:rPr>
                <w:bCs/>
                <w:sz w:val="20"/>
                <w:szCs w:val="20"/>
              </w:rPr>
            </w:pPr>
          </w:p>
          <w:p w:rsidR="00B834B1" w:rsidRDefault="00B834B1" w:rsidP="003F54C7">
            <w:pPr>
              <w:spacing w:before="40"/>
              <w:jc w:val="center"/>
              <w:rPr>
                <w:bCs/>
                <w:sz w:val="20"/>
                <w:szCs w:val="20"/>
              </w:rPr>
            </w:pPr>
          </w:p>
          <w:p w:rsidR="00B834B1" w:rsidRDefault="00B834B1" w:rsidP="003F54C7">
            <w:pPr>
              <w:spacing w:before="40"/>
              <w:jc w:val="center"/>
              <w:rPr>
                <w:bCs/>
                <w:sz w:val="20"/>
                <w:szCs w:val="20"/>
              </w:rPr>
            </w:pPr>
          </w:p>
          <w:p w:rsidR="00B834B1" w:rsidRDefault="00B834B1" w:rsidP="003F54C7">
            <w:pPr>
              <w:spacing w:before="40"/>
              <w:jc w:val="center"/>
              <w:rPr>
                <w:bCs/>
                <w:sz w:val="20"/>
                <w:szCs w:val="20"/>
              </w:rPr>
            </w:pPr>
          </w:p>
          <w:p w:rsidR="00B834B1" w:rsidRDefault="00B834B1" w:rsidP="003F54C7">
            <w:pPr>
              <w:spacing w:before="40"/>
              <w:jc w:val="center"/>
              <w:rPr>
                <w:bCs/>
                <w:sz w:val="20"/>
                <w:szCs w:val="20"/>
              </w:rPr>
            </w:pPr>
          </w:p>
          <w:p w:rsidR="00B5278A" w:rsidRDefault="00B5278A" w:rsidP="003F54C7">
            <w:pPr>
              <w:spacing w:before="40"/>
              <w:jc w:val="center"/>
              <w:rPr>
                <w:bCs/>
                <w:sz w:val="20"/>
                <w:szCs w:val="20"/>
              </w:rPr>
            </w:pPr>
          </w:p>
          <w:p w:rsidR="00BB484C" w:rsidRDefault="00BB484C" w:rsidP="003F54C7">
            <w:pPr>
              <w:spacing w:before="40"/>
              <w:jc w:val="center"/>
              <w:rPr>
                <w:bCs/>
                <w:sz w:val="20"/>
                <w:szCs w:val="20"/>
              </w:rPr>
            </w:pPr>
          </w:p>
          <w:p w:rsidR="00BB484C" w:rsidRDefault="00BB484C" w:rsidP="003F54C7">
            <w:pPr>
              <w:spacing w:before="40"/>
              <w:jc w:val="center"/>
              <w:rPr>
                <w:bCs/>
                <w:sz w:val="20"/>
                <w:szCs w:val="20"/>
              </w:rPr>
            </w:pPr>
          </w:p>
          <w:p w:rsidR="00BB484C" w:rsidRDefault="00BB484C" w:rsidP="003F54C7">
            <w:pPr>
              <w:spacing w:before="40"/>
              <w:jc w:val="center"/>
              <w:rPr>
                <w:bCs/>
                <w:sz w:val="20"/>
                <w:szCs w:val="20"/>
              </w:rPr>
            </w:pPr>
          </w:p>
          <w:p w:rsidR="00BB484C" w:rsidRDefault="00BB484C" w:rsidP="003F54C7">
            <w:pPr>
              <w:spacing w:before="40"/>
              <w:jc w:val="center"/>
              <w:rPr>
                <w:bCs/>
                <w:sz w:val="20"/>
                <w:szCs w:val="20"/>
              </w:rPr>
            </w:pPr>
          </w:p>
          <w:p w:rsidR="00BB484C" w:rsidRDefault="00BB484C" w:rsidP="003F54C7">
            <w:pPr>
              <w:spacing w:before="40"/>
              <w:jc w:val="center"/>
              <w:rPr>
                <w:bCs/>
                <w:sz w:val="20"/>
                <w:szCs w:val="20"/>
              </w:rPr>
            </w:pPr>
          </w:p>
          <w:p w:rsidR="00BB484C" w:rsidRDefault="00BB484C" w:rsidP="003F54C7">
            <w:pPr>
              <w:spacing w:before="40"/>
              <w:jc w:val="center"/>
              <w:rPr>
                <w:bCs/>
                <w:sz w:val="20"/>
                <w:szCs w:val="20"/>
              </w:rPr>
            </w:pPr>
          </w:p>
          <w:p w:rsidR="00B834B1" w:rsidRDefault="00B834B1" w:rsidP="003F54C7">
            <w:pPr>
              <w:spacing w:before="40"/>
              <w:jc w:val="center"/>
              <w:rPr>
                <w:bCs/>
                <w:sz w:val="20"/>
                <w:szCs w:val="20"/>
              </w:rPr>
            </w:pPr>
            <w:r w:rsidRPr="00B834B1">
              <w:rPr>
                <w:bCs/>
                <w:sz w:val="20"/>
                <w:szCs w:val="20"/>
              </w:rPr>
              <w:t>Не взимается</w:t>
            </w:r>
          </w:p>
          <w:p w:rsidR="00190B3A" w:rsidRDefault="00190B3A" w:rsidP="003F54C7">
            <w:pPr>
              <w:spacing w:before="40"/>
              <w:jc w:val="center"/>
              <w:rPr>
                <w:bCs/>
                <w:sz w:val="20"/>
                <w:szCs w:val="20"/>
              </w:rPr>
            </w:pPr>
          </w:p>
          <w:p w:rsidR="00190B3A" w:rsidRDefault="00190B3A" w:rsidP="003F54C7">
            <w:pPr>
              <w:spacing w:before="40"/>
              <w:jc w:val="center"/>
              <w:rPr>
                <w:bCs/>
                <w:sz w:val="20"/>
                <w:szCs w:val="20"/>
              </w:rPr>
            </w:pPr>
          </w:p>
          <w:p w:rsidR="00190B3A" w:rsidRDefault="00190B3A" w:rsidP="003F54C7">
            <w:pPr>
              <w:spacing w:before="40"/>
              <w:jc w:val="center"/>
              <w:rPr>
                <w:bCs/>
                <w:sz w:val="20"/>
                <w:szCs w:val="20"/>
              </w:rPr>
            </w:pPr>
            <w:r>
              <w:rPr>
                <w:bCs/>
                <w:sz w:val="20"/>
                <w:szCs w:val="20"/>
              </w:rPr>
              <w:t>Не взимается</w:t>
            </w:r>
          </w:p>
          <w:p w:rsidR="00190B3A" w:rsidRDefault="00190B3A" w:rsidP="003F54C7">
            <w:pPr>
              <w:spacing w:before="40"/>
              <w:jc w:val="center"/>
              <w:rPr>
                <w:bCs/>
                <w:sz w:val="20"/>
                <w:szCs w:val="20"/>
              </w:rPr>
            </w:pPr>
          </w:p>
          <w:p w:rsidR="00190B3A" w:rsidRDefault="00190B3A" w:rsidP="003F54C7">
            <w:pPr>
              <w:spacing w:before="40"/>
              <w:jc w:val="center"/>
              <w:rPr>
                <w:bCs/>
                <w:sz w:val="20"/>
                <w:szCs w:val="20"/>
              </w:rPr>
            </w:pPr>
          </w:p>
          <w:p w:rsidR="00D0202D" w:rsidRDefault="00D0202D" w:rsidP="003F54C7">
            <w:pPr>
              <w:spacing w:before="40"/>
              <w:jc w:val="center"/>
              <w:rPr>
                <w:bCs/>
                <w:sz w:val="20"/>
                <w:szCs w:val="20"/>
              </w:rPr>
            </w:pPr>
          </w:p>
          <w:p w:rsidR="00D0202D" w:rsidRPr="00D10096" w:rsidRDefault="00D0202D" w:rsidP="003F54C7">
            <w:pPr>
              <w:spacing w:before="40"/>
              <w:jc w:val="center"/>
              <w:rPr>
                <w:bCs/>
                <w:sz w:val="20"/>
                <w:szCs w:val="20"/>
              </w:rPr>
            </w:pPr>
          </w:p>
        </w:tc>
        <w:tc>
          <w:tcPr>
            <w:tcW w:w="3550" w:type="dxa"/>
            <w:gridSpan w:val="2"/>
            <w:vMerge/>
            <w:tcBorders>
              <w:left w:val="single" w:sz="4" w:space="0" w:color="auto"/>
              <w:bottom w:val="single" w:sz="4" w:space="0" w:color="auto"/>
              <w:right w:val="single" w:sz="4" w:space="0" w:color="auto"/>
            </w:tcBorders>
          </w:tcPr>
          <w:p w:rsidR="00533CBB" w:rsidRPr="009E6870" w:rsidRDefault="00533CBB" w:rsidP="00DF04F0">
            <w:pPr>
              <w:rPr>
                <w:rFonts w:eastAsia="Calibri"/>
                <w:sz w:val="20"/>
                <w:szCs w:val="20"/>
              </w:rPr>
            </w:pPr>
          </w:p>
        </w:tc>
      </w:tr>
      <w:tr w:rsidR="00D90CCE" w:rsidRPr="009E6870" w:rsidTr="00451F8D">
        <w:trPr>
          <w:trHeight w:val="227"/>
        </w:trPr>
        <w:tc>
          <w:tcPr>
            <w:tcW w:w="1132"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sz w:val="20"/>
                <w:szCs w:val="20"/>
              </w:rPr>
            </w:pPr>
            <w:r w:rsidRPr="009E6870">
              <w:rPr>
                <w:sz w:val="20"/>
                <w:szCs w:val="20"/>
              </w:rPr>
              <w:t>1.1.2.</w:t>
            </w:r>
          </w:p>
        </w:tc>
        <w:tc>
          <w:tcPr>
            <w:tcW w:w="3829" w:type="dxa"/>
            <w:gridSpan w:val="2"/>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r w:rsidRPr="009E6870">
              <w:rPr>
                <w:sz w:val="20"/>
                <w:szCs w:val="20"/>
              </w:rPr>
              <w:t>Закрытие счета</w:t>
            </w:r>
          </w:p>
        </w:tc>
        <w:tc>
          <w:tcPr>
            <w:tcW w:w="1986" w:type="dxa"/>
            <w:tcBorders>
              <w:top w:val="single" w:sz="4" w:space="0" w:color="auto"/>
              <w:left w:val="single" w:sz="4" w:space="0" w:color="auto"/>
              <w:bottom w:val="single" w:sz="4" w:space="0" w:color="auto"/>
              <w:right w:val="single" w:sz="4" w:space="0" w:color="auto"/>
            </w:tcBorders>
          </w:tcPr>
          <w:p w:rsidR="00D90CCE" w:rsidRPr="009E6870" w:rsidRDefault="00BC0F71" w:rsidP="00DF04F0">
            <w:pPr>
              <w:jc w:val="center"/>
              <w:rPr>
                <w:sz w:val="20"/>
                <w:szCs w:val="20"/>
              </w:rPr>
            </w:pPr>
            <w:r w:rsidRPr="009E6870">
              <w:rPr>
                <w:rFonts w:eastAsia="Calibri"/>
                <w:sz w:val="20"/>
                <w:szCs w:val="20"/>
              </w:rPr>
              <w:t>Не взимается</w:t>
            </w:r>
          </w:p>
        </w:tc>
        <w:tc>
          <w:tcPr>
            <w:tcW w:w="3550" w:type="dxa"/>
            <w:gridSpan w:val="2"/>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p>
        </w:tc>
      </w:tr>
      <w:tr w:rsidR="00A72CA5" w:rsidRPr="009E6870" w:rsidTr="00451F8D">
        <w:trPr>
          <w:trHeight w:val="227"/>
        </w:trPr>
        <w:tc>
          <w:tcPr>
            <w:tcW w:w="1132" w:type="dxa"/>
            <w:tcBorders>
              <w:top w:val="single" w:sz="4" w:space="0" w:color="auto"/>
              <w:left w:val="single" w:sz="4" w:space="0" w:color="auto"/>
              <w:bottom w:val="nil"/>
              <w:right w:val="single" w:sz="4" w:space="0" w:color="auto"/>
            </w:tcBorders>
          </w:tcPr>
          <w:p w:rsidR="00A72CA5" w:rsidRPr="009E6870" w:rsidRDefault="00A72CA5" w:rsidP="00DF04F0">
            <w:pPr>
              <w:jc w:val="center"/>
              <w:rPr>
                <w:rFonts w:eastAsia="Calibri"/>
                <w:sz w:val="20"/>
                <w:szCs w:val="20"/>
              </w:rPr>
            </w:pPr>
            <w:r w:rsidRPr="009E6870">
              <w:rPr>
                <w:rFonts w:eastAsia="Calibri"/>
                <w:sz w:val="20"/>
                <w:szCs w:val="20"/>
              </w:rPr>
              <w:t>1.1.3.</w:t>
            </w:r>
          </w:p>
        </w:tc>
        <w:tc>
          <w:tcPr>
            <w:tcW w:w="3829" w:type="dxa"/>
            <w:gridSpan w:val="2"/>
            <w:tcBorders>
              <w:top w:val="single" w:sz="4" w:space="0" w:color="auto"/>
              <w:left w:val="single" w:sz="4" w:space="0" w:color="auto"/>
              <w:bottom w:val="nil"/>
              <w:right w:val="single" w:sz="4" w:space="0" w:color="auto"/>
            </w:tcBorders>
          </w:tcPr>
          <w:p w:rsidR="00A72CA5" w:rsidRPr="0068162D" w:rsidRDefault="00A72CA5" w:rsidP="00A72CA5">
            <w:pPr>
              <w:tabs>
                <w:tab w:val="left" w:pos="708"/>
                <w:tab w:val="center" w:pos="4677"/>
                <w:tab w:val="right" w:pos="9355"/>
              </w:tabs>
              <w:jc w:val="both"/>
              <w:rPr>
                <w:sz w:val="20"/>
                <w:szCs w:val="20"/>
              </w:rPr>
            </w:pPr>
            <w:r w:rsidRPr="0068162D">
              <w:rPr>
                <w:sz w:val="20"/>
                <w:szCs w:val="20"/>
              </w:rPr>
              <w:t>Ведение счета</w:t>
            </w:r>
          </w:p>
        </w:tc>
        <w:tc>
          <w:tcPr>
            <w:tcW w:w="1986" w:type="dxa"/>
            <w:tcBorders>
              <w:top w:val="single" w:sz="4" w:space="0" w:color="auto"/>
              <w:left w:val="single" w:sz="4" w:space="0" w:color="auto"/>
              <w:bottom w:val="nil"/>
              <w:right w:val="single" w:sz="4" w:space="0" w:color="auto"/>
            </w:tcBorders>
          </w:tcPr>
          <w:p w:rsidR="00A72CA5" w:rsidRPr="0068162D" w:rsidRDefault="002C69A3" w:rsidP="00A72CA5">
            <w:pPr>
              <w:tabs>
                <w:tab w:val="left" w:pos="708"/>
                <w:tab w:val="center" w:pos="4677"/>
                <w:tab w:val="right" w:pos="9355"/>
              </w:tabs>
              <w:jc w:val="center"/>
              <w:rPr>
                <w:sz w:val="20"/>
                <w:szCs w:val="20"/>
              </w:rPr>
            </w:pPr>
            <w:r w:rsidRPr="0068162D">
              <w:rPr>
                <w:sz w:val="20"/>
                <w:szCs w:val="20"/>
              </w:rPr>
              <w:t>2</w:t>
            </w:r>
            <w:r w:rsidR="00B5278A">
              <w:rPr>
                <w:sz w:val="20"/>
                <w:szCs w:val="20"/>
              </w:rPr>
              <w:t xml:space="preserve"> </w:t>
            </w:r>
            <w:r w:rsidR="00C73C64">
              <w:rPr>
                <w:sz w:val="20"/>
                <w:szCs w:val="20"/>
              </w:rPr>
              <w:t>5</w:t>
            </w:r>
            <w:r w:rsidR="00A72CA5" w:rsidRPr="0068162D">
              <w:rPr>
                <w:sz w:val="20"/>
                <w:szCs w:val="20"/>
              </w:rPr>
              <w:t>00 руб.</w:t>
            </w:r>
          </w:p>
          <w:p w:rsidR="00A72CA5" w:rsidRPr="002927BE" w:rsidRDefault="00A72CA5" w:rsidP="00A72CA5">
            <w:pPr>
              <w:tabs>
                <w:tab w:val="left" w:pos="708"/>
                <w:tab w:val="center" w:pos="4677"/>
                <w:tab w:val="right" w:pos="9355"/>
              </w:tabs>
              <w:spacing w:after="120"/>
              <w:jc w:val="center"/>
              <w:rPr>
                <w:sz w:val="20"/>
                <w:szCs w:val="20"/>
              </w:rPr>
            </w:pPr>
          </w:p>
        </w:tc>
        <w:tc>
          <w:tcPr>
            <w:tcW w:w="3550" w:type="dxa"/>
            <w:gridSpan w:val="2"/>
            <w:tcBorders>
              <w:left w:val="single" w:sz="4" w:space="0" w:color="auto"/>
              <w:bottom w:val="nil"/>
              <w:right w:val="single" w:sz="4" w:space="0" w:color="auto"/>
            </w:tcBorders>
          </w:tcPr>
          <w:p w:rsidR="00A72CA5" w:rsidRDefault="00A72CA5" w:rsidP="00A72CA5">
            <w:pPr>
              <w:tabs>
                <w:tab w:val="left" w:pos="708"/>
                <w:tab w:val="center" w:pos="4677"/>
                <w:tab w:val="right" w:pos="9355"/>
              </w:tabs>
              <w:jc w:val="both"/>
              <w:rPr>
                <w:sz w:val="20"/>
                <w:szCs w:val="20"/>
              </w:rPr>
            </w:pPr>
            <w:r w:rsidRPr="002927BE">
              <w:rPr>
                <w:sz w:val="20"/>
                <w:szCs w:val="20"/>
              </w:rPr>
              <w:t>Комиссия взимается ежемесячно в последний рабочий день месяца/в день закрытия счета, кроме месяца, в котором открыт счет.</w:t>
            </w:r>
          </w:p>
          <w:p w:rsidR="00A72CA5" w:rsidRPr="002927BE" w:rsidRDefault="00A72CA5" w:rsidP="00A72CA5">
            <w:pPr>
              <w:tabs>
                <w:tab w:val="left" w:pos="708"/>
                <w:tab w:val="center" w:pos="4677"/>
                <w:tab w:val="right" w:pos="9355"/>
              </w:tabs>
              <w:jc w:val="both"/>
              <w:rPr>
                <w:sz w:val="20"/>
                <w:szCs w:val="20"/>
              </w:rPr>
            </w:pPr>
          </w:p>
        </w:tc>
      </w:tr>
      <w:tr w:rsidR="00A72CA5" w:rsidRPr="009E6870" w:rsidTr="00451F8D">
        <w:trPr>
          <w:trHeight w:val="227"/>
        </w:trPr>
        <w:tc>
          <w:tcPr>
            <w:tcW w:w="1132" w:type="dxa"/>
            <w:tcBorders>
              <w:top w:val="nil"/>
              <w:left w:val="single" w:sz="4" w:space="0" w:color="auto"/>
              <w:bottom w:val="nil"/>
              <w:right w:val="single" w:sz="4" w:space="0" w:color="auto"/>
            </w:tcBorders>
          </w:tcPr>
          <w:p w:rsidR="00A72CA5" w:rsidRPr="009E6870" w:rsidRDefault="00A72CA5" w:rsidP="00DF04F0">
            <w:pPr>
              <w:jc w:val="center"/>
              <w:rPr>
                <w:rFonts w:eastAsia="Calibri"/>
                <w:sz w:val="20"/>
                <w:szCs w:val="20"/>
              </w:rPr>
            </w:pPr>
          </w:p>
        </w:tc>
        <w:tc>
          <w:tcPr>
            <w:tcW w:w="3829" w:type="dxa"/>
            <w:gridSpan w:val="2"/>
            <w:tcBorders>
              <w:top w:val="nil"/>
              <w:left w:val="single" w:sz="4" w:space="0" w:color="auto"/>
              <w:bottom w:val="nil"/>
              <w:right w:val="single" w:sz="4" w:space="0" w:color="auto"/>
            </w:tcBorders>
          </w:tcPr>
          <w:p w:rsidR="00F71D45" w:rsidRDefault="009F7E39" w:rsidP="00A72CA5">
            <w:pPr>
              <w:tabs>
                <w:tab w:val="left" w:pos="708"/>
                <w:tab w:val="center" w:pos="4677"/>
                <w:tab w:val="right" w:pos="9355"/>
              </w:tabs>
              <w:jc w:val="both"/>
              <w:rPr>
                <w:sz w:val="20"/>
                <w:szCs w:val="20"/>
              </w:rPr>
            </w:pPr>
            <w:r>
              <w:rPr>
                <w:sz w:val="20"/>
                <w:szCs w:val="20"/>
              </w:rPr>
              <w:t xml:space="preserve">- </w:t>
            </w:r>
            <w:r w:rsidR="00C12636" w:rsidRPr="00C12636">
              <w:rPr>
                <w:sz w:val="20"/>
                <w:szCs w:val="20"/>
              </w:rPr>
              <w:t xml:space="preserve">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p>
          <w:p w:rsidR="002F160F" w:rsidRPr="0078052A" w:rsidRDefault="002F160F" w:rsidP="00A72CA5">
            <w:pPr>
              <w:tabs>
                <w:tab w:val="left" w:pos="708"/>
                <w:tab w:val="center" w:pos="4677"/>
                <w:tab w:val="right" w:pos="9355"/>
              </w:tabs>
              <w:jc w:val="both"/>
              <w:rPr>
                <w:sz w:val="20"/>
                <w:szCs w:val="20"/>
              </w:rPr>
            </w:pPr>
          </w:p>
        </w:tc>
        <w:tc>
          <w:tcPr>
            <w:tcW w:w="1986" w:type="dxa"/>
            <w:tcBorders>
              <w:top w:val="nil"/>
              <w:left w:val="single" w:sz="4" w:space="0" w:color="auto"/>
              <w:bottom w:val="nil"/>
              <w:right w:val="single" w:sz="4" w:space="0" w:color="auto"/>
            </w:tcBorders>
          </w:tcPr>
          <w:p w:rsidR="00A72CA5" w:rsidRDefault="00A72CA5" w:rsidP="00A72CA5">
            <w:pPr>
              <w:tabs>
                <w:tab w:val="left" w:pos="708"/>
                <w:tab w:val="center" w:pos="4677"/>
                <w:tab w:val="right" w:pos="9355"/>
              </w:tabs>
              <w:jc w:val="center"/>
              <w:rPr>
                <w:sz w:val="20"/>
                <w:szCs w:val="20"/>
              </w:rPr>
            </w:pPr>
            <w:r w:rsidRPr="002927BE">
              <w:rPr>
                <w:sz w:val="20"/>
                <w:szCs w:val="20"/>
              </w:rPr>
              <w:t>Не взимается*</w:t>
            </w:r>
          </w:p>
          <w:p w:rsidR="00A72CA5" w:rsidRPr="00022CA6" w:rsidRDefault="00A72CA5" w:rsidP="00A72CA5">
            <w:pPr>
              <w:rPr>
                <w:sz w:val="20"/>
                <w:szCs w:val="20"/>
              </w:rPr>
            </w:pPr>
          </w:p>
          <w:p w:rsidR="00A72CA5" w:rsidRPr="00022CA6" w:rsidRDefault="00A72CA5" w:rsidP="00A72CA5">
            <w:pPr>
              <w:rPr>
                <w:sz w:val="20"/>
                <w:szCs w:val="20"/>
              </w:rPr>
            </w:pPr>
          </w:p>
          <w:p w:rsidR="00A72CA5" w:rsidRPr="00022CA6" w:rsidRDefault="00A72CA5" w:rsidP="00A72CA5">
            <w:pPr>
              <w:rPr>
                <w:sz w:val="20"/>
                <w:szCs w:val="20"/>
              </w:rPr>
            </w:pPr>
          </w:p>
          <w:p w:rsidR="00A72CA5" w:rsidRPr="00022CA6" w:rsidRDefault="00A72CA5" w:rsidP="00A72CA5">
            <w:pPr>
              <w:rPr>
                <w:sz w:val="20"/>
                <w:szCs w:val="20"/>
              </w:rPr>
            </w:pPr>
          </w:p>
          <w:p w:rsidR="00A72CA5" w:rsidRPr="00022CA6" w:rsidRDefault="00A72CA5" w:rsidP="00A72CA5">
            <w:pPr>
              <w:rPr>
                <w:sz w:val="20"/>
                <w:szCs w:val="20"/>
              </w:rPr>
            </w:pPr>
          </w:p>
          <w:p w:rsidR="00A72CA5" w:rsidRPr="00022CA6" w:rsidRDefault="00A72CA5" w:rsidP="00A72CA5">
            <w:pPr>
              <w:rPr>
                <w:sz w:val="20"/>
                <w:szCs w:val="20"/>
              </w:rPr>
            </w:pPr>
          </w:p>
          <w:p w:rsidR="00A72CA5" w:rsidRPr="00022CA6" w:rsidRDefault="00A72CA5" w:rsidP="00A72CA5">
            <w:pPr>
              <w:rPr>
                <w:sz w:val="20"/>
                <w:szCs w:val="20"/>
              </w:rPr>
            </w:pPr>
          </w:p>
          <w:p w:rsidR="00A72CA5" w:rsidRDefault="00A72CA5" w:rsidP="00A72CA5">
            <w:pPr>
              <w:rPr>
                <w:sz w:val="20"/>
                <w:szCs w:val="20"/>
              </w:rPr>
            </w:pPr>
          </w:p>
          <w:p w:rsidR="00A72CA5" w:rsidRDefault="00A72CA5" w:rsidP="00A72CA5">
            <w:pPr>
              <w:rPr>
                <w:sz w:val="20"/>
                <w:szCs w:val="20"/>
              </w:rPr>
            </w:pPr>
          </w:p>
          <w:p w:rsidR="00A72CA5" w:rsidRPr="00022CA6" w:rsidRDefault="00A72CA5" w:rsidP="00A72CA5">
            <w:pPr>
              <w:jc w:val="center"/>
              <w:rPr>
                <w:sz w:val="20"/>
                <w:szCs w:val="20"/>
              </w:rPr>
            </w:pPr>
          </w:p>
        </w:tc>
        <w:tc>
          <w:tcPr>
            <w:tcW w:w="3550" w:type="dxa"/>
            <w:gridSpan w:val="2"/>
            <w:tcBorders>
              <w:top w:val="nil"/>
              <w:left w:val="single" w:sz="4" w:space="0" w:color="auto"/>
              <w:bottom w:val="nil"/>
              <w:right w:val="single" w:sz="4" w:space="0" w:color="auto"/>
            </w:tcBorders>
          </w:tcPr>
          <w:p w:rsidR="00A72CA5" w:rsidRPr="002927BE" w:rsidRDefault="00A72CA5" w:rsidP="00A72CA5">
            <w:pPr>
              <w:tabs>
                <w:tab w:val="left" w:pos="708"/>
                <w:tab w:val="center" w:pos="4677"/>
                <w:tab w:val="right" w:pos="9355"/>
              </w:tabs>
              <w:jc w:val="both"/>
              <w:rPr>
                <w:sz w:val="20"/>
                <w:szCs w:val="20"/>
              </w:rPr>
            </w:pPr>
          </w:p>
        </w:tc>
      </w:tr>
      <w:tr w:rsidR="00A72CA5" w:rsidRPr="009E6870" w:rsidTr="00451F8D">
        <w:trPr>
          <w:trHeight w:val="227"/>
        </w:trPr>
        <w:tc>
          <w:tcPr>
            <w:tcW w:w="1132" w:type="dxa"/>
            <w:tcBorders>
              <w:top w:val="nil"/>
              <w:left w:val="single" w:sz="4" w:space="0" w:color="auto"/>
              <w:bottom w:val="nil"/>
              <w:right w:val="single" w:sz="4" w:space="0" w:color="auto"/>
            </w:tcBorders>
          </w:tcPr>
          <w:p w:rsidR="00A72CA5" w:rsidRPr="009E6870" w:rsidRDefault="00A72CA5" w:rsidP="00DF04F0">
            <w:pPr>
              <w:jc w:val="center"/>
              <w:rPr>
                <w:rFonts w:eastAsia="Calibri"/>
                <w:sz w:val="20"/>
                <w:szCs w:val="20"/>
              </w:rPr>
            </w:pPr>
          </w:p>
        </w:tc>
        <w:tc>
          <w:tcPr>
            <w:tcW w:w="3829" w:type="dxa"/>
            <w:gridSpan w:val="2"/>
            <w:tcBorders>
              <w:top w:val="nil"/>
              <w:left w:val="single" w:sz="4" w:space="0" w:color="auto"/>
              <w:bottom w:val="nil"/>
              <w:right w:val="single" w:sz="4" w:space="0" w:color="auto"/>
            </w:tcBorders>
          </w:tcPr>
          <w:p w:rsidR="00A72CA5" w:rsidRDefault="00A72CA5" w:rsidP="00A72CA5">
            <w:pPr>
              <w:tabs>
                <w:tab w:val="left" w:pos="708"/>
                <w:tab w:val="center" w:pos="4677"/>
                <w:tab w:val="right" w:pos="9355"/>
              </w:tabs>
              <w:jc w:val="both"/>
              <w:rPr>
                <w:bCs/>
                <w:sz w:val="20"/>
                <w:szCs w:val="20"/>
              </w:rPr>
            </w:pPr>
            <w:r>
              <w:rPr>
                <w:sz w:val="20"/>
                <w:szCs w:val="20"/>
              </w:rPr>
              <w:t>-</w:t>
            </w:r>
            <w:r w:rsidR="00054067">
              <w:rPr>
                <w:bCs/>
                <w:sz w:val="22"/>
                <w:szCs w:val="22"/>
              </w:rPr>
              <w:t xml:space="preserve"> </w:t>
            </w:r>
            <w:r w:rsidR="00054067" w:rsidRPr="0068162D">
              <w:rPr>
                <w:bCs/>
                <w:sz w:val="20"/>
                <w:szCs w:val="20"/>
              </w:rPr>
              <w:t>при использовании клиентом системы дистанционного банковского обслуживания</w:t>
            </w:r>
          </w:p>
          <w:p w:rsidR="00F71D45" w:rsidRPr="002927BE" w:rsidRDefault="00F71D45" w:rsidP="00A72CA5">
            <w:pPr>
              <w:tabs>
                <w:tab w:val="left" w:pos="708"/>
                <w:tab w:val="center" w:pos="4677"/>
                <w:tab w:val="right" w:pos="9355"/>
              </w:tabs>
              <w:jc w:val="both"/>
              <w:rPr>
                <w:sz w:val="20"/>
                <w:szCs w:val="20"/>
              </w:rPr>
            </w:pPr>
          </w:p>
        </w:tc>
        <w:tc>
          <w:tcPr>
            <w:tcW w:w="1986" w:type="dxa"/>
            <w:tcBorders>
              <w:top w:val="nil"/>
              <w:left w:val="single" w:sz="4" w:space="0" w:color="auto"/>
              <w:bottom w:val="nil"/>
              <w:right w:val="single" w:sz="4" w:space="0" w:color="auto"/>
            </w:tcBorders>
          </w:tcPr>
          <w:p w:rsidR="00A72CA5" w:rsidRPr="0068162D" w:rsidRDefault="008D6CA1" w:rsidP="00A72CA5">
            <w:pPr>
              <w:tabs>
                <w:tab w:val="left" w:pos="708"/>
                <w:tab w:val="center" w:pos="4677"/>
                <w:tab w:val="right" w:pos="9355"/>
              </w:tabs>
              <w:jc w:val="center"/>
              <w:rPr>
                <w:sz w:val="20"/>
                <w:szCs w:val="20"/>
              </w:rPr>
            </w:pPr>
            <w:r>
              <w:rPr>
                <w:sz w:val="20"/>
                <w:szCs w:val="20"/>
                <w:lang w:val="en-US"/>
              </w:rPr>
              <w:t>1 1</w:t>
            </w:r>
            <w:r w:rsidR="00C12636">
              <w:rPr>
                <w:sz w:val="20"/>
                <w:szCs w:val="20"/>
              </w:rPr>
              <w:t>00</w:t>
            </w:r>
            <w:r w:rsidR="00A72CA5" w:rsidRPr="0068162D">
              <w:rPr>
                <w:sz w:val="20"/>
                <w:szCs w:val="20"/>
              </w:rPr>
              <w:t xml:space="preserve"> руб. </w:t>
            </w:r>
          </w:p>
          <w:p w:rsidR="00A72CA5" w:rsidRPr="002927BE" w:rsidRDefault="00A72CA5" w:rsidP="00A72CA5">
            <w:pPr>
              <w:tabs>
                <w:tab w:val="left" w:pos="708"/>
                <w:tab w:val="center" w:pos="4677"/>
                <w:tab w:val="right" w:pos="9355"/>
              </w:tabs>
              <w:jc w:val="center"/>
              <w:rPr>
                <w:sz w:val="20"/>
                <w:szCs w:val="20"/>
              </w:rPr>
            </w:pPr>
            <w:r w:rsidRPr="0068162D">
              <w:rPr>
                <w:sz w:val="20"/>
                <w:szCs w:val="20"/>
              </w:rPr>
              <w:t>в месяц</w:t>
            </w:r>
          </w:p>
        </w:tc>
        <w:tc>
          <w:tcPr>
            <w:tcW w:w="3550" w:type="dxa"/>
            <w:gridSpan w:val="2"/>
            <w:tcBorders>
              <w:top w:val="nil"/>
              <w:left w:val="single" w:sz="4" w:space="0" w:color="auto"/>
              <w:bottom w:val="nil"/>
              <w:right w:val="single" w:sz="4" w:space="0" w:color="auto"/>
            </w:tcBorders>
          </w:tcPr>
          <w:p w:rsidR="00A72CA5" w:rsidRPr="002927BE" w:rsidRDefault="00A72CA5" w:rsidP="00A72CA5">
            <w:pPr>
              <w:tabs>
                <w:tab w:val="left" w:pos="708"/>
                <w:tab w:val="center" w:pos="4677"/>
                <w:tab w:val="right" w:pos="9355"/>
              </w:tabs>
              <w:jc w:val="both"/>
              <w:rPr>
                <w:sz w:val="20"/>
                <w:szCs w:val="20"/>
              </w:rPr>
            </w:pPr>
            <w:r w:rsidRPr="002927BE">
              <w:rPr>
                <w:sz w:val="20"/>
                <w:szCs w:val="20"/>
              </w:rPr>
              <w:t>Кроме месяца, в котором установлена система дистанционного банковского обслуживания.</w:t>
            </w:r>
          </w:p>
        </w:tc>
      </w:tr>
      <w:tr w:rsidR="00A72CA5" w:rsidRPr="009E6870" w:rsidTr="00451F8D">
        <w:trPr>
          <w:trHeight w:val="227"/>
        </w:trPr>
        <w:tc>
          <w:tcPr>
            <w:tcW w:w="1132" w:type="dxa"/>
            <w:tcBorders>
              <w:top w:val="nil"/>
              <w:left w:val="single" w:sz="4" w:space="0" w:color="auto"/>
              <w:bottom w:val="nil"/>
              <w:right w:val="single" w:sz="4" w:space="0" w:color="auto"/>
            </w:tcBorders>
          </w:tcPr>
          <w:p w:rsidR="00A72CA5" w:rsidRPr="009E6870" w:rsidRDefault="00A72CA5" w:rsidP="00DF04F0">
            <w:pPr>
              <w:jc w:val="center"/>
              <w:rPr>
                <w:rFonts w:eastAsia="Calibri"/>
                <w:sz w:val="20"/>
                <w:szCs w:val="20"/>
              </w:rPr>
            </w:pPr>
          </w:p>
        </w:tc>
        <w:tc>
          <w:tcPr>
            <w:tcW w:w="3829" w:type="dxa"/>
            <w:gridSpan w:val="2"/>
            <w:tcBorders>
              <w:top w:val="nil"/>
              <w:left w:val="single" w:sz="4" w:space="0" w:color="auto"/>
              <w:bottom w:val="nil"/>
              <w:right w:val="single" w:sz="4" w:space="0" w:color="auto"/>
            </w:tcBorders>
          </w:tcPr>
          <w:p w:rsidR="00A72CA5" w:rsidRDefault="002F160F" w:rsidP="002F160F">
            <w:pPr>
              <w:tabs>
                <w:tab w:val="left" w:pos="708"/>
                <w:tab w:val="center" w:pos="4677"/>
                <w:tab w:val="right" w:pos="9355"/>
              </w:tabs>
              <w:jc w:val="both"/>
              <w:rPr>
                <w:sz w:val="20"/>
                <w:szCs w:val="20"/>
              </w:rPr>
            </w:pPr>
            <w:r w:rsidRPr="002F160F">
              <w:rPr>
                <w:sz w:val="20"/>
                <w:szCs w:val="20"/>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 </w:t>
            </w:r>
          </w:p>
          <w:p w:rsidR="002F160F" w:rsidRPr="002927BE" w:rsidRDefault="002F160F" w:rsidP="002F160F">
            <w:pPr>
              <w:tabs>
                <w:tab w:val="left" w:pos="708"/>
                <w:tab w:val="center" w:pos="4677"/>
                <w:tab w:val="right" w:pos="9355"/>
              </w:tabs>
              <w:jc w:val="both"/>
              <w:rPr>
                <w:sz w:val="20"/>
                <w:szCs w:val="20"/>
              </w:rPr>
            </w:pPr>
          </w:p>
        </w:tc>
        <w:tc>
          <w:tcPr>
            <w:tcW w:w="1986" w:type="dxa"/>
            <w:tcBorders>
              <w:top w:val="nil"/>
              <w:left w:val="single" w:sz="4" w:space="0" w:color="auto"/>
              <w:bottom w:val="nil"/>
              <w:right w:val="single" w:sz="4" w:space="0" w:color="auto"/>
            </w:tcBorders>
          </w:tcPr>
          <w:p w:rsidR="002F160F" w:rsidRPr="002F160F" w:rsidRDefault="002F160F" w:rsidP="002F160F">
            <w:pPr>
              <w:tabs>
                <w:tab w:val="left" w:pos="708"/>
                <w:tab w:val="center" w:pos="4677"/>
                <w:tab w:val="right" w:pos="9355"/>
              </w:tabs>
              <w:jc w:val="center"/>
              <w:rPr>
                <w:sz w:val="20"/>
                <w:szCs w:val="20"/>
              </w:rPr>
            </w:pPr>
            <w:r w:rsidRPr="002F160F">
              <w:rPr>
                <w:sz w:val="20"/>
                <w:szCs w:val="20"/>
              </w:rPr>
              <w:t xml:space="preserve">  2200 руб. в месяц при использовании клиентом системы дистанционного банковского обслуживания;</w:t>
            </w:r>
          </w:p>
          <w:p w:rsidR="00A72CA5" w:rsidRDefault="002F160F" w:rsidP="002F160F">
            <w:pPr>
              <w:tabs>
                <w:tab w:val="left" w:pos="708"/>
                <w:tab w:val="center" w:pos="4677"/>
                <w:tab w:val="right" w:pos="9355"/>
              </w:tabs>
              <w:jc w:val="center"/>
              <w:rPr>
                <w:sz w:val="20"/>
                <w:szCs w:val="20"/>
              </w:rPr>
            </w:pPr>
            <w:r w:rsidRPr="002F160F">
              <w:rPr>
                <w:sz w:val="20"/>
                <w:szCs w:val="20"/>
              </w:rPr>
              <w:t>5000 руб. в месяц без использования клиентом системы дистанционного банковского обслуживания</w:t>
            </w:r>
          </w:p>
          <w:p w:rsidR="002F160F" w:rsidRPr="002927BE" w:rsidRDefault="002F160F" w:rsidP="002F160F">
            <w:pPr>
              <w:tabs>
                <w:tab w:val="left" w:pos="708"/>
                <w:tab w:val="center" w:pos="4677"/>
                <w:tab w:val="right" w:pos="9355"/>
              </w:tabs>
              <w:jc w:val="center"/>
              <w:rPr>
                <w:sz w:val="20"/>
                <w:szCs w:val="20"/>
              </w:rPr>
            </w:pPr>
          </w:p>
        </w:tc>
        <w:tc>
          <w:tcPr>
            <w:tcW w:w="3550" w:type="dxa"/>
            <w:gridSpan w:val="2"/>
            <w:tcBorders>
              <w:top w:val="nil"/>
              <w:left w:val="single" w:sz="4" w:space="0" w:color="auto"/>
              <w:bottom w:val="nil"/>
              <w:right w:val="single" w:sz="4" w:space="0" w:color="auto"/>
            </w:tcBorders>
          </w:tcPr>
          <w:p w:rsidR="00A72CA5" w:rsidRPr="002927BE" w:rsidRDefault="00A72CA5" w:rsidP="00A72CA5">
            <w:pPr>
              <w:tabs>
                <w:tab w:val="left" w:pos="708"/>
                <w:tab w:val="center" w:pos="4677"/>
                <w:tab w:val="right" w:pos="9355"/>
              </w:tabs>
              <w:jc w:val="both"/>
              <w:rPr>
                <w:sz w:val="20"/>
                <w:szCs w:val="20"/>
              </w:rPr>
            </w:pPr>
          </w:p>
        </w:tc>
      </w:tr>
      <w:tr w:rsidR="00A72CA5" w:rsidRPr="009E6870" w:rsidTr="00451F8D">
        <w:trPr>
          <w:trHeight w:val="227"/>
        </w:trPr>
        <w:tc>
          <w:tcPr>
            <w:tcW w:w="1132" w:type="dxa"/>
            <w:tcBorders>
              <w:top w:val="nil"/>
              <w:left w:val="single" w:sz="4" w:space="0" w:color="auto"/>
              <w:bottom w:val="nil"/>
              <w:right w:val="single" w:sz="4" w:space="0" w:color="auto"/>
            </w:tcBorders>
          </w:tcPr>
          <w:p w:rsidR="00A72CA5" w:rsidRPr="009E6870" w:rsidRDefault="00A72CA5" w:rsidP="00DF04F0">
            <w:pPr>
              <w:jc w:val="center"/>
              <w:rPr>
                <w:rFonts w:eastAsia="Calibri"/>
                <w:sz w:val="20"/>
                <w:szCs w:val="20"/>
              </w:rPr>
            </w:pPr>
          </w:p>
        </w:tc>
        <w:tc>
          <w:tcPr>
            <w:tcW w:w="3829" w:type="dxa"/>
            <w:gridSpan w:val="2"/>
            <w:tcBorders>
              <w:top w:val="nil"/>
              <w:left w:val="single" w:sz="4" w:space="0" w:color="auto"/>
              <w:bottom w:val="nil"/>
              <w:right w:val="single" w:sz="4" w:space="0" w:color="auto"/>
            </w:tcBorders>
          </w:tcPr>
          <w:p w:rsidR="00A72CA5" w:rsidRPr="002927BE" w:rsidRDefault="00A72CA5" w:rsidP="00A72CA5">
            <w:pPr>
              <w:tabs>
                <w:tab w:val="left" w:pos="708"/>
                <w:tab w:val="center" w:pos="4677"/>
                <w:tab w:val="right" w:pos="9355"/>
              </w:tabs>
              <w:jc w:val="both"/>
              <w:rPr>
                <w:sz w:val="20"/>
                <w:szCs w:val="20"/>
              </w:rPr>
            </w:pPr>
          </w:p>
        </w:tc>
        <w:tc>
          <w:tcPr>
            <w:tcW w:w="1986" w:type="dxa"/>
            <w:tcBorders>
              <w:top w:val="nil"/>
              <w:left w:val="single" w:sz="4" w:space="0" w:color="auto"/>
              <w:bottom w:val="nil"/>
              <w:right w:val="single" w:sz="4" w:space="0" w:color="auto"/>
            </w:tcBorders>
          </w:tcPr>
          <w:p w:rsidR="00A72CA5" w:rsidRPr="002927BE" w:rsidRDefault="00A72CA5" w:rsidP="00A72CA5">
            <w:pPr>
              <w:tabs>
                <w:tab w:val="left" w:pos="708"/>
                <w:tab w:val="center" w:pos="4677"/>
                <w:tab w:val="right" w:pos="9355"/>
              </w:tabs>
              <w:jc w:val="center"/>
              <w:rPr>
                <w:sz w:val="20"/>
                <w:szCs w:val="20"/>
              </w:rPr>
            </w:pPr>
          </w:p>
        </w:tc>
        <w:tc>
          <w:tcPr>
            <w:tcW w:w="3550" w:type="dxa"/>
            <w:gridSpan w:val="2"/>
            <w:tcBorders>
              <w:top w:val="nil"/>
              <w:left w:val="single" w:sz="4" w:space="0" w:color="auto"/>
              <w:bottom w:val="nil"/>
              <w:right w:val="single" w:sz="4" w:space="0" w:color="auto"/>
            </w:tcBorders>
          </w:tcPr>
          <w:p w:rsidR="00467921" w:rsidRPr="002927BE" w:rsidRDefault="00467921" w:rsidP="00A72CA5">
            <w:pPr>
              <w:tabs>
                <w:tab w:val="left" w:pos="708"/>
                <w:tab w:val="center" w:pos="4677"/>
                <w:tab w:val="right" w:pos="9355"/>
              </w:tabs>
              <w:jc w:val="both"/>
              <w:rPr>
                <w:sz w:val="20"/>
                <w:szCs w:val="20"/>
              </w:rPr>
            </w:pPr>
          </w:p>
        </w:tc>
      </w:tr>
      <w:tr w:rsidR="00A72CA5" w:rsidRPr="009E6870" w:rsidTr="00451F8D">
        <w:trPr>
          <w:trHeight w:val="227"/>
        </w:trPr>
        <w:tc>
          <w:tcPr>
            <w:tcW w:w="1132" w:type="dxa"/>
            <w:tcBorders>
              <w:top w:val="nil"/>
              <w:left w:val="single" w:sz="4" w:space="0" w:color="auto"/>
              <w:bottom w:val="single" w:sz="4" w:space="0" w:color="auto"/>
              <w:right w:val="single" w:sz="4" w:space="0" w:color="auto"/>
            </w:tcBorders>
          </w:tcPr>
          <w:p w:rsidR="00A72CA5" w:rsidRPr="009E6870" w:rsidRDefault="00A72CA5" w:rsidP="00DF04F0">
            <w:pPr>
              <w:jc w:val="center"/>
              <w:rPr>
                <w:rFonts w:eastAsia="Calibri"/>
                <w:sz w:val="20"/>
                <w:szCs w:val="20"/>
              </w:rPr>
            </w:pPr>
          </w:p>
        </w:tc>
        <w:tc>
          <w:tcPr>
            <w:tcW w:w="3829" w:type="dxa"/>
            <w:gridSpan w:val="2"/>
            <w:tcBorders>
              <w:top w:val="nil"/>
              <w:left w:val="single" w:sz="4" w:space="0" w:color="auto"/>
              <w:bottom w:val="single" w:sz="4" w:space="0" w:color="auto"/>
              <w:right w:val="single" w:sz="4" w:space="0" w:color="auto"/>
            </w:tcBorders>
          </w:tcPr>
          <w:p w:rsidR="00D14BE1" w:rsidRDefault="00D14BE1" w:rsidP="00D14BE1">
            <w:pPr>
              <w:tabs>
                <w:tab w:val="left" w:pos="708"/>
                <w:tab w:val="center" w:pos="4677"/>
                <w:tab w:val="right" w:pos="9355"/>
              </w:tabs>
              <w:jc w:val="both"/>
              <w:rPr>
                <w:sz w:val="20"/>
                <w:szCs w:val="20"/>
              </w:rPr>
            </w:pPr>
            <w:r w:rsidRPr="00DF27B5">
              <w:rPr>
                <w:sz w:val="20"/>
                <w:szCs w:val="20"/>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w:t>
            </w:r>
            <w:r w:rsidR="00E117C5">
              <w:rPr>
                <w:sz w:val="20"/>
                <w:szCs w:val="20"/>
              </w:rPr>
              <w:t>, в том числе при использовании клиентом системы дистанционного банковского обслуживания</w:t>
            </w:r>
          </w:p>
          <w:p w:rsidR="001816E1" w:rsidRDefault="001816E1" w:rsidP="00D14BE1">
            <w:pPr>
              <w:tabs>
                <w:tab w:val="left" w:pos="708"/>
                <w:tab w:val="center" w:pos="4677"/>
                <w:tab w:val="right" w:pos="9355"/>
              </w:tabs>
              <w:jc w:val="both"/>
              <w:rPr>
                <w:sz w:val="20"/>
                <w:szCs w:val="20"/>
              </w:rPr>
            </w:pPr>
          </w:p>
          <w:p w:rsidR="001816E1" w:rsidRDefault="001816E1" w:rsidP="00D14BE1">
            <w:pPr>
              <w:tabs>
                <w:tab w:val="left" w:pos="708"/>
                <w:tab w:val="center" w:pos="4677"/>
                <w:tab w:val="right" w:pos="9355"/>
              </w:tabs>
              <w:jc w:val="both"/>
              <w:rPr>
                <w:sz w:val="20"/>
                <w:szCs w:val="20"/>
              </w:rPr>
            </w:pPr>
            <w:r>
              <w:rPr>
                <w:sz w:val="20"/>
                <w:szCs w:val="20"/>
              </w:rPr>
              <w:t xml:space="preserve">- </w:t>
            </w:r>
            <w:r w:rsidRPr="001816E1">
              <w:rPr>
                <w:sz w:val="20"/>
                <w:szCs w:val="20"/>
              </w:rPr>
              <w:t>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B5278A" w:rsidRDefault="00B5278A" w:rsidP="00D14BE1">
            <w:pPr>
              <w:tabs>
                <w:tab w:val="left" w:pos="708"/>
                <w:tab w:val="center" w:pos="4677"/>
                <w:tab w:val="right" w:pos="9355"/>
              </w:tabs>
              <w:jc w:val="both"/>
              <w:rPr>
                <w:sz w:val="20"/>
                <w:szCs w:val="20"/>
              </w:rPr>
            </w:pPr>
          </w:p>
          <w:p w:rsidR="00B834B1" w:rsidRPr="00B834B1" w:rsidRDefault="00B834B1" w:rsidP="00B834B1">
            <w:pPr>
              <w:tabs>
                <w:tab w:val="left" w:pos="708"/>
                <w:tab w:val="center" w:pos="4677"/>
                <w:tab w:val="right" w:pos="9355"/>
              </w:tabs>
              <w:jc w:val="both"/>
              <w:rPr>
                <w:rFonts w:eastAsia="Calibri"/>
                <w:sz w:val="20"/>
                <w:szCs w:val="20"/>
              </w:rPr>
            </w:pPr>
            <w:r w:rsidRPr="00B834B1">
              <w:rPr>
                <w:rFonts w:eastAsia="Calibri"/>
                <w:sz w:val="20"/>
                <w:szCs w:val="20"/>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p>
          <w:p w:rsidR="001816E1" w:rsidRDefault="00B834B1" w:rsidP="00B834B1">
            <w:pPr>
              <w:tabs>
                <w:tab w:val="left" w:pos="708"/>
                <w:tab w:val="center" w:pos="4677"/>
                <w:tab w:val="right" w:pos="9355"/>
              </w:tabs>
              <w:jc w:val="both"/>
              <w:rPr>
                <w:rFonts w:eastAsia="Calibri"/>
                <w:sz w:val="20"/>
                <w:szCs w:val="20"/>
              </w:rPr>
            </w:pPr>
            <w:r w:rsidRPr="00B834B1">
              <w:rPr>
                <w:rFonts w:eastAsia="Calibri"/>
                <w:sz w:val="20"/>
                <w:szCs w:val="20"/>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p w:rsidR="002F160F" w:rsidRDefault="002F160F" w:rsidP="00B834B1">
            <w:pPr>
              <w:tabs>
                <w:tab w:val="left" w:pos="708"/>
                <w:tab w:val="center" w:pos="4677"/>
                <w:tab w:val="right" w:pos="9355"/>
              </w:tabs>
              <w:jc w:val="both"/>
              <w:rPr>
                <w:rFonts w:eastAsia="Calibri"/>
                <w:sz w:val="20"/>
                <w:szCs w:val="20"/>
              </w:rPr>
            </w:pPr>
          </w:p>
          <w:p w:rsidR="002F160F" w:rsidRDefault="002F160F" w:rsidP="00B834B1">
            <w:pPr>
              <w:tabs>
                <w:tab w:val="left" w:pos="708"/>
                <w:tab w:val="center" w:pos="4677"/>
                <w:tab w:val="right" w:pos="9355"/>
              </w:tabs>
              <w:jc w:val="both"/>
              <w:rPr>
                <w:rFonts w:eastAsia="Calibri"/>
                <w:sz w:val="20"/>
                <w:szCs w:val="20"/>
              </w:rPr>
            </w:pPr>
            <w:r>
              <w:rPr>
                <w:rFonts w:eastAsia="Calibri"/>
                <w:sz w:val="20"/>
                <w:szCs w:val="20"/>
              </w:rPr>
              <w:t xml:space="preserve">- </w:t>
            </w:r>
            <w:r w:rsidR="00246DB9" w:rsidRPr="00246DB9">
              <w:rPr>
                <w:rFonts w:eastAsia="Calibri"/>
                <w:sz w:val="20"/>
                <w:szCs w:val="20"/>
              </w:rPr>
              <w:t>при отсутствии операций по счету в течение календарного месяца, но не более 6 (шести) календарных месяцев подряд</w:t>
            </w: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9F7E39" w:rsidRDefault="009F7E39" w:rsidP="00B834B1">
            <w:pPr>
              <w:tabs>
                <w:tab w:val="left" w:pos="708"/>
                <w:tab w:val="center" w:pos="4677"/>
                <w:tab w:val="right" w:pos="9355"/>
              </w:tabs>
              <w:jc w:val="both"/>
              <w:rPr>
                <w:rFonts w:eastAsia="Calibri"/>
                <w:sz w:val="20"/>
                <w:szCs w:val="20"/>
              </w:rPr>
            </w:pPr>
          </w:p>
          <w:p w:rsidR="0033132E" w:rsidRDefault="0033132E" w:rsidP="00B834B1">
            <w:pPr>
              <w:tabs>
                <w:tab w:val="left" w:pos="708"/>
                <w:tab w:val="center" w:pos="4677"/>
                <w:tab w:val="right" w:pos="9355"/>
              </w:tabs>
              <w:jc w:val="both"/>
              <w:rPr>
                <w:rFonts w:eastAsia="Calibri"/>
                <w:sz w:val="20"/>
                <w:szCs w:val="20"/>
              </w:rPr>
            </w:pPr>
          </w:p>
          <w:p w:rsidR="0033132E" w:rsidRDefault="0033132E" w:rsidP="00B834B1">
            <w:pPr>
              <w:tabs>
                <w:tab w:val="left" w:pos="708"/>
                <w:tab w:val="center" w:pos="4677"/>
                <w:tab w:val="right" w:pos="9355"/>
              </w:tabs>
              <w:jc w:val="both"/>
              <w:rPr>
                <w:rFonts w:eastAsia="Calibri"/>
                <w:sz w:val="20"/>
                <w:szCs w:val="20"/>
              </w:rPr>
            </w:pPr>
            <w:r w:rsidRPr="0033132E">
              <w:rPr>
                <w:rFonts w:eastAsia="Calibri"/>
                <w:sz w:val="20"/>
                <w:szCs w:val="20"/>
              </w:rPr>
              <w:t>- специального счета участника закупки для обеспечения заявок на участие в конкурсах и аукционах</w:t>
            </w:r>
          </w:p>
          <w:p w:rsidR="00190B3A" w:rsidRDefault="00190B3A" w:rsidP="00B834B1">
            <w:pPr>
              <w:tabs>
                <w:tab w:val="left" w:pos="708"/>
                <w:tab w:val="center" w:pos="4677"/>
                <w:tab w:val="right" w:pos="9355"/>
              </w:tabs>
              <w:jc w:val="both"/>
              <w:rPr>
                <w:rFonts w:eastAsia="Calibri"/>
                <w:sz w:val="20"/>
                <w:szCs w:val="20"/>
              </w:rPr>
            </w:pPr>
            <w:r w:rsidRPr="00190B3A">
              <w:rPr>
                <w:rFonts w:eastAsia="Calibri"/>
                <w:sz w:val="20"/>
                <w:szCs w:val="20"/>
              </w:rPr>
              <w:t>- открытого для зачисления возмещения по операциям с использованием платежных карт в рамках договора эквайринга, заключенного с АО «Россельхозбанк», при использовании клиентом системы дистанционного банковского обслуживания</w:t>
            </w:r>
          </w:p>
          <w:p w:rsidR="0033132E" w:rsidRPr="00D14BE1" w:rsidRDefault="0033132E" w:rsidP="00B834B1">
            <w:pPr>
              <w:tabs>
                <w:tab w:val="left" w:pos="708"/>
                <w:tab w:val="center" w:pos="4677"/>
                <w:tab w:val="right" w:pos="9355"/>
              </w:tabs>
              <w:jc w:val="both"/>
              <w:rPr>
                <w:rFonts w:eastAsia="Calibri"/>
                <w:sz w:val="20"/>
                <w:szCs w:val="20"/>
              </w:rPr>
            </w:pPr>
          </w:p>
        </w:tc>
        <w:tc>
          <w:tcPr>
            <w:tcW w:w="1986" w:type="dxa"/>
            <w:tcBorders>
              <w:top w:val="nil"/>
              <w:left w:val="single" w:sz="4" w:space="0" w:color="auto"/>
              <w:bottom w:val="single" w:sz="4" w:space="0" w:color="auto"/>
              <w:right w:val="single" w:sz="4" w:space="0" w:color="auto"/>
            </w:tcBorders>
          </w:tcPr>
          <w:p w:rsidR="009F6B34" w:rsidRDefault="00E117C5" w:rsidP="00C60618">
            <w:pPr>
              <w:jc w:val="center"/>
              <w:rPr>
                <w:sz w:val="20"/>
                <w:szCs w:val="20"/>
              </w:rPr>
            </w:pPr>
            <w:r>
              <w:rPr>
                <w:sz w:val="20"/>
                <w:szCs w:val="20"/>
              </w:rPr>
              <w:lastRenderedPageBreak/>
              <w:t>Не взимается</w:t>
            </w:r>
          </w:p>
          <w:p w:rsidR="001816E1" w:rsidRDefault="001816E1" w:rsidP="00C60618">
            <w:pPr>
              <w:jc w:val="center"/>
              <w:rPr>
                <w:sz w:val="20"/>
                <w:szCs w:val="20"/>
              </w:rPr>
            </w:pPr>
          </w:p>
          <w:p w:rsidR="001816E1" w:rsidRDefault="001816E1" w:rsidP="00C60618">
            <w:pPr>
              <w:jc w:val="center"/>
              <w:rPr>
                <w:sz w:val="20"/>
                <w:szCs w:val="20"/>
              </w:rPr>
            </w:pPr>
          </w:p>
          <w:p w:rsidR="001816E1" w:rsidRDefault="001816E1" w:rsidP="00C60618">
            <w:pPr>
              <w:jc w:val="center"/>
              <w:rPr>
                <w:sz w:val="20"/>
                <w:szCs w:val="20"/>
              </w:rPr>
            </w:pPr>
          </w:p>
          <w:p w:rsidR="001816E1" w:rsidRDefault="001816E1" w:rsidP="00C60618">
            <w:pPr>
              <w:jc w:val="center"/>
              <w:rPr>
                <w:sz w:val="20"/>
                <w:szCs w:val="20"/>
              </w:rPr>
            </w:pPr>
          </w:p>
          <w:p w:rsidR="001816E1" w:rsidRDefault="001816E1" w:rsidP="00C60618">
            <w:pPr>
              <w:jc w:val="center"/>
              <w:rPr>
                <w:sz w:val="20"/>
                <w:szCs w:val="20"/>
              </w:rPr>
            </w:pPr>
          </w:p>
          <w:p w:rsidR="001816E1" w:rsidRDefault="001816E1" w:rsidP="00C60618">
            <w:pPr>
              <w:jc w:val="center"/>
              <w:rPr>
                <w:sz w:val="20"/>
                <w:szCs w:val="20"/>
              </w:rPr>
            </w:pPr>
          </w:p>
          <w:p w:rsidR="001816E1" w:rsidRDefault="001816E1" w:rsidP="00C60618">
            <w:pPr>
              <w:jc w:val="center"/>
              <w:rPr>
                <w:sz w:val="20"/>
                <w:szCs w:val="20"/>
              </w:rPr>
            </w:pPr>
          </w:p>
          <w:p w:rsidR="001816E1" w:rsidRDefault="001816E1" w:rsidP="00C60618">
            <w:pPr>
              <w:jc w:val="center"/>
              <w:rPr>
                <w:sz w:val="20"/>
                <w:szCs w:val="20"/>
              </w:rPr>
            </w:pPr>
          </w:p>
          <w:p w:rsidR="001816E1" w:rsidRDefault="001816E1" w:rsidP="00C60618">
            <w:pPr>
              <w:jc w:val="center"/>
              <w:rPr>
                <w:sz w:val="20"/>
                <w:szCs w:val="20"/>
              </w:rPr>
            </w:pPr>
            <w:r w:rsidRPr="001816E1">
              <w:rPr>
                <w:sz w:val="20"/>
                <w:szCs w:val="20"/>
              </w:rPr>
              <w:t>Не взимается</w:t>
            </w:r>
          </w:p>
          <w:p w:rsidR="00B834B1" w:rsidRDefault="00B834B1" w:rsidP="00C60618">
            <w:pPr>
              <w:jc w:val="center"/>
              <w:rPr>
                <w:sz w:val="20"/>
                <w:szCs w:val="20"/>
              </w:rPr>
            </w:pPr>
          </w:p>
          <w:p w:rsidR="00B834B1" w:rsidRDefault="00B834B1" w:rsidP="00C60618">
            <w:pPr>
              <w:jc w:val="center"/>
              <w:rPr>
                <w:sz w:val="20"/>
                <w:szCs w:val="20"/>
              </w:rPr>
            </w:pPr>
          </w:p>
          <w:p w:rsidR="00B834B1" w:rsidRDefault="00B834B1" w:rsidP="00C60618">
            <w:pPr>
              <w:jc w:val="center"/>
              <w:rPr>
                <w:sz w:val="20"/>
                <w:szCs w:val="20"/>
              </w:rPr>
            </w:pPr>
          </w:p>
          <w:p w:rsidR="00B834B1" w:rsidRDefault="00B834B1" w:rsidP="00C60618">
            <w:pPr>
              <w:jc w:val="center"/>
              <w:rPr>
                <w:sz w:val="20"/>
                <w:szCs w:val="20"/>
              </w:rPr>
            </w:pPr>
          </w:p>
          <w:p w:rsidR="00B834B1" w:rsidRDefault="00B834B1" w:rsidP="00C60618">
            <w:pPr>
              <w:jc w:val="center"/>
              <w:rPr>
                <w:sz w:val="20"/>
                <w:szCs w:val="20"/>
              </w:rPr>
            </w:pPr>
          </w:p>
          <w:p w:rsidR="00B834B1" w:rsidRDefault="00B834B1" w:rsidP="00C60618">
            <w:pPr>
              <w:jc w:val="center"/>
              <w:rPr>
                <w:sz w:val="20"/>
                <w:szCs w:val="20"/>
              </w:rPr>
            </w:pPr>
          </w:p>
          <w:p w:rsidR="00B834B1" w:rsidRDefault="00B834B1" w:rsidP="00C60618">
            <w:pPr>
              <w:jc w:val="center"/>
              <w:rPr>
                <w:sz w:val="20"/>
                <w:szCs w:val="20"/>
              </w:rPr>
            </w:pPr>
          </w:p>
          <w:p w:rsidR="00B5278A" w:rsidRDefault="00B5278A" w:rsidP="00C60618">
            <w:pPr>
              <w:jc w:val="center"/>
              <w:rPr>
                <w:sz w:val="20"/>
                <w:szCs w:val="20"/>
              </w:rPr>
            </w:pPr>
          </w:p>
          <w:p w:rsidR="00B834B1" w:rsidRDefault="00B834B1" w:rsidP="00C60618">
            <w:pPr>
              <w:jc w:val="center"/>
              <w:rPr>
                <w:sz w:val="20"/>
                <w:szCs w:val="20"/>
              </w:rPr>
            </w:pPr>
            <w:r w:rsidRPr="00B834B1">
              <w:rPr>
                <w:sz w:val="20"/>
                <w:szCs w:val="20"/>
              </w:rPr>
              <w:t>Не взимается</w:t>
            </w:r>
          </w:p>
          <w:p w:rsidR="006A46F7" w:rsidRDefault="006A46F7" w:rsidP="00C60618">
            <w:pPr>
              <w:jc w:val="center"/>
              <w:rPr>
                <w:sz w:val="20"/>
                <w:szCs w:val="20"/>
              </w:rPr>
            </w:pPr>
          </w:p>
          <w:p w:rsidR="006A46F7" w:rsidRDefault="006A46F7" w:rsidP="00C60618">
            <w:pPr>
              <w:jc w:val="center"/>
              <w:rPr>
                <w:sz w:val="20"/>
                <w:szCs w:val="20"/>
              </w:rPr>
            </w:pPr>
          </w:p>
          <w:p w:rsidR="006A46F7" w:rsidRDefault="006A46F7" w:rsidP="00C60618">
            <w:pPr>
              <w:jc w:val="center"/>
              <w:rPr>
                <w:sz w:val="20"/>
                <w:szCs w:val="20"/>
              </w:rPr>
            </w:pPr>
          </w:p>
          <w:p w:rsidR="006A46F7" w:rsidRDefault="006A46F7" w:rsidP="00C60618">
            <w:pPr>
              <w:jc w:val="center"/>
              <w:rPr>
                <w:sz w:val="20"/>
                <w:szCs w:val="20"/>
              </w:rPr>
            </w:pPr>
          </w:p>
          <w:p w:rsidR="006A46F7" w:rsidRDefault="006A46F7" w:rsidP="00C60618">
            <w:pPr>
              <w:jc w:val="center"/>
              <w:rPr>
                <w:sz w:val="20"/>
                <w:szCs w:val="20"/>
              </w:rPr>
            </w:pPr>
          </w:p>
          <w:p w:rsidR="006A46F7" w:rsidRDefault="006A46F7" w:rsidP="00C60618">
            <w:pPr>
              <w:jc w:val="center"/>
              <w:rPr>
                <w:sz w:val="20"/>
                <w:szCs w:val="20"/>
              </w:rPr>
            </w:pPr>
          </w:p>
          <w:p w:rsidR="006A46F7" w:rsidRDefault="006A46F7" w:rsidP="00C60618">
            <w:pPr>
              <w:jc w:val="center"/>
              <w:rPr>
                <w:sz w:val="20"/>
                <w:szCs w:val="20"/>
              </w:rPr>
            </w:pPr>
          </w:p>
          <w:p w:rsidR="006A46F7" w:rsidRDefault="006A46F7" w:rsidP="00C60618">
            <w:pPr>
              <w:jc w:val="center"/>
              <w:rPr>
                <w:sz w:val="20"/>
                <w:szCs w:val="20"/>
              </w:rPr>
            </w:pPr>
          </w:p>
          <w:p w:rsidR="006A46F7" w:rsidRDefault="006A46F7" w:rsidP="00C60618">
            <w:pPr>
              <w:jc w:val="center"/>
              <w:rPr>
                <w:sz w:val="20"/>
                <w:szCs w:val="20"/>
              </w:rPr>
            </w:pPr>
          </w:p>
          <w:p w:rsidR="006A46F7" w:rsidRDefault="006A46F7" w:rsidP="00C60618">
            <w:pPr>
              <w:jc w:val="center"/>
              <w:rPr>
                <w:sz w:val="20"/>
                <w:szCs w:val="20"/>
              </w:rPr>
            </w:pPr>
          </w:p>
          <w:p w:rsidR="006A46F7" w:rsidRDefault="006A46F7" w:rsidP="00C60618">
            <w:pPr>
              <w:jc w:val="center"/>
              <w:rPr>
                <w:sz w:val="20"/>
                <w:szCs w:val="20"/>
              </w:rPr>
            </w:pPr>
          </w:p>
          <w:p w:rsidR="006A46F7" w:rsidRDefault="006A46F7" w:rsidP="00C60618">
            <w:pPr>
              <w:jc w:val="center"/>
              <w:rPr>
                <w:sz w:val="20"/>
                <w:szCs w:val="20"/>
              </w:rPr>
            </w:pPr>
          </w:p>
          <w:p w:rsidR="006A46F7" w:rsidRDefault="006A46F7" w:rsidP="00C60618">
            <w:pPr>
              <w:jc w:val="center"/>
              <w:rPr>
                <w:sz w:val="20"/>
                <w:szCs w:val="20"/>
              </w:rPr>
            </w:pPr>
          </w:p>
          <w:p w:rsidR="006A46F7" w:rsidRDefault="006A46F7" w:rsidP="00C60618">
            <w:pPr>
              <w:jc w:val="center"/>
              <w:rPr>
                <w:sz w:val="20"/>
                <w:szCs w:val="20"/>
              </w:rPr>
            </w:pPr>
          </w:p>
          <w:p w:rsidR="006A46F7" w:rsidRDefault="006A46F7" w:rsidP="00C60618">
            <w:pPr>
              <w:jc w:val="center"/>
              <w:rPr>
                <w:sz w:val="20"/>
                <w:szCs w:val="20"/>
              </w:rPr>
            </w:pPr>
          </w:p>
          <w:p w:rsidR="006A46F7" w:rsidRDefault="006A46F7" w:rsidP="00C60618">
            <w:pPr>
              <w:jc w:val="center"/>
              <w:rPr>
                <w:sz w:val="20"/>
                <w:szCs w:val="20"/>
              </w:rPr>
            </w:pPr>
          </w:p>
          <w:p w:rsidR="006A46F7" w:rsidRDefault="006A46F7" w:rsidP="00C60618">
            <w:pPr>
              <w:jc w:val="center"/>
              <w:rPr>
                <w:sz w:val="20"/>
                <w:szCs w:val="20"/>
              </w:rPr>
            </w:pPr>
          </w:p>
          <w:p w:rsidR="006A46F7" w:rsidRDefault="006A46F7" w:rsidP="00C60618">
            <w:pPr>
              <w:jc w:val="center"/>
              <w:rPr>
                <w:sz w:val="20"/>
                <w:szCs w:val="20"/>
              </w:rPr>
            </w:pPr>
          </w:p>
          <w:p w:rsidR="006A46F7" w:rsidRDefault="006A46F7" w:rsidP="00C60618">
            <w:pPr>
              <w:jc w:val="center"/>
              <w:rPr>
                <w:sz w:val="20"/>
                <w:szCs w:val="20"/>
              </w:rPr>
            </w:pPr>
          </w:p>
          <w:p w:rsidR="006A46F7" w:rsidRDefault="006A46F7" w:rsidP="00C60618">
            <w:pPr>
              <w:jc w:val="center"/>
              <w:rPr>
                <w:sz w:val="20"/>
                <w:szCs w:val="20"/>
              </w:rPr>
            </w:pPr>
          </w:p>
          <w:p w:rsidR="006A46F7" w:rsidRDefault="006A46F7" w:rsidP="00C60618">
            <w:pPr>
              <w:jc w:val="center"/>
              <w:rPr>
                <w:sz w:val="20"/>
                <w:szCs w:val="20"/>
              </w:rPr>
            </w:pPr>
            <w:r>
              <w:rPr>
                <w:sz w:val="20"/>
                <w:szCs w:val="20"/>
              </w:rPr>
              <w:t>Не взимается</w:t>
            </w:r>
          </w:p>
          <w:p w:rsidR="0033132E" w:rsidRDefault="0033132E" w:rsidP="00C60618">
            <w:pPr>
              <w:jc w:val="center"/>
              <w:rPr>
                <w:sz w:val="20"/>
                <w:szCs w:val="20"/>
              </w:rPr>
            </w:pPr>
          </w:p>
          <w:p w:rsidR="0033132E" w:rsidRDefault="0033132E" w:rsidP="00C60618">
            <w:pPr>
              <w:jc w:val="center"/>
              <w:rPr>
                <w:sz w:val="20"/>
                <w:szCs w:val="20"/>
              </w:rPr>
            </w:pPr>
          </w:p>
          <w:p w:rsidR="0033132E" w:rsidRDefault="0033132E"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9F7E39" w:rsidRDefault="009F7E39" w:rsidP="00C60618">
            <w:pPr>
              <w:jc w:val="center"/>
              <w:rPr>
                <w:sz w:val="20"/>
                <w:szCs w:val="20"/>
              </w:rPr>
            </w:pPr>
          </w:p>
          <w:p w:rsidR="0033132E" w:rsidRDefault="0033132E" w:rsidP="00C60618">
            <w:pPr>
              <w:jc w:val="center"/>
              <w:rPr>
                <w:sz w:val="20"/>
                <w:szCs w:val="20"/>
              </w:rPr>
            </w:pPr>
            <w:r>
              <w:rPr>
                <w:sz w:val="20"/>
                <w:szCs w:val="20"/>
              </w:rPr>
              <w:t>Не взимается</w:t>
            </w:r>
          </w:p>
          <w:p w:rsidR="00190B3A" w:rsidRDefault="00190B3A" w:rsidP="00C60618">
            <w:pPr>
              <w:jc w:val="center"/>
              <w:rPr>
                <w:sz w:val="20"/>
                <w:szCs w:val="20"/>
              </w:rPr>
            </w:pPr>
          </w:p>
          <w:p w:rsidR="00190B3A" w:rsidRPr="00D14BE1" w:rsidRDefault="00190B3A" w:rsidP="00C60618">
            <w:pPr>
              <w:jc w:val="center"/>
              <w:rPr>
                <w:sz w:val="20"/>
                <w:szCs w:val="20"/>
              </w:rPr>
            </w:pPr>
            <w:r w:rsidRPr="00190B3A">
              <w:rPr>
                <w:sz w:val="20"/>
                <w:szCs w:val="20"/>
              </w:rPr>
              <w:t>Не взимается</w:t>
            </w:r>
          </w:p>
        </w:tc>
        <w:tc>
          <w:tcPr>
            <w:tcW w:w="3550" w:type="dxa"/>
            <w:gridSpan w:val="2"/>
            <w:tcBorders>
              <w:top w:val="nil"/>
              <w:left w:val="single" w:sz="4" w:space="0" w:color="auto"/>
              <w:bottom w:val="single" w:sz="4" w:space="0" w:color="auto"/>
              <w:right w:val="single" w:sz="4" w:space="0" w:color="auto"/>
            </w:tcBorders>
          </w:tcPr>
          <w:p w:rsidR="009F6B34" w:rsidRDefault="009F6B34"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6A46F7" w:rsidRDefault="006A46F7" w:rsidP="00046D42">
            <w:pPr>
              <w:tabs>
                <w:tab w:val="left" w:pos="708"/>
                <w:tab w:val="center" w:pos="4677"/>
                <w:tab w:val="right" w:pos="9355"/>
              </w:tabs>
              <w:spacing w:after="120"/>
              <w:jc w:val="both"/>
              <w:rPr>
                <w:sz w:val="20"/>
                <w:szCs w:val="20"/>
              </w:rPr>
            </w:pPr>
          </w:p>
          <w:p w:rsidR="00246DB9" w:rsidRPr="00246DB9" w:rsidRDefault="00246DB9" w:rsidP="00246DB9">
            <w:pPr>
              <w:tabs>
                <w:tab w:val="left" w:pos="708"/>
                <w:tab w:val="center" w:pos="4677"/>
                <w:tab w:val="right" w:pos="9355"/>
              </w:tabs>
              <w:spacing w:after="120"/>
              <w:jc w:val="both"/>
              <w:rPr>
                <w:sz w:val="20"/>
                <w:szCs w:val="20"/>
              </w:rPr>
            </w:pPr>
            <w:r w:rsidRPr="00246DB9">
              <w:rPr>
                <w:sz w:val="20"/>
                <w:szCs w:val="20"/>
              </w:rPr>
              <w:t>Не признаются операциями по счету:</w:t>
            </w:r>
          </w:p>
          <w:p w:rsidR="00246DB9" w:rsidRPr="00246DB9" w:rsidRDefault="00246DB9" w:rsidP="00246DB9">
            <w:pPr>
              <w:tabs>
                <w:tab w:val="left" w:pos="708"/>
                <w:tab w:val="center" w:pos="4677"/>
                <w:tab w:val="right" w:pos="9355"/>
              </w:tabs>
              <w:spacing w:after="120"/>
              <w:jc w:val="both"/>
              <w:rPr>
                <w:sz w:val="20"/>
                <w:szCs w:val="20"/>
              </w:rPr>
            </w:pPr>
            <w:r w:rsidRPr="00246DB9">
              <w:rPr>
                <w:sz w:val="20"/>
                <w:szCs w:val="20"/>
              </w:rPr>
              <w:t>- причисление процентов к счету;</w:t>
            </w:r>
          </w:p>
          <w:p w:rsidR="00246DB9" w:rsidRPr="00246DB9" w:rsidRDefault="00246DB9" w:rsidP="00246DB9">
            <w:pPr>
              <w:tabs>
                <w:tab w:val="left" w:pos="708"/>
                <w:tab w:val="center" w:pos="4677"/>
                <w:tab w:val="right" w:pos="9355"/>
              </w:tabs>
              <w:spacing w:after="120"/>
              <w:jc w:val="both"/>
              <w:rPr>
                <w:sz w:val="20"/>
                <w:szCs w:val="20"/>
              </w:rPr>
            </w:pPr>
            <w:r w:rsidRPr="00246DB9">
              <w:rPr>
                <w:sz w:val="20"/>
                <w:szCs w:val="20"/>
              </w:rPr>
              <w:t xml:space="preserve">- взимание комиссий Банка; </w:t>
            </w:r>
          </w:p>
          <w:p w:rsidR="00246DB9" w:rsidRPr="00246DB9" w:rsidRDefault="00246DB9" w:rsidP="00246DB9">
            <w:pPr>
              <w:tabs>
                <w:tab w:val="left" w:pos="708"/>
                <w:tab w:val="center" w:pos="4677"/>
                <w:tab w:val="right" w:pos="9355"/>
              </w:tabs>
              <w:spacing w:after="120"/>
              <w:jc w:val="both"/>
              <w:rPr>
                <w:sz w:val="20"/>
                <w:szCs w:val="20"/>
              </w:rPr>
            </w:pPr>
            <w:r w:rsidRPr="00246DB9">
              <w:rPr>
                <w:sz w:val="20"/>
                <w:szCs w:val="20"/>
              </w:rPr>
              <w:lastRenderedPageBreak/>
              <w:t>- зачисление/списание со счета ошибочно зачисленных Банком денежных средств.</w:t>
            </w:r>
          </w:p>
          <w:p w:rsidR="00246DB9" w:rsidRPr="00246DB9" w:rsidRDefault="00246DB9" w:rsidP="00246DB9">
            <w:pPr>
              <w:tabs>
                <w:tab w:val="left" w:pos="708"/>
                <w:tab w:val="center" w:pos="4677"/>
                <w:tab w:val="right" w:pos="9355"/>
              </w:tabs>
              <w:spacing w:after="120"/>
              <w:jc w:val="both"/>
              <w:rPr>
                <w:sz w:val="20"/>
                <w:szCs w:val="20"/>
              </w:rPr>
            </w:pPr>
            <w:r w:rsidRPr="00246DB9">
              <w:rPr>
                <w:sz w:val="20"/>
                <w:szCs w:val="20"/>
              </w:rPr>
              <w:t>Перечисление/выдача остатка денежных средств при закрытии счета признается операцией по счету.</w:t>
            </w:r>
          </w:p>
          <w:p w:rsidR="006A46F7" w:rsidRDefault="00246DB9" w:rsidP="00046D42">
            <w:pPr>
              <w:tabs>
                <w:tab w:val="left" w:pos="708"/>
                <w:tab w:val="center" w:pos="4677"/>
                <w:tab w:val="right" w:pos="9355"/>
              </w:tabs>
              <w:spacing w:after="120"/>
              <w:jc w:val="both"/>
              <w:rPr>
                <w:sz w:val="20"/>
                <w:szCs w:val="20"/>
              </w:rPr>
            </w:pPr>
            <w:r w:rsidRPr="00246DB9">
              <w:rPr>
                <w:sz w:val="20"/>
                <w:szCs w:val="20"/>
              </w:rPr>
              <w:t>Начиная с 7 (седьмого)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w:t>
            </w:r>
            <w:r w:rsidR="00190B3A">
              <w:rPr>
                <w:sz w:val="20"/>
                <w:szCs w:val="20"/>
              </w:rPr>
              <w:t>е денежными средствами по счету</w:t>
            </w:r>
          </w:p>
          <w:p w:rsidR="00190B3A" w:rsidRDefault="00190B3A" w:rsidP="00046D42">
            <w:pPr>
              <w:tabs>
                <w:tab w:val="left" w:pos="708"/>
                <w:tab w:val="center" w:pos="4677"/>
                <w:tab w:val="right" w:pos="9355"/>
              </w:tabs>
              <w:spacing w:after="120"/>
              <w:jc w:val="both"/>
              <w:rPr>
                <w:sz w:val="20"/>
                <w:szCs w:val="20"/>
              </w:rPr>
            </w:pPr>
          </w:p>
          <w:p w:rsidR="00190B3A" w:rsidRDefault="00190B3A" w:rsidP="00190B3A">
            <w:pPr>
              <w:tabs>
                <w:tab w:val="left" w:pos="708"/>
                <w:tab w:val="center" w:pos="4677"/>
                <w:tab w:val="right" w:pos="9355"/>
              </w:tabs>
              <w:spacing w:after="120"/>
              <w:jc w:val="both"/>
              <w:rPr>
                <w:sz w:val="20"/>
                <w:szCs w:val="20"/>
              </w:rPr>
            </w:pPr>
          </w:p>
          <w:p w:rsidR="00190B3A" w:rsidRPr="00190B3A" w:rsidRDefault="00190B3A" w:rsidP="00190B3A">
            <w:pPr>
              <w:tabs>
                <w:tab w:val="left" w:pos="708"/>
                <w:tab w:val="center" w:pos="4677"/>
                <w:tab w:val="right" w:pos="9355"/>
              </w:tabs>
              <w:spacing w:after="120"/>
              <w:jc w:val="both"/>
              <w:rPr>
                <w:sz w:val="20"/>
                <w:szCs w:val="20"/>
              </w:rPr>
            </w:pPr>
            <w:r w:rsidRPr="00190B3A">
              <w:rPr>
                <w:sz w:val="20"/>
                <w:szCs w:val="20"/>
              </w:rPr>
              <w:t>Комиссия за ведение счета не взимается при одновременном выполнении следующих условий:</w:t>
            </w:r>
          </w:p>
          <w:p w:rsidR="00190B3A" w:rsidRPr="00190B3A" w:rsidRDefault="00190B3A" w:rsidP="00190B3A">
            <w:pPr>
              <w:tabs>
                <w:tab w:val="left" w:pos="708"/>
                <w:tab w:val="center" w:pos="4677"/>
                <w:tab w:val="right" w:pos="9355"/>
              </w:tabs>
              <w:spacing w:after="120"/>
              <w:jc w:val="both"/>
              <w:rPr>
                <w:sz w:val="20"/>
                <w:szCs w:val="20"/>
              </w:rPr>
            </w:pPr>
            <w:r w:rsidRPr="00190B3A">
              <w:rPr>
                <w:sz w:val="20"/>
                <w:szCs w:val="20"/>
              </w:rPr>
              <w:t>1.</w:t>
            </w:r>
            <w:r w:rsidRPr="00190B3A">
              <w:rPr>
                <w:sz w:val="20"/>
                <w:szCs w:val="20"/>
              </w:rPr>
              <w:tab/>
              <w:t>Наличие у клиента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p>
          <w:p w:rsidR="00190B3A" w:rsidRPr="00190B3A" w:rsidRDefault="00190B3A" w:rsidP="00190B3A">
            <w:pPr>
              <w:tabs>
                <w:tab w:val="left" w:pos="708"/>
                <w:tab w:val="center" w:pos="4677"/>
                <w:tab w:val="right" w:pos="9355"/>
              </w:tabs>
              <w:spacing w:after="120"/>
              <w:jc w:val="both"/>
              <w:rPr>
                <w:sz w:val="20"/>
                <w:szCs w:val="20"/>
              </w:rPr>
            </w:pPr>
            <w:r w:rsidRPr="00190B3A">
              <w:rPr>
                <w:sz w:val="20"/>
                <w:szCs w:val="20"/>
              </w:rPr>
              <w:t>2.</w:t>
            </w:r>
            <w:r w:rsidRPr="00190B3A">
              <w:rPr>
                <w:sz w:val="20"/>
                <w:szCs w:val="20"/>
              </w:rPr>
              <w:tab/>
              <w:t>Наличие у клиента действующего договора эквайринга, заключенного с Банком.</w:t>
            </w:r>
          </w:p>
          <w:p w:rsidR="00190B3A" w:rsidRPr="00190B3A" w:rsidRDefault="00190B3A" w:rsidP="00190B3A">
            <w:pPr>
              <w:tabs>
                <w:tab w:val="left" w:pos="708"/>
                <w:tab w:val="center" w:pos="4677"/>
                <w:tab w:val="right" w:pos="9355"/>
              </w:tabs>
              <w:spacing w:after="120"/>
              <w:jc w:val="both"/>
              <w:rPr>
                <w:sz w:val="20"/>
                <w:szCs w:val="20"/>
              </w:rPr>
            </w:pPr>
            <w:r w:rsidRPr="00190B3A">
              <w:rPr>
                <w:sz w:val="20"/>
                <w:szCs w:val="20"/>
              </w:rPr>
              <w:t>3.</w:t>
            </w:r>
            <w:r w:rsidRPr="00190B3A">
              <w:rPr>
                <w:sz w:val="20"/>
                <w:szCs w:val="20"/>
              </w:rPr>
              <w:tab/>
              <w:t>Использование клиентом системы дистанционного банковского обслуживания.</w:t>
            </w:r>
          </w:p>
          <w:p w:rsidR="00190B3A" w:rsidRPr="00190B3A" w:rsidRDefault="00190B3A" w:rsidP="00190B3A">
            <w:pPr>
              <w:tabs>
                <w:tab w:val="left" w:pos="708"/>
                <w:tab w:val="center" w:pos="4677"/>
                <w:tab w:val="right" w:pos="9355"/>
              </w:tabs>
              <w:spacing w:after="120"/>
              <w:jc w:val="both"/>
              <w:rPr>
                <w:sz w:val="20"/>
                <w:szCs w:val="20"/>
              </w:rPr>
            </w:pPr>
            <w:r w:rsidRPr="00190B3A">
              <w:rPr>
                <w:sz w:val="20"/>
                <w:szCs w:val="20"/>
              </w:rPr>
              <w:t>В случае несоблюдения любого из указанных условий комиссия взимается в стандартном размере.</w:t>
            </w:r>
          </w:p>
          <w:p w:rsidR="00190B3A" w:rsidRDefault="00190B3A" w:rsidP="00190B3A">
            <w:pPr>
              <w:tabs>
                <w:tab w:val="left" w:pos="708"/>
                <w:tab w:val="center" w:pos="4677"/>
                <w:tab w:val="right" w:pos="9355"/>
              </w:tabs>
              <w:spacing w:after="120"/>
              <w:jc w:val="both"/>
              <w:rPr>
                <w:sz w:val="20"/>
                <w:szCs w:val="20"/>
              </w:rPr>
            </w:pPr>
            <w:r w:rsidRPr="00190B3A">
              <w:rPr>
                <w:sz w:val="20"/>
                <w:szCs w:val="20"/>
              </w:rPr>
              <w:t>Если бизнес-карта обслуживается в рамках тарифного плана «Корпоративный», комиссия взимается в стандартном размере.</w:t>
            </w:r>
          </w:p>
          <w:p w:rsidR="00190B3A" w:rsidRPr="00D14BE1" w:rsidRDefault="00190B3A" w:rsidP="00046D42">
            <w:pPr>
              <w:tabs>
                <w:tab w:val="left" w:pos="708"/>
                <w:tab w:val="center" w:pos="4677"/>
                <w:tab w:val="right" w:pos="9355"/>
              </w:tabs>
              <w:spacing w:after="120"/>
              <w:jc w:val="both"/>
              <w:rPr>
                <w:sz w:val="20"/>
                <w:szCs w:val="20"/>
              </w:rPr>
            </w:pPr>
          </w:p>
        </w:tc>
      </w:tr>
      <w:tr w:rsidR="00D90CCE" w:rsidRPr="009E6870" w:rsidTr="00451F8D">
        <w:trPr>
          <w:trHeight w:val="227"/>
        </w:trPr>
        <w:tc>
          <w:tcPr>
            <w:tcW w:w="1132"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sz w:val="20"/>
                <w:szCs w:val="20"/>
              </w:rPr>
            </w:pPr>
            <w:r w:rsidRPr="009E6870">
              <w:rPr>
                <w:sz w:val="20"/>
                <w:szCs w:val="20"/>
              </w:rPr>
              <w:lastRenderedPageBreak/>
              <w:t>1.1.4.</w:t>
            </w:r>
          </w:p>
        </w:tc>
        <w:tc>
          <w:tcPr>
            <w:tcW w:w="3829" w:type="dxa"/>
            <w:gridSpan w:val="2"/>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r w:rsidRPr="009E6870">
              <w:rPr>
                <w:sz w:val="20"/>
                <w:szCs w:val="20"/>
              </w:rPr>
              <w:t xml:space="preserve">Начисление процентов на остатки средств </w:t>
            </w:r>
          </w:p>
        </w:tc>
        <w:tc>
          <w:tcPr>
            <w:tcW w:w="1986"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sz w:val="20"/>
                <w:szCs w:val="20"/>
              </w:rPr>
            </w:pPr>
            <w:r w:rsidRPr="009E6870">
              <w:rPr>
                <w:sz w:val="20"/>
                <w:szCs w:val="20"/>
              </w:rPr>
              <w:t>По согласованию сторон</w:t>
            </w:r>
          </w:p>
        </w:tc>
        <w:tc>
          <w:tcPr>
            <w:tcW w:w="3550" w:type="dxa"/>
            <w:gridSpan w:val="2"/>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r w:rsidRPr="009E6870">
              <w:rPr>
                <w:sz w:val="20"/>
                <w:szCs w:val="20"/>
              </w:rPr>
              <w:t>Оформляется дополнительным соглашением к договору банковского счета.</w:t>
            </w:r>
          </w:p>
        </w:tc>
      </w:tr>
      <w:tr w:rsidR="00F71D45" w:rsidRPr="009E6870" w:rsidTr="00451F8D">
        <w:trPr>
          <w:trHeight w:val="227"/>
        </w:trPr>
        <w:tc>
          <w:tcPr>
            <w:tcW w:w="1132" w:type="dxa"/>
            <w:tcBorders>
              <w:top w:val="single" w:sz="4" w:space="0" w:color="auto"/>
              <w:left w:val="single" w:sz="4" w:space="0" w:color="auto"/>
              <w:bottom w:val="single" w:sz="4" w:space="0" w:color="auto"/>
              <w:right w:val="single" w:sz="4" w:space="0" w:color="auto"/>
            </w:tcBorders>
          </w:tcPr>
          <w:p w:rsidR="00F71D45" w:rsidRPr="00F71D45" w:rsidRDefault="00F71D45" w:rsidP="00CE51E5">
            <w:pPr>
              <w:tabs>
                <w:tab w:val="left" w:pos="708"/>
                <w:tab w:val="center" w:pos="4677"/>
                <w:tab w:val="right" w:pos="9355"/>
              </w:tabs>
              <w:spacing w:before="40"/>
              <w:jc w:val="center"/>
              <w:rPr>
                <w:rFonts w:eastAsia="Calibri"/>
                <w:sz w:val="20"/>
                <w:szCs w:val="22"/>
                <w:lang w:eastAsia="x-none"/>
              </w:rPr>
            </w:pPr>
            <w:r w:rsidRPr="00F71D45">
              <w:rPr>
                <w:rFonts w:eastAsia="Calibri"/>
                <w:sz w:val="20"/>
                <w:szCs w:val="22"/>
                <w:lang w:eastAsia="x-none"/>
              </w:rPr>
              <w:t>1.1.5.</w:t>
            </w:r>
          </w:p>
        </w:tc>
        <w:tc>
          <w:tcPr>
            <w:tcW w:w="3829" w:type="dxa"/>
            <w:gridSpan w:val="2"/>
            <w:tcBorders>
              <w:top w:val="single" w:sz="4" w:space="0" w:color="auto"/>
              <w:left w:val="single" w:sz="4" w:space="0" w:color="auto"/>
              <w:bottom w:val="single" w:sz="4" w:space="0" w:color="auto"/>
              <w:right w:val="single" w:sz="4" w:space="0" w:color="auto"/>
            </w:tcBorders>
          </w:tcPr>
          <w:p w:rsidR="00F71D45" w:rsidRPr="00F71D45" w:rsidRDefault="00F71D45" w:rsidP="00CE51E5">
            <w:pPr>
              <w:tabs>
                <w:tab w:val="left" w:pos="708"/>
                <w:tab w:val="center" w:pos="4677"/>
                <w:tab w:val="right" w:pos="9355"/>
              </w:tabs>
              <w:spacing w:before="40"/>
              <w:jc w:val="both"/>
              <w:rPr>
                <w:rFonts w:eastAsia="Calibri"/>
                <w:sz w:val="20"/>
                <w:szCs w:val="22"/>
                <w:lang w:eastAsia="x-none"/>
              </w:rPr>
            </w:pPr>
            <w:r w:rsidRPr="00F71D45">
              <w:rPr>
                <w:rFonts w:eastAsia="Calibri"/>
                <w:sz w:val="20"/>
                <w:szCs w:val="22"/>
                <w:lang w:eastAsia="x-none"/>
              </w:rPr>
              <w:t>Перевод денежных средств со счета клиента:</w:t>
            </w:r>
          </w:p>
        </w:tc>
        <w:tc>
          <w:tcPr>
            <w:tcW w:w="1986" w:type="dxa"/>
            <w:tcBorders>
              <w:top w:val="single" w:sz="4" w:space="0" w:color="auto"/>
              <w:left w:val="single" w:sz="4" w:space="0" w:color="auto"/>
              <w:bottom w:val="single" w:sz="4" w:space="0" w:color="auto"/>
              <w:right w:val="single" w:sz="4" w:space="0" w:color="auto"/>
            </w:tcBorders>
          </w:tcPr>
          <w:p w:rsidR="00F71D45" w:rsidRPr="00F71D45" w:rsidRDefault="00F71D45" w:rsidP="00CE51E5">
            <w:pPr>
              <w:tabs>
                <w:tab w:val="left" w:pos="708"/>
                <w:tab w:val="center" w:pos="4677"/>
                <w:tab w:val="right" w:pos="9355"/>
              </w:tabs>
              <w:spacing w:before="40"/>
              <w:jc w:val="center"/>
              <w:rPr>
                <w:rFonts w:eastAsia="Calibri"/>
                <w:sz w:val="20"/>
                <w:szCs w:val="22"/>
                <w:lang w:eastAsia="x-none"/>
              </w:rPr>
            </w:pPr>
          </w:p>
        </w:tc>
        <w:tc>
          <w:tcPr>
            <w:tcW w:w="3550" w:type="dxa"/>
            <w:gridSpan w:val="2"/>
            <w:vMerge w:val="restart"/>
            <w:tcBorders>
              <w:top w:val="single" w:sz="4" w:space="0" w:color="auto"/>
              <w:left w:val="single" w:sz="4" w:space="0" w:color="auto"/>
              <w:right w:val="single" w:sz="4" w:space="0" w:color="auto"/>
            </w:tcBorders>
          </w:tcPr>
          <w:p w:rsidR="00F71D45" w:rsidRPr="00643B59" w:rsidRDefault="00F71D45" w:rsidP="00643B59">
            <w:pPr>
              <w:tabs>
                <w:tab w:val="left" w:pos="708"/>
                <w:tab w:val="center" w:pos="4677"/>
                <w:tab w:val="right" w:pos="9355"/>
              </w:tabs>
              <w:jc w:val="both"/>
              <w:rPr>
                <w:sz w:val="20"/>
                <w:szCs w:val="20"/>
              </w:rPr>
            </w:pPr>
            <w:r w:rsidRPr="00643B59">
              <w:rPr>
                <w:sz w:val="20"/>
                <w:szCs w:val="20"/>
              </w:rPr>
              <w:t>Комиссия за перевод денежных средств в оплату вознаграждения Банку не взимается.</w:t>
            </w:r>
          </w:p>
          <w:p w:rsidR="00F71D45" w:rsidRDefault="00F71D45" w:rsidP="00643B59">
            <w:pPr>
              <w:tabs>
                <w:tab w:val="left" w:pos="708"/>
                <w:tab w:val="center" w:pos="4677"/>
                <w:tab w:val="right" w:pos="9355"/>
              </w:tabs>
              <w:jc w:val="both"/>
              <w:rPr>
                <w:sz w:val="20"/>
                <w:szCs w:val="20"/>
              </w:rPr>
            </w:pPr>
            <w:r w:rsidRPr="00643B59">
              <w:rPr>
                <w:sz w:val="20"/>
                <w:szCs w:val="20"/>
              </w:rPr>
              <w:lastRenderedPageBreak/>
              <w:t>Комиссия за перевод денежных средств на счета физических лиц взимается в соответствии с п. 1.1.8 Тарифов</w:t>
            </w:r>
            <w:r w:rsidR="00B15638">
              <w:rPr>
                <w:sz w:val="20"/>
                <w:szCs w:val="20"/>
              </w:rPr>
              <w:t>, кроме перевода</w:t>
            </w:r>
            <w:r w:rsidR="00B15638">
              <w:t xml:space="preserve"> </w:t>
            </w:r>
            <w:r w:rsidR="00B15638" w:rsidRPr="00B15638">
              <w:rPr>
                <w:sz w:val="20"/>
                <w:szCs w:val="20"/>
              </w:rPr>
              <w:t>денежных средств при закрытии счета клиента.</w:t>
            </w:r>
            <w:r w:rsidR="00B15638">
              <w:rPr>
                <w:sz w:val="20"/>
                <w:szCs w:val="20"/>
              </w:rPr>
              <w:t xml:space="preserve"> </w:t>
            </w:r>
          </w:p>
          <w:p w:rsidR="00F71D45" w:rsidRDefault="00F71D45" w:rsidP="00DF04F0">
            <w:pPr>
              <w:tabs>
                <w:tab w:val="left" w:pos="708"/>
                <w:tab w:val="center" w:pos="4677"/>
                <w:tab w:val="right" w:pos="9355"/>
              </w:tabs>
              <w:jc w:val="both"/>
              <w:rPr>
                <w:sz w:val="20"/>
                <w:szCs w:val="20"/>
              </w:rPr>
            </w:pPr>
            <w:r w:rsidRPr="002927BE">
              <w:rPr>
                <w:sz w:val="20"/>
                <w:szCs w:val="20"/>
              </w:rPr>
              <w:t xml:space="preserve">При исполнении расчетных документов </w:t>
            </w:r>
          </w:p>
          <w:p w:rsidR="00F71D45" w:rsidRPr="002927BE" w:rsidRDefault="00F71D45" w:rsidP="00DF04F0">
            <w:pPr>
              <w:tabs>
                <w:tab w:val="left" w:pos="708"/>
                <w:tab w:val="center" w:pos="4677"/>
                <w:tab w:val="right" w:pos="9355"/>
              </w:tabs>
              <w:jc w:val="both"/>
              <w:rPr>
                <w:sz w:val="20"/>
                <w:szCs w:val="20"/>
              </w:rPr>
            </w:pPr>
            <w:r w:rsidRPr="002927BE">
              <w:rPr>
                <w:sz w:val="20"/>
                <w:szCs w:val="20"/>
              </w:rPr>
              <w:t xml:space="preserve">- по осуществлению обязательных платежей в бюджетную систему Российской Федерации (налоги, сборы, страховые взносы, пени, штрафы); </w:t>
            </w:r>
          </w:p>
          <w:p w:rsidR="00F71D45" w:rsidRPr="002927BE" w:rsidRDefault="00F71D45" w:rsidP="00DF04F0">
            <w:pPr>
              <w:tabs>
                <w:tab w:val="left" w:pos="708"/>
                <w:tab w:val="center" w:pos="4677"/>
                <w:tab w:val="right" w:pos="9355"/>
              </w:tabs>
              <w:jc w:val="both"/>
              <w:rPr>
                <w:sz w:val="20"/>
                <w:szCs w:val="20"/>
              </w:rPr>
            </w:pPr>
            <w:r w:rsidRPr="002927BE">
              <w:rPr>
                <w:sz w:val="20"/>
                <w:szCs w:val="20"/>
              </w:rPr>
              <w:t>-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территориальных фондов обязательного медицинского страхования;</w:t>
            </w:r>
          </w:p>
          <w:p w:rsidR="00F71D45" w:rsidRPr="002927BE" w:rsidRDefault="00F71D45" w:rsidP="00DF04F0">
            <w:pPr>
              <w:tabs>
                <w:tab w:val="left" w:pos="708"/>
                <w:tab w:val="center" w:pos="4677"/>
                <w:tab w:val="right" w:pos="9355"/>
              </w:tabs>
              <w:jc w:val="both"/>
              <w:rPr>
                <w:sz w:val="20"/>
                <w:szCs w:val="20"/>
              </w:rPr>
            </w:pPr>
            <w:r w:rsidRPr="002927BE">
              <w:rPr>
                <w:sz w:val="20"/>
                <w:szCs w:val="20"/>
              </w:rPr>
              <w:t>- по осуществлению платежей по исполнительному производству комиссия не взимается (под исполнительным производством понимается перечисление денежных средств на счета судебных приставов и на счета взыскателей на основании расчетного документа, созданного по распоряжению взыскателя).</w:t>
            </w:r>
          </w:p>
          <w:p w:rsidR="00F71D45" w:rsidRDefault="00F71D45" w:rsidP="00DF04F0">
            <w:pPr>
              <w:tabs>
                <w:tab w:val="left" w:pos="708"/>
                <w:tab w:val="center" w:pos="4677"/>
                <w:tab w:val="right" w:pos="9355"/>
              </w:tabs>
              <w:jc w:val="both"/>
              <w:rPr>
                <w:sz w:val="20"/>
                <w:szCs w:val="20"/>
              </w:rPr>
            </w:pPr>
            <w:r w:rsidRPr="002927BE">
              <w:rPr>
                <w:sz w:val="20"/>
                <w:szCs w:val="20"/>
              </w:rPr>
              <w:t>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p>
          <w:p w:rsidR="00933C6B" w:rsidRDefault="00933C6B" w:rsidP="00DF04F0">
            <w:pPr>
              <w:tabs>
                <w:tab w:val="left" w:pos="708"/>
                <w:tab w:val="center" w:pos="4677"/>
                <w:tab w:val="right" w:pos="9355"/>
              </w:tabs>
              <w:jc w:val="both"/>
              <w:rPr>
                <w:sz w:val="20"/>
                <w:szCs w:val="20"/>
              </w:rPr>
            </w:pPr>
            <w:r w:rsidRPr="00933C6B">
              <w:rPr>
                <w:sz w:val="20"/>
                <w:szCs w:val="20"/>
              </w:rPr>
              <w:t xml:space="preserve">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w:t>
            </w:r>
            <w:r w:rsidRPr="00933C6B">
              <w:rPr>
                <w:sz w:val="20"/>
                <w:szCs w:val="20"/>
              </w:rPr>
              <w:lastRenderedPageBreak/>
              <w:t>был представлен на бумажном носителе</w:t>
            </w:r>
          </w:p>
          <w:p w:rsidR="00B15638" w:rsidRDefault="00937B2E" w:rsidP="00DF04F0">
            <w:pPr>
              <w:tabs>
                <w:tab w:val="left" w:pos="708"/>
                <w:tab w:val="center" w:pos="4677"/>
                <w:tab w:val="right" w:pos="9355"/>
              </w:tabs>
              <w:jc w:val="both"/>
              <w:rPr>
                <w:sz w:val="20"/>
                <w:szCs w:val="20"/>
              </w:rPr>
            </w:pPr>
            <w:r w:rsidRPr="00937B2E">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p>
          <w:p w:rsidR="00B15638" w:rsidRPr="00BC0F71" w:rsidRDefault="00B15638" w:rsidP="00DF04F0">
            <w:pPr>
              <w:tabs>
                <w:tab w:val="left" w:pos="708"/>
                <w:tab w:val="center" w:pos="4677"/>
                <w:tab w:val="right" w:pos="9355"/>
              </w:tabs>
              <w:jc w:val="both"/>
              <w:rPr>
                <w:sz w:val="20"/>
                <w:szCs w:val="20"/>
              </w:rPr>
            </w:pPr>
          </w:p>
        </w:tc>
      </w:tr>
      <w:tr w:rsidR="00F71D45" w:rsidRPr="009E6870" w:rsidTr="00451F8D">
        <w:trPr>
          <w:trHeight w:val="227"/>
        </w:trPr>
        <w:tc>
          <w:tcPr>
            <w:tcW w:w="1132" w:type="dxa"/>
            <w:tcBorders>
              <w:top w:val="single" w:sz="4" w:space="0" w:color="auto"/>
              <w:left w:val="single" w:sz="4" w:space="0" w:color="auto"/>
              <w:bottom w:val="single" w:sz="4" w:space="0" w:color="auto"/>
              <w:right w:val="single" w:sz="4" w:space="0" w:color="auto"/>
            </w:tcBorders>
          </w:tcPr>
          <w:p w:rsidR="00F71D45" w:rsidRPr="00F71D45" w:rsidRDefault="00F71D45" w:rsidP="00CE51E5">
            <w:pPr>
              <w:tabs>
                <w:tab w:val="left" w:pos="708"/>
                <w:tab w:val="center" w:pos="4677"/>
                <w:tab w:val="right" w:pos="9355"/>
              </w:tabs>
              <w:spacing w:before="40"/>
              <w:jc w:val="center"/>
              <w:rPr>
                <w:rFonts w:eastAsia="Calibri"/>
                <w:sz w:val="20"/>
                <w:szCs w:val="22"/>
                <w:lang w:eastAsia="x-none"/>
              </w:rPr>
            </w:pPr>
            <w:r w:rsidRPr="00F71D45">
              <w:rPr>
                <w:rFonts w:eastAsia="Calibri"/>
                <w:sz w:val="20"/>
                <w:szCs w:val="22"/>
                <w:lang w:eastAsia="x-none"/>
              </w:rPr>
              <w:t>1.1.5.1.</w:t>
            </w:r>
          </w:p>
        </w:tc>
        <w:tc>
          <w:tcPr>
            <w:tcW w:w="3829" w:type="dxa"/>
            <w:gridSpan w:val="2"/>
            <w:tcBorders>
              <w:top w:val="single" w:sz="4" w:space="0" w:color="auto"/>
              <w:left w:val="single" w:sz="4" w:space="0" w:color="auto"/>
              <w:bottom w:val="single" w:sz="4" w:space="0" w:color="auto"/>
              <w:right w:val="single" w:sz="4" w:space="0" w:color="auto"/>
            </w:tcBorders>
          </w:tcPr>
          <w:p w:rsidR="00F71D45" w:rsidRDefault="00F71D45" w:rsidP="00D363DB">
            <w:pPr>
              <w:tabs>
                <w:tab w:val="left" w:pos="708"/>
                <w:tab w:val="center" w:pos="4677"/>
                <w:tab w:val="right" w:pos="9355"/>
              </w:tabs>
              <w:spacing w:before="40"/>
              <w:rPr>
                <w:rFonts w:eastAsia="Calibri"/>
                <w:sz w:val="20"/>
                <w:szCs w:val="22"/>
                <w:lang w:eastAsia="x-none"/>
              </w:rPr>
            </w:pPr>
            <w:r w:rsidRPr="00F71D45">
              <w:rPr>
                <w:rFonts w:eastAsia="Calibri"/>
                <w:sz w:val="20"/>
                <w:szCs w:val="22"/>
                <w:lang w:eastAsia="x-none"/>
              </w:rPr>
              <w:t>На счета, открытые в АО Россельхозбанк»:</w:t>
            </w:r>
          </w:p>
          <w:p w:rsidR="00D363DB" w:rsidRPr="00F71D45" w:rsidRDefault="00D363DB" w:rsidP="00D363DB">
            <w:pPr>
              <w:tabs>
                <w:tab w:val="left" w:pos="708"/>
                <w:tab w:val="center" w:pos="4677"/>
                <w:tab w:val="right" w:pos="9355"/>
              </w:tabs>
              <w:spacing w:before="40"/>
              <w:rPr>
                <w:rFonts w:eastAsia="Calibri"/>
                <w:sz w:val="20"/>
                <w:szCs w:val="22"/>
                <w:lang w:eastAsia="x-none"/>
              </w:rPr>
            </w:pPr>
          </w:p>
          <w:p w:rsidR="00F71D45" w:rsidRDefault="00F71D45" w:rsidP="00CE51E5">
            <w:pPr>
              <w:tabs>
                <w:tab w:val="left" w:pos="708"/>
                <w:tab w:val="center" w:pos="4677"/>
                <w:tab w:val="right" w:pos="9355"/>
              </w:tabs>
              <w:jc w:val="both"/>
              <w:rPr>
                <w:rFonts w:eastAsia="Calibri"/>
                <w:sz w:val="20"/>
                <w:szCs w:val="22"/>
                <w:lang w:eastAsia="x-none"/>
              </w:rPr>
            </w:pPr>
            <w:r w:rsidRPr="00F71D45">
              <w:rPr>
                <w:rFonts w:eastAsia="Calibri"/>
                <w:sz w:val="20"/>
                <w:szCs w:val="22"/>
                <w:lang w:eastAsia="x-none"/>
              </w:rPr>
              <w:t>- на основании расчетного документа на бумажном носителе</w:t>
            </w:r>
          </w:p>
          <w:p w:rsidR="00F71D45" w:rsidRPr="00F71D45" w:rsidRDefault="00F71D45" w:rsidP="00CE51E5">
            <w:pPr>
              <w:tabs>
                <w:tab w:val="left" w:pos="708"/>
                <w:tab w:val="center" w:pos="4677"/>
                <w:tab w:val="right" w:pos="9355"/>
              </w:tabs>
              <w:jc w:val="both"/>
              <w:rPr>
                <w:rFonts w:eastAsia="Calibri"/>
                <w:sz w:val="20"/>
                <w:szCs w:val="22"/>
                <w:lang w:eastAsia="x-none"/>
              </w:rPr>
            </w:pPr>
          </w:p>
          <w:p w:rsidR="00D363DB" w:rsidRPr="00F71D45" w:rsidRDefault="00F71D45" w:rsidP="00D363DB">
            <w:pPr>
              <w:tabs>
                <w:tab w:val="left" w:pos="708"/>
                <w:tab w:val="center" w:pos="4677"/>
                <w:tab w:val="right" w:pos="9355"/>
              </w:tabs>
              <w:rPr>
                <w:rFonts w:eastAsia="Calibri"/>
                <w:sz w:val="20"/>
                <w:szCs w:val="10"/>
                <w:lang w:eastAsia="x-none"/>
              </w:rPr>
            </w:pPr>
            <w:r w:rsidRPr="00F71D45">
              <w:rPr>
                <w:rFonts w:eastAsia="Calibri"/>
                <w:sz w:val="20"/>
                <w:szCs w:val="22"/>
                <w:lang w:eastAsia="x-none"/>
              </w:rPr>
              <w:t xml:space="preserve">- отправленный клиентом по системе дистанционного банковского </w:t>
            </w:r>
            <w:r w:rsidR="00D363DB">
              <w:rPr>
                <w:rFonts w:eastAsia="Calibri"/>
                <w:sz w:val="20"/>
                <w:szCs w:val="22"/>
                <w:lang w:eastAsia="x-none"/>
              </w:rPr>
              <w:t>о</w:t>
            </w:r>
            <w:r w:rsidRPr="00F71D45">
              <w:rPr>
                <w:rFonts w:eastAsia="Calibri"/>
                <w:sz w:val="20"/>
                <w:szCs w:val="22"/>
                <w:lang w:eastAsia="x-none"/>
              </w:rPr>
              <w:t>бслуживания</w:t>
            </w:r>
          </w:p>
        </w:tc>
        <w:tc>
          <w:tcPr>
            <w:tcW w:w="1986" w:type="dxa"/>
            <w:tcBorders>
              <w:top w:val="single" w:sz="4" w:space="0" w:color="auto"/>
              <w:left w:val="single" w:sz="4" w:space="0" w:color="auto"/>
              <w:bottom w:val="single" w:sz="4" w:space="0" w:color="auto"/>
              <w:right w:val="single" w:sz="4" w:space="0" w:color="auto"/>
            </w:tcBorders>
          </w:tcPr>
          <w:p w:rsidR="00F71D45" w:rsidRPr="00F71D45" w:rsidRDefault="00F71D45" w:rsidP="00CE51E5">
            <w:pPr>
              <w:tabs>
                <w:tab w:val="left" w:pos="708"/>
                <w:tab w:val="center" w:pos="4677"/>
                <w:tab w:val="right" w:pos="9355"/>
              </w:tabs>
              <w:spacing w:before="40"/>
              <w:jc w:val="center"/>
              <w:rPr>
                <w:rFonts w:eastAsia="Calibri"/>
                <w:sz w:val="20"/>
                <w:szCs w:val="22"/>
                <w:lang w:eastAsia="x-none"/>
              </w:rPr>
            </w:pPr>
          </w:p>
          <w:p w:rsidR="00F71D45" w:rsidRPr="00F71D45" w:rsidRDefault="00F71D45" w:rsidP="00CE51E5">
            <w:pPr>
              <w:tabs>
                <w:tab w:val="left" w:pos="708"/>
                <w:tab w:val="center" w:pos="4677"/>
                <w:tab w:val="right" w:pos="9355"/>
              </w:tabs>
              <w:jc w:val="center"/>
              <w:rPr>
                <w:rFonts w:eastAsia="Calibri"/>
                <w:sz w:val="20"/>
                <w:szCs w:val="22"/>
                <w:lang w:eastAsia="x-none"/>
              </w:rPr>
            </w:pPr>
          </w:p>
          <w:p w:rsidR="00F7293A" w:rsidRDefault="00F7293A" w:rsidP="00CE51E5">
            <w:pPr>
              <w:tabs>
                <w:tab w:val="left" w:pos="708"/>
                <w:tab w:val="center" w:pos="4677"/>
                <w:tab w:val="right" w:pos="9355"/>
              </w:tabs>
              <w:jc w:val="center"/>
              <w:rPr>
                <w:rFonts w:eastAsia="Calibri"/>
                <w:sz w:val="20"/>
                <w:szCs w:val="22"/>
                <w:lang w:eastAsia="x-none"/>
              </w:rPr>
            </w:pPr>
          </w:p>
          <w:p w:rsidR="00F71D45" w:rsidRPr="00F71D45" w:rsidRDefault="00BB6A95" w:rsidP="00CE51E5">
            <w:pPr>
              <w:tabs>
                <w:tab w:val="left" w:pos="708"/>
                <w:tab w:val="center" w:pos="4677"/>
                <w:tab w:val="right" w:pos="9355"/>
              </w:tabs>
              <w:jc w:val="center"/>
              <w:rPr>
                <w:rFonts w:eastAsia="Calibri"/>
                <w:sz w:val="20"/>
                <w:szCs w:val="22"/>
                <w:lang w:eastAsia="x-none"/>
              </w:rPr>
            </w:pPr>
            <w:r>
              <w:rPr>
                <w:rFonts w:eastAsia="Calibri"/>
                <w:sz w:val="20"/>
                <w:szCs w:val="22"/>
                <w:lang w:eastAsia="x-none"/>
              </w:rPr>
              <w:t>5</w:t>
            </w:r>
            <w:r w:rsidR="00AC06C1">
              <w:rPr>
                <w:rFonts w:eastAsia="Calibri"/>
                <w:sz w:val="20"/>
                <w:szCs w:val="22"/>
                <w:lang w:eastAsia="x-none"/>
              </w:rPr>
              <w:t>5</w:t>
            </w:r>
            <w:r w:rsidR="00F7293A">
              <w:rPr>
                <w:rFonts w:eastAsia="Calibri"/>
                <w:sz w:val="20"/>
                <w:szCs w:val="22"/>
                <w:lang w:eastAsia="x-none"/>
              </w:rPr>
              <w:t>0</w:t>
            </w:r>
            <w:r w:rsidR="00F71D45" w:rsidRPr="00F71D45">
              <w:rPr>
                <w:rFonts w:eastAsia="Calibri"/>
                <w:sz w:val="20"/>
                <w:szCs w:val="22"/>
                <w:lang w:eastAsia="x-none"/>
              </w:rPr>
              <w:t xml:space="preserve"> руб.</w:t>
            </w:r>
          </w:p>
          <w:p w:rsidR="00F71D45" w:rsidRPr="00F71D45" w:rsidRDefault="00F71D45" w:rsidP="00CE51E5">
            <w:pPr>
              <w:tabs>
                <w:tab w:val="left" w:pos="708"/>
                <w:tab w:val="center" w:pos="4677"/>
                <w:tab w:val="right" w:pos="9355"/>
              </w:tabs>
              <w:jc w:val="center"/>
              <w:rPr>
                <w:rFonts w:eastAsia="Calibri"/>
                <w:sz w:val="20"/>
                <w:szCs w:val="22"/>
                <w:lang w:eastAsia="x-none"/>
              </w:rPr>
            </w:pPr>
          </w:p>
          <w:p w:rsidR="00F71D45" w:rsidRDefault="00F71D45" w:rsidP="00CE51E5">
            <w:pPr>
              <w:tabs>
                <w:tab w:val="left" w:pos="708"/>
                <w:tab w:val="center" w:pos="4677"/>
                <w:tab w:val="right" w:pos="9355"/>
              </w:tabs>
              <w:jc w:val="center"/>
              <w:rPr>
                <w:rFonts w:eastAsia="Calibri"/>
                <w:sz w:val="20"/>
                <w:szCs w:val="22"/>
                <w:lang w:eastAsia="x-none"/>
              </w:rPr>
            </w:pPr>
          </w:p>
          <w:p w:rsidR="00F71D45" w:rsidRPr="00F71D45" w:rsidRDefault="00410EB2" w:rsidP="00410EB2">
            <w:pPr>
              <w:tabs>
                <w:tab w:val="left" w:pos="708"/>
                <w:tab w:val="center" w:pos="4677"/>
                <w:tab w:val="right" w:pos="9355"/>
              </w:tabs>
              <w:jc w:val="center"/>
              <w:rPr>
                <w:rFonts w:eastAsia="Calibri"/>
                <w:sz w:val="20"/>
                <w:szCs w:val="22"/>
                <w:lang w:eastAsia="x-none"/>
              </w:rPr>
            </w:pPr>
            <w:r>
              <w:rPr>
                <w:rFonts w:eastAsia="Calibri"/>
                <w:sz w:val="20"/>
                <w:szCs w:val="22"/>
                <w:lang w:eastAsia="x-none"/>
              </w:rPr>
              <w:t>8</w:t>
            </w:r>
            <w:r w:rsidR="00F71D45" w:rsidRPr="00F71D45">
              <w:rPr>
                <w:rFonts w:eastAsia="Calibri"/>
                <w:sz w:val="20"/>
                <w:szCs w:val="22"/>
                <w:lang w:eastAsia="x-none"/>
              </w:rPr>
              <w:t xml:space="preserve"> руб.</w:t>
            </w:r>
          </w:p>
        </w:tc>
        <w:tc>
          <w:tcPr>
            <w:tcW w:w="3550" w:type="dxa"/>
            <w:gridSpan w:val="2"/>
            <w:vMerge/>
            <w:tcBorders>
              <w:left w:val="single" w:sz="4" w:space="0" w:color="auto"/>
              <w:right w:val="single" w:sz="4" w:space="0" w:color="auto"/>
            </w:tcBorders>
          </w:tcPr>
          <w:p w:rsidR="00F71D45" w:rsidRPr="009E6870" w:rsidRDefault="00F71D45" w:rsidP="00DF04F0">
            <w:pPr>
              <w:rPr>
                <w:rFonts w:eastAsia="Calibri"/>
                <w:sz w:val="20"/>
                <w:szCs w:val="20"/>
              </w:rPr>
            </w:pPr>
          </w:p>
        </w:tc>
      </w:tr>
      <w:tr w:rsidR="00F71D45" w:rsidRPr="009E6870" w:rsidTr="00451F8D">
        <w:trPr>
          <w:trHeight w:val="227"/>
        </w:trPr>
        <w:tc>
          <w:tcPr>
            <w:tcW w:w="1132" w:type="dxa"/>
            <w:tcBorders>
              <w:top w:val="single" w:sz="4" w:space="0" w:color="auto"/>
              <w:left w:val="single" w:sz="4" w:space="0" w:color="auto"/>
              <w:bottom w:val="nil"/>
              <w:right w:val="single" w:sz="4" w:space="0" w:color="auto"/>
            </w:tcBorders>
          </w:tcPr>
          <w:p w:rsidR="00F71D45" w:rsidRPr="00F71D45" w:rsidRDefault="00F71D45" w:rsidP="00CE51E5">
            <w:pPr>
              <w:spacing w:before="40"/>
              <w:jc w:val="center"/>
              <w:rPr>
                <w:rFonts w:eastAsia="Calibri"/>
                <w:sz w:val="20"/>
                <w:szCs w:val="22"/>
                <w:lang w:eastAsia="en-US"/>
              </w:rPr>
            </w:pPr>
            <w:r w:rsidRPr="00F71D45">
              <w:rPr>
                <w:rFonts w:eastAsia="Calibri"/>
                <w:sz w:val="20"/>
                <w:szCs w:val="22"/>
                <w:lang w:eastAsia="en-US"/>
              </w:rPr>
              <w:t>1.1.5.2.</w:t>
            </w:r>
          </w:p>
        </w:tc>
        <w:tc>
          <w:tcPr>
            <w:tcW w:w="3829" w:type="dxa"/>
            <w:gridSpan w:val="2"/>
            <w:tcBorders>
              <w:top w:val="single" w:sz="4" w:space="0" w:color="auto"/>
              <w:left w:val="single" w:sz="4" w:space="0" w:color="auto"/>
              <w:bottom w:val="nil"/>
              <w:right w:val="single" w:sz="4" w:space="0" w:color="auto"/>
            </w:tcBorders>
          </w:tcPr>
          <w:p w:rsidR="00F71D45" w:rsidRPr="00F71D45" w:rsidRDefault="00F71D45" w:rsidP="00CE51E5">
            <w:pPr>
              <w:spacing w:before="40"/>
              <w:jc w:val="both"/>
              <w:rPr>
                <w:rFonts w:eastAsia="Calibri"/>
                <w:sz w:val="20"/>
                <w:szCs w:val="22"/>
                <w:lang w:eastAsia="en-US"/>
              </w:rPr>
            </w:pPr>
            <w:r w:rsidRPr="00F71D45">
              <w:rPr>
                <w:rFonts w:eastAsia="Calibri"/>
                <w:sz w:val="20"/>
                <w:szCs w:val="22"/>
                <w:lang w:eastAsia="en-US"/>
              </w:rPr>
              <w:t>На счета, открытые в других кредитных организациях на территории Российской Федерации:</w:t>
            </w:r>
          </w:p>
          <w:p w:rsidR="00F71D45" w:rsidRDefault="00F71D45" w:rsidP="00CE51E5">
            <w:pPr>
              <w:jc w:val="both"/>
              <w:rPr>
                <w:rFonts w:eastAsia="Calibri"/>
                <w:sz w:val="20"/>
                <w:szCs w:val="22"/>
                <w:lang w:eastAsia="en-US"/>
              </w:rPr>
            </w:pPr>
            <w:r w:rsidRPr="00F71D45">
              <w:rPr>
                <w:rFonts w:eastAsia="Calibri"/>
                <w:sz w:val="20"/>
                <w:szCs w:val="22"/>
                <w:lang w:eastAsia="en-US"/>
              </w:rPr>
              <w:t>- на основании расчетного документа на бумажном носителе</w:t>
            </w:r>
          </w:p>
          <w:p w:rsidR="00F71D45" w:rsidRPr="00F71D45" w:rsidRDefault="00F71D45" w:rsidP="00CE51E5">
            <w:pPr>
              <w:jc w:val="both"/>
              <w:rPr>
                <w:rFonts w:eastAsia="Calibri"/>
                <w:sz w:val="20"/>
                <w:szCs w:val="22"/>
                <w:lang w:eastAsia="en-US"/>
              </w:rPr>
            </w:pPr>
          </w:p>
          <w:p w:rsidR="00F71D45" w:rsidRDefault="00F71D45" w:rsidP="00CE51E5">
            <w:pPr>
              <w:jc w:val="both"/>
              <w:rPr>
                <w:rFonts w:eastAsia="Calibri"/>
                <w:sz w:val="20"/>
                <w:szCs w:val="22"/>
                <w:lang w:eastAsia="en-US"/>
              </w:rPr>
            </w:pPr>
            <w:r w:rsidRPr="00F71D45">
              <w:rPr>
                <w:rFonts w:eastAsia="Calibri"/>
                <w:sz w:val="20"/>
                <w:szCs w:val="22"/>
                <w:lang w:eastAsia="en-US"/>
              </w:rPr>
              <w:t xml:space="preserve">- </w:t>
            </w:r>
            <w:r w:rsidR="001969D1" w:rsidRPr="001969D1">
              <w:rPr>
                <w:rFonts w:eastAsia="Calibri"/>
                <w:sz w:val="20"/>
                <w:szCs w:val="22"/>
                <w:lang w:eastAsia="en-US"/>
              </w:rPr>
              <w:t>отправленный клиентом по системе дистанционного банковского обслуживания</w:t>
            </w:r>
          </w:p>
          <w:p w:rsidR="00F71D45" w:rsidRDefault="00F71D45" w:rsidP="00CE51E5">
            <w:pPr>
              <w:jc w:val="both"/>
              <w:rPr>
                <w:rFonts w:eastAsia="Calibri"/>
                <w:sz w:val="20"/>
                <w:szCs w:val="22"/>
                <w:lang w:eastAsia="en-US"/>
              </w:rPr>
            </w:pPr>
          </w:p>
          <w:p w:rsidR="001969D1" w:rsidRDefault="001969D1" w:rsidP="00CE51E5">
            <w:pPr>
              <w:jc w:val="both"/>
              <w:rPr>
                <w:rFonts w:eastAsia="Calibri"/>
                <w:sz w:val="20"/>
                <w:szCs w:val="22"/>
                <w:lang w:eastAsia="en-US"/>
              </w:rPr>
            </w:pPr>
          </w:p>
          <w:p w:rsidR="001969D1" w:rsidRDefault="001969D1" w:rsidP="00CE51E5">
            <w:pPr>
              <w:jc w:val="both"/>
              <w:rPr>
                <w:rFonts w:eastAsia="Calibri"/>
                <w:sz w:val="20"/>
                <w:szCs w:val="22"/>
                <w:lang w:eastAsia="en-US"/>
              </w:rPr>
            </w:pPr>
          </w:p>
          <w:p w:rsidR="001969D1" w:rsidRDefault="001969D1" w:rsidP="00CE51E5">
            <w:pPr>
              <w:jc w:val="both"/>
              <w:rPr>
                <w:rFonts w:eastAsia="Calibri"/>
                <w:sz w:val="20"/>
                <w:szCs w:val="22"/>
                <w:lang w:eastAsia="en-US"/>
              </w:rPr>
            </w:pPr>
          </w:p>
          <w:p w:rsidR="001969D1" w:rsidRPr="00F71D45" w:rsidRDefault="001969D1" w:rsidP="00CE51E5">
            <w:pPr>
              <w:jc w:val="both"/>
              <w:rPr>
                <w:rFonts w:eastAsia="Calibri"/>
                <w:sz w:val="20"/>
                <w:szCs w:val="22"/>
                <w:lang w:eastAsia="en-US"/>
              </w:rPr>
            </w:pPr>
          </w:p>
        </w:tc>
        <w:tc>
          <w:tcPr>
            <w:tcW w:w="1986" w:type="dxa"/>
            <w:tcBorders>
              <w:top w:val="single" w:sz="4" w:space="0" w:color="auto"/>
              <w:left w:val="single" w:sz="4" w:space="0" w:color="auto"/>
              <w:bottom w:val="nil"/>
              <w:right w:val="single" w:sz="4" w:space="0" w:color="auto"/>
            </w:tcBorders>
          </w:tcPr>
          <w:p w:rsidR="00F71D45" w:rsidRPr="00F71D45" w:rsidRDefault="00F71D45" w:rsidP="00CE51E5">
            <w:pPr>
              <w:spacing w:before="40"/>
              <w:jc w:val="center"/>
              <w:rPr>
                <w:rFonts w:eastAsia="Calibri"/>
                <w:sz w:val="20"/>
                <w:szCs w:val="22"/>
                <w:lang w:eastAsia="en-US"/>
              </w:rPr>
            </w:pPr>
          </w:p>
          <w:p w:rsidR="00F71D45" w:rsidRPr="00F71D45" w:rsidRDefault="00F71D45" w:rsidP="00CE51E5">
            <w:pPr>
              <w:jc w:val="center"/>
              <w:rPr>
                <w:rFonts w:eastAsia="Calibri"/>
                <w:sz w:val="20"/>
                <w:szCs w:val="22"/>
                <w:lang w:eastAsia="en-US"/>
              </w:rPr>
            </w:pPr>
          </w:p>
          <w:p w:rsidR="00F71D45" w:rsidRPr="00F71D45" w:rsidRDefault="00F71D45" w:rsidP="00CE51E5">
            <w:pPr>
              <w:jc w:val="center"/>
              <w:rPr>
                <w:rFonts w:eastAsia="Calibri"/>
                <w:sz w:val="20"/>
                <w:szCs w:val="22"/>
                <w:lang w:eastAsia="en-US"/>
              </w:rPr>
            </w:pPr>
          </w:p>
          <w:p w:rsidR="00F71D45" w:rsidRPr="00F71D45" w:rsidRDefault="00BB6A95" w:rsidP="00CE51E5">
            <w:pPr>
              <w:jc w:val="center"/>
              <w:rPr>
                <w:rFonts w:eastAsia="Calibri"/>
                <w:sz w:val="20"/>
                <w:szCs w:val="22"/>
                <w:lang w:eastAsia="en-US"/>
              </w:rPr>
            </w:pPr>
            <w:r>
              <w:rPr>
                <w:rFonts w:eastAsia="Calibri"/>
                <w:sz w:val="20"/>
                <w:szCs w:val="22"/>
                <w:lang w:eastAsia="en-US"/>
              </w:rPr>
              <w:t>5</w:t>
            </w:r>
            <w:r w:rsidR="00034546" w:rsidRPr="001969D1">
              <w:rPr>
                <w:rFonts w:eastAsia="Calibri"/>
                <w:sz w:val="20"/>
                <w:szCs w:val="22"/>
                <w:lang w:eastAsia="en-US"/>
              </w:rPr>
              <w:t>5</w:t>
            </w:r>
            <w:r w:rsidR="00F7293A">
              <w:rPr>
                <w:rFonts w:eastAsia="Calibri"/>
                <w:sz w:val="20"/>
                <w:szCs w:val="22"/>
                <w:lang w:eastAsia="en-US"/>
              </w:rPr>
              <w:t>0</w:t>
            </w:r>
            <w:r w:rsidR="00F71D45" w:rsidRPr="00F71D45">
              <w:rPr>
                <w:rFonts w:eastAsia="Calibri"/>
                <w:sz w:val="20"/>
                <w:szCs w:val="22"/>
                <w:lang w:eastAsia="en-US"/>
              </w:rPr>
              <w:t xml:space="preserve"> руб.</w:t>
            </w:r>
          </w:p>
          <w:p w:rsidR="00F71D45" w:rsidRPr="00F71D45" w:rsidRDefault="00F71D45" w:rsidP="00CE51E5">
            <w:pPr>
              <w:jc w:val="center"/>
              <w:rPr>
                <w:rFonts w:eastAsia="Calibri"/>
                <w:sz w:val="20"/>
                <w:szCs w:val="22"/>
                <w:lang w:eastAsia="en-US"/>
              </w:rPr>
            </w:pPr>
          </w:p>
          <w:p w:rsidR="00F71D45" w:rsidRDefault="00F71D45" w:rsidP="00CE51E5">
            <w:pPr>
              <w:jc w:val="center"/>
              <w:rPr>
                <w:rFonts w:eastAsia="Calibri"/>
                <w:sz w:val="20"/>
                <w:szCs w:val="22"/>
                <w:lang w:eastAsia="en-US"/>
              </w:rPr>
            </w:pPr>
          </w:p>
          <w:p w:rsidR="001969D1" w:rsidRPr="001969D1" w:rsidRDefault="001969D1" w:rsidP="001969D1">
            <w:pPr>
              <w:jc w:val="center"/>
              <w:rPr>
                <w:rFonts w:eastAsia="Calibri"/>
                <w:sz w:val="20"/>
                <w:szCs w:val="22"/>
                <w:lang w:eastAsia="en-US"/>
              </w:rPr>
            </w:pPr>
            <w:r w:rsidRPr="001969D1">
              <w:rPr>
                <w:rFonts w:eastAsia="Calibri"/>
                <w:sz w:val="20"/>
                <w:szCs w:val="22"/>
                <w:lang w:eastAsia="en-US"/>
              </w:rPr>
              <w:t xml:space="preserve">35 руб. </w:t>
            </w:r>
          </w:p>
          <w:p w:rsidR="001969D1" w:rsidRPr="001969D1" w:rsidRDefault="001969D1" w:rsidP="001969D1">
            <w:pPr>
              <w:jc w:val="center"/>
              <w:rPr>
                <w:rFonts w:eastAsia="Calibri"/>
                <w:sz w:val="20"/>
                <w:szCs w:val="22"/>
                <w:lang w:eastAsia="en-US"/>
              </w:rPr>
            </w:pPr>
            <w:r w:rsidRPr="001969D1">
              <w:rPr>
                <w:rFonts w:eastAsia="Calibri"/>
                <w:sz w:val="20"/>
                <w:szCs w:val="22"/>
                <w:lang w:eastAsia="en-US"/>
              </w:rPr>
              <w:t>если сумма платежа до 100 млн.руб. (включительно)</w:t>
            </w:r>
          </w:p>
          <w:p w:rsidR="001969D1" w:rsidRPr="001969D1" w:rsidRDefault="001969D1" w:rsidP="001969D1">
            <w:pPr>
              <w:jc w:val="center"/>
              <w:rPr>
                <w:rFonts w:eastAsia="Calibri"/>
                <w:sz w:val="20"/>
                <w:szCs w:val="22"/>
                <w:lang w:eastAsia="en-US"/>
              </w:rPr>
            </w:pPr>
            <w:r w:rsidRPr="001969D1">
              <w:rPr>
                <w:rFonts w:eastAsia="Calibri"/>
                <w:sz w:val="20"/>
                <w:szCs w:val="22"/>
                <w:lang w:eastAsia="en-US"/>
              </w:rPr>
              <w:t>200 руб.</w:t>
            </w:r>
          </w:p>
          <w:p w:rsidR="00F71D45" w:rsidRPr="00F71D45" w:rsidRDefault="001969D1" w:rsidP="001969D1">
            <w:pPr>
              <w:jc w:val="center"/>
              <w:rPr>
                <w:rFonts w:eastAsia="Calibri"/>
                <w:sz w:val="20"/>
                <w:szCs w:val="22"/>
                <w:lang w:eastAsia="en-US"/>
              </w:rPr>
            </w:pPr>
            <w:r w:rsidRPr="001969D1">
              <w:rPr>
                <w:rFonts w:eastAsia="Calibri"/>
                <w:sz w:val="20"/>
                <w:szCs w:val="22"/>
                <w:lang w:eastAsia="en-US"/>
              </w:rPr>
              <w:t>если с</w:t>
            </w:r>
            <w:r>
              <w:rPr>
                <w:rFonts w:eastAsia="Calibri"/>
                <w:sz w:val="20"/>
                <w:szCs w:val="22"/>
                <w:lang w:eastAsia="en-US"/>
              </w:rPr>
              <w:t>умма платежа свыше 100 млн.руб.</w:t>
            </w:r>
          </w:p>
        </w:tc>
        <w:tc>
          <w:tcPr>
            <w:tcW w:w="3550" w:type="dxa"/>
            <w:gridSpan w:val="2"/>
            <w:vMerge/>
            <w:tcBorders>
              <w:left w:val="single" w:sz="4" w:space="0" w:color="auto"/>
              <w:right w:val="single" w:sz="4" w:space="0" w:color="auto"/>
            </w:tcBorders>
          </w:tcPr>
          <w:p w:rsidR="00F71D45" w:rsidRPr="009E6870" w:rsidRDefault="00F71D45" w:rsidP="00DF04F0">
            <w:pPr>
              <w:rPr>
                <w:rFonts w:eastAsia="Calibri"/>
                <w:sz w:val="20"/>
                <w:szCs w:val="20"/>
              </w:rPr>
            </w:pPr>
          </w:p>
        </w:tc>
      </w:tr>
      <w:tr w:rsidR="00F71D45" w:rsidRPr="009E6870" w:rsidTr="00451F8D">
        <w:trPr>
          <w:trHeight w:val="227"/>
        </w:trPr>
        <w:tc>
          <w:tcPr>
            <w:tcW w:w="1132" w:type="dxa"/>
            <w:tcBorders>
              <w:top w:val="nil"/>
              <w:left w:val="single" w:sz="4" w:space="0" w:color="auto"/>
              <w:bottom w:val="nil"/>
              <w:right w:val="single" w:sz="4" w:space="0" w:color="auto"/>
            </w:tcBorders>
          </w:tcPr>
          <w:p w:rsidR="00F71D45" w:rsidRPr="00F71D45" w:rsidRDefault="00F71D45" w:rsidP="00CE51E5">
            <w:pPr>
              <w:tabs>
                <w:tab w:val="left" w:pos="708"/>
                <w:tab w:val="center" w:pos="4677"/>
                <w:tab w:val="right" w:pos="9355"/>
              </w:tabs>
              <w:spacing w:before="40"/>
              <w:jc w:val="both"/>
              <w:rPr>
                <w:rFonts w:eastAsia="Calibri"/>
                <w:sz w:val="20"/>
                <w:szCs w:val="22"/>
                <w:lang w:eastAsia="x-none"/>
              </w:rPr>
            </w:pPr>
          </w:p>
        </w:tc>
        <w:tc>
          <w:tcPr>
            <w:tcW w:w="3829" w:type="dxa"/>
            <w:gridSpan w:val="2"/>
            <w:tcBorders>
              <w:top w:val="nil"/>
              <w:left w:val="single" w:sz="4" w:space="0" w:color="auto"/>
              <w:bottom w:val="nil"/>
              <w:right w:val="single" w:sz="4" w:space="0" w:color="auto"/>
            </w:tcBorders>
          </w:tcPr>
          <w:p w:rsidR="00F71D45" w:rsidRDefault="00D363DB" w:rsidP="00D363DB">
            <w:pPr>
              <w:tabs>
                <w:tab w:val="left" w:pos="708"/>
                <w:tab w:val="center" w:pos="4677"/>
                <w:tab w:val="right" w:pos="9355"/>
              </w:tabs>
              <w:spacing w:before="40" w:line="276" w:lineRule="auto"/>
              <w:rPr>
                <w:bCs/>
                <w:sz w:val="20"/>
                <w:szCs w:val="20"/>
              </w:rPr>
            </w:pPr>
            <w:r w:rsidRPr="00D363DB">
              <w:rPr>
                <w:bCs/>
                <w:sz w:val="20"/>
                <w:szCs w:val="20"/>
              </w:rPr>
              <w:t xml:space="preserve">-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p>
          <w:p w:rsidR="00D363DB" w:rsidRPr="00D363DB" w:rsidRDefault="00D363DB" w:rsidP="00D363DB">
            <w:pPr>
              <w:tabs>
                <w:tab w:val="left" w:pos="708"/>
                <w:tab w:val="center" w:pos="4677"/>
                <w:tab w:val="right" w:pos="9355"/>
              </w:tabs>
              <w:spacing w:before="40"/>
              <w:rPr>
                <w:rFonts w:eastAsia="Calibri"/>
                <w:sz w:val="20"/>
                <w:szCs w:val="20"/>
                <w:lang w:eastAsia="x-none"/>
              </w:rPr>
            </w:pPr>
          </w:p>
        </w:tc>
        <w:tc>
          <w:tcPr>
            <w:tcW w:w="1986" w:type="dxa"/>
            <w:tcBorders>
              <w:top w:val="nil"/>
              <w:left w:val="single" w:sz="4" w:space="0" w:color="auto"/>
              <w:bottom w:val="nil"/>
              <w:right w:val="single" w:sz="4" w:space="0" w:color="auto"/>
            </w:tcBorders>
          </w:tcPr>
          <w:p w:rsidR="00F71D45" w:rsidRPr="00F71D45" w:rsidRDefault="00D363DB" w:rsidP="00CE51E5">
            <w:pPr>
              <w:tabs>
                <w:tab w:val="left" w:pos="708"/>
                <w:tab w:val="center" w:pos="4677"/>
                <w:tab w:val="right" w:pos="9355"/>
              </w:tabs>
              <w:spacing w:before="40"/>
              <w:jc w:val="center"/>
              <w:rPr>
                <w:rFonts w:eastAsia="Calibri"/>
                <w:sz w:val="20"/>
                <w:szCs w:val="22"/>
                <w:lang w:eastAsia="x-none"/>
              </w:rPr>
            </w:pPr>
            <w:r>
              <w:rPr>
                <w:rFonts w:eastAsia="Calibri"/>
                <w:sz w:val="20"/>
                <w:szCs w:val="22"/>
                <w:lang w:eastAsia="x-none"/>
              </w:rPr>
              <w:t>Не взимается</w:t>
            </w:r>
            <w:r w:rsidR="00103222">
              <w:rPr>
                <w:rFonts w:eastAsia="Calibri"/>
                <w:sz w:val="20"/>
                <w:szCs w:val="22"/>
                <w:lang w:eastAsia="x-none"/>
              </w:rPr>
              <w:t>*</w:t>
            </w:r>
          </w:p>
        </w:tc>
        <w:tc>
          <w:tcPr>
            <w:tcW w:w="3550" w:type="dxa"/>
            <w:gridSpan w:val="2"/>
            <w:vMerge/>
            <w:tcBorders>
              <w:left w:val="single" w:sz="4" w:space="0" w:color="auto"/>
              <w:right w:val="single" w:sz="4" w:space="0" w:color="auto"/>
            </w:tcBorders>
          </w:tcPr>
          <w:p w:rsidR="00F71D45" w:rsidRPr="009E6870" w:rsidRDefault="00F71D45" w:rsidP="00DF04F0">
            <w:pPr>
              <w:rPr>
                <w:rFonts w:eastAsia="Calibri"/>
                <w:sz w:val="20"/>
                <w:szCs w:val="20"/>
              </w:rPr>
            </w:pPr>
          </w:p>
        </w:tc>
      </w:tr>
      <w:tr w:rsidR="00225A20" w:rsidRPr="009E6870" w:rsidTr="00933C6B">
        <w:trPr>
          <w:trHeight w:val="227"/>
        </w:trPr>
        <w:tc>
          <w:tcPr>
            <w:tcW w:w="1132" w:type="dxa"/>
            <w:tcBorders>
              <w:top w:val="nil"/>
              <w:left w:val="single" w:sz="4" w:space="0" w:color="auto"/>
              <w:bottom w:val="single" w:sz="4" w:space="0" w:color="auto"/>
              <w:right w:val="single" w:sz="4" w:space="0" w:color="auto"/>
            </w:tcBorders>
          </w:tcPr>
          <w:p w:rsidR="00225A20" w:rsidRPr="00F71D45" w:rsidRDefault="00225A20" w:rsidP="00CE51E5">
            <w:pPr>
              <w:tabs>
                <w:tab w:val="left" w:pos="708"/>
                <w:tab w:val="center" w:pos="4677"/>
                <w:tab w:val="right" w:pos="9355"/>
              </w:tabs>
              <w:spacing w:before="40"/>
              <w:jc w:val="both"/>
              <w:rPr>
                <w:rFonts w:eastAsia="Calibri"/>
                <w:sz w:val="20"/>
                <w:szCs w:val="22"/>
                <w:lang w:eastAsia="x-none"/>
              </w:rPr>
            </w:pPr>
          </w:p>
        </w:tc>
        <w:tc>
          <w:tcPr>
            <w:tcW w:w="3829" w:type="dxa"/>
            <w:gridSpan w:val="2"/>
            <w:tcBorders>
              <w:top w:val="nil"/>
              <w:left w:val="single" w:sz="4" w:space="0" w:color="auto"/>
              <w:bottom w:val="single" w:sz="4" w:space="0" w:color="auto"/>
              <w:right w:val="single" w:sz="4" w:space="0" w:color="auto"/>
            </w:tcBorders>
          </w:tcPr>
          <w:p w:rsidR="00225A20" w:rsidRDefault="00D363DB">
            <w:pPr>
              <w:tabs>
                <w:tab w:val="left" w:pos="708"/>
                <w:tab w:val="center" w:pos="4677"/>
                <w:tab w:val="right" w:pos="9355"/>
              </w:tabs>
              <w:spacing w:before="40" w:line="276" w:lineRule="auto"/>
              <w:jc w:val="both"/>
              <w:rPr>
                <w:rFonts w:eastAsia="Calibri"/>
                <w:sz w:val="20"/>
                <w:szCs w:val="20"/>
                <w:lang w:eastAsia="x-none"/>
              </w:rPr>
            </w:pPr>
            <w:r w:rsidRPr="00D363DB">
              <w:rPr>
                <w:sz w:val="20"/>
                <w:szCs w:val="20"/>
              </w:rPr>
              <w:t>-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sidRPr="00D363DB">
              <w:rPr>
                <w:rFonts w:eastAsia="Calibri"/>
                <w:sz w:val="20"/>
                <w:szCs w:val="20"/>
                <w:lang w:eastAsia="x-none"/>
              </w:rPr>
              <w:t xml:space="preserve"> </w:t>
            </w:r>
          </w:p>
          <w:p w:rsidR="00D363DB" w:rsidRPr="00D363DB" w:rsidRDefault="00D363DB">
            <w:pPr>
              <w:tabs>
                <w:tab w:val="left" w:pos="708"/>
                <w:tab w:val="center" w:pos="4677"/>
                <w:tab w:val="right" w:pos="9355"/>
              </w:tabs>
              <w:spacing w:before="40" w:line="276" w:lineRule="auto"/>
              <w:jc w:val="both"/>
              <w:rPr>
                <w:rFonts w:eastAsia="Calibri"/>
                <w:sz w:val="20"/>
                <w:szCs w:val="20"/>
                <w:lang w:eastAsia="x-none"/>
              </w:rPr>
            </w:pPr>
          </w:p>
          <w:p w:rsidR="00225A20" w:rsidRDefault="00225A20" w:rsidP="00D363DB">
            <w:pPr>
              <w:tabs>
                <w:tab w:val="left" w:pos="708"/>
                <w:tab w:val="center" w:pos="4677"/>
                <w:tab w:val="right" w:pos="9355"/>
              </w:tabs>
              <w:spacing w:before="40" w:line="276" w:lineRule="auto"/>
              <w:rPr>
                <w:rFonts w:eastAsia="Calibri"/>
                <w:sz w:val="20"/>
                <w:szCs w:val="22"/>
                <w:lang w:eastAsia="x-none"/>
              </w:rPr>
            </w:pPr>
          </w:p>
        </w:tc>
        <w:tc>
          <w:tcPr>
            <w:tcW w:w="1986" w:type="dxa"/>
            <w:tcBorders>
              <w:top w:val="nil"/>
              <w:left w:val="single" w:sz="4" w:space="0" w:color="auto"/>
              <w:bottom w:val="single" w:sz="4" w:space="0" w:color="auto"/>
              <w:right w:val="single" w:sz="4" w:space="0" w:color="auto"/>
            </w:tcBorders>
          </w:tcPr>
          <w:p w:rsidR="00225A20" w:rsidRDefault="00225A20">
            <w:pPr>
              <w:tabs>
                <w:tab w:val="left" w:pos="708"/>
                <w:tab w:val="center" w:pos="4677"/>
                <w:tab w:val="right" w:pos="9355"/>
              </w:tabs>
              <w:spacing w:before="40" w:line="276" w:lineRule="auto"/>
              <w:jc w:val="center"/>
              <w:rPr>
                <w:rFonts w:eastAsia="Calibri"/>
                <w:sz w:val="20"/>
                <w:szCs w:val="22"/>
                <w:lang w:eastAsia="x-none"/>
              </w:rPr>
            </w:pPr>
            <w:r>
              <w:rPr>
                <w:rFonts w:eastAsia="Calibri"/>
                <w:sz w:val="20"/>
                <w:szCs w:val="22"/>
                <w:lang w:eastAsia="x-none"/>
              </w:rPr>
              <w:t>Не взимается</w:t>
            </w:r>
          </w:p>
          <w:p w:rsidR="00225A20" w:rsidRDefault="00225A20">
            <w:pPr>
              <w:tabs>
                <w:tab w:val="left" w:pos="708"/>
                <w:tab w:val="center" w:pos="4677"/>
                <w:tab w:val="right" w:pos="9355"/>
              </w:tabs>
              <w:spacing w:before="40" w:line="276" w:lineRule="auto"/>
              <w:jc w:val="center"/>
              <w:rPr>
                <w:rFonts w:eastAsia="Calibri"/>
                <w:sz w:val="20"/>
                <w:szCs w:val="22"/>
                <w:lang w:eastAsia="x-none"/>
              </w:rPr>
            </w:pPr>
          </w:p>
          <w:p w:rsidR="00225A20" w:rsidRDefault="00225A20">
            <w:pPr>
              <w:tabs>
                <w:tab w:val="left" w:pos="708"/>
                <w:tab w:val="center" w:pos="4677"/>
                <w:tab w:val="right" w:pos="9355"/>
              </w:tabs>
              <w:spacing w:before="40" w:line="276" w:lineRule="auto"/>
              <w:jc w:val="center"/>
              <w:rPr>
                <w:rFonts w:eastAsia="Calibri"/>
                <w:sz w:val="20"/>
                <w:szCs w:val="22"/>
                <w:lang w:eastAsia="x-none"/>
              </w:rPr>
            </w:pPr>
          </w:p>
          <w:p w:rsidR="00225A20" w:rsidRDefault="00225A20">
            <w:pPr>
              <w:tabs>
                <w:tab w:val="left" w:pos="708"/>
                <w:tab w:val="center" w:pos="4677"/>
                <w:tab w:val="right" w:pos="9355"/>
              </w:tabs>
              <w:spacing w:before="40" w:line="276" w:lineRule="auto"/>
              <w:jc w:val="center"/>
              <w:rPr>
                <w:rFonts w:eastAsia="Calibri"/>
                <w:sz w:val="20"/>
                <w:szCs w:val="22"/>
                <w:lang w:eastAsia="x-none"/>
              </w:rPr>
            </w:pPr>
          </w:p>
          <w:p w:rsidR="00225A20" w:rsidRDefault="00225A20">
            <w:pPr>
              <w:tabs>
                <w:tab w:val="left" w:pos="708"/>
                <w:tab w:val="center" w:pos="4677"/>
                <w:tab w:val="right" w:pos="9355"/>
              </w:tabs>
              <w:spacing w:before="40" w:line="276" w:lineRule="auto"/>
              <w:jc w:val="center"/>
              <w:rPr>
                <w:rFonts w:eastAsia="Calibri"/>
                <w:sz w:val="20"/>
                <w:szCs w:val="22"/>
                <w:lang w:eastAsia="x-none"/>
              </w:rPr>
            </w:pPr>
          </w:p>
          <w:p w:rsidR="00225A20" w:rsidRDefault="00225A20">
            <w:pPr>
              <w:tabs>
                <w:tab w:val="left" w:pos="708"/>
                <w:tab w:val="center" w:pos="4677"/>
                <w:tab w:val="right" w:pos="9355"/>
              </w:tabs>
              <w:spacing w:before="40" w:line="276" w:lineRule="auto"/>
              <w:jc w:val="center"/>
              <w:rPr>
                <w:rFonts w:eastAsia="Calibri"/>
                <w:sz w:val="20"/>
                <w:szCs w:val="22"/>
                <w:lang w:eastAsia="x-none"/>
              </w:rPr>
            </w:pPr>
          </w:p>
          <w:p w:rsidR="00225A20" w:rsidRDefault="00225A20">
            <w:pPr>
              <w:tabs>
                <w:tab w:val="left" w:pos="708"/>
                <w:tab w:val="center" w:pos="4677"/>
                <w:tab w:val="right" w:pos="9355"/>
              </w:tabs>
              <w:spacing w:before="40" w:line="276" w:lineRule="auto"/>
              <w:jc w:val="center"/>
              <w:rPr>
                <w:rFonts w:eastAsia="Calibri"/>
                <w:sz w:val="20"/>
                <w:szCs w:val="22"/>
                <w:lang w:eastAsia="x-none"/>
              </w:rPr>
            </w:pPr>
          </w:p>
          <w:p w:rsidR="00225A20" w:rsidRDefault="00225A20">
            <w:pPr>
              <w:tabs>
                <w:tab w:val="left" w:pos="708"/>
                <w:tab w:val="center" w:pos="4677"/>
                <w:tab w:val="right" w:pos="9355"/>
              </w:tabs>
              <w:spacing w:before="40" w:line="276" w:lineRule="auto"/>
              <w:jc w:val="center"/>
              <w:rPr>
                <w:rFonts w:eastAsia="Calibri"/>
                <w:sz w:val="20"/>
                <w:szCs w:val="22"/>
                <w:lang w:eastAsia="x-none"/>
              </w:rPr>
            </w:pPr>
          </w:p>
          <w:p w:rsidR="00225A20" w:rsidRDefault="00225A20" w:rsidP="00B15638">
            <w:pPr>
              <w:tabs>
                <w:tab w:val="left" w:pos="708"/>
                <w:tab w:val="center" w:pos="4677"/>
                <w:tab w:val="right" w:pos="9355"/>
              </w:tabs>
              <w:spacing w:before="40" w:line="276" w:lineRule="auto"/>
              <w:jc w:val="center"/>
              <w:rPr>
                <w:rFonts w:eastAsia="Calibri"/>
                <w:sz w:val="20"/>
                <w:szCs w:val="22"/>
                <w:lang w:eastAsia="x-none"/>
              </w:rPr>
            </w:pPr>
          </w:p>
        </w:tc>
        <w:tc>
          <w:tcPr>
            <w:tcW w:w="3550" w:type="dxa"/>
            <w:gridSpan w:val="2"/>
            <w:vMerge/>
            <w:tcBorders>
              <w:left w:val="single" w:sz="4" w:space="0" w:color="auto"/>
              <w:bottom w:val="single" w:sz="4" w:space="0" w:color="auto"/>
              <w:right w:val="single" w:sz="4" w:space="0" w:color="auto"/>
            </w:tcBorders>
          </w:tcPr>
          <w:p w:rsidR="00225A20" w:rsidRPr="009E6870" w:rsidRDefault="00225A20" w:rsidP="00DF04F0">
            <w:pPr>
              <w:rPr>
                <w:rFonts w:eastAsia="Calibri"/>
                <w:sz w:val="20"/>
                <w:szCs w:val="20"/>
              </w:rPr>
            </w:pPr>
          </w:p>
        </w:tc>
      </w:tr>
      <w:tr w:rsidR="00B15638" w:rsidRPr="009E6870" w:rsidTr="00933C6B">
        <w:trPr>
          <w:trHeight w:val="227"/>
        </w:trPr>
        <w:tc>
          <w:tcPr>
            <w:tcW w:w="1132" w:type="dxa"/>
            <w:tcBorders>
              <w:top w:val="single" w:sz="4" w:space="0" w:color="auto"/>
              <w:left w:val="single" w:sz="4" w:space="0" w:color="auto"/>
              <w:bottom w:val="single" w:sz="4" w:space="0" w:color="auto"/>
              <w:right w:val="single" w:sz="4" w:space="0" w:color="auto"/>
            </w:tcBorders>
          </w:tcPr>
          <w:p w:rsidR="00B15638" w:rsidRPr="00F71D45" w:rsidRDefault="00B15638" w:rsidP="00CE51E5">
            <w:pPr>
              <w:tabs>
                <w:tab w:val="left" w:pos="708"/>
                <w:tab w:val="center" w:pos="4677"/>
                <w:tab w:val="right" w:pos="9355"/>
              </w:tabs>
              <w:spacing w:before="40"/>
              <w:jc w:val="both"/>
              <w:rPr>
                <w:rFonts w:eastAsia="Calibri"/>
                <w:sz w:val="20"/>
                <w:szCs w:val="22"/>
                <w:lang w:eastAsia="x-none"/>
              </w:rPr>
            </w:pPr>
            <w:r>
              <w:rPr>
                <w:rFonts w:eastAsia="Calibri"/>
                <w:sz w:val="20"/>
                <w:szCs w:val="22"/>
                <w:lang w:eastAsia="x-none"/>
              </w:rPr>
              <w:t>1.1.5.3.</w:t>
            </w:r>
          </w:p>
        </w:tc>
        <w:tc>
          <w:tcPr>
            <w:tcW w:w="3829" w:type="dxa"/>
            <w:gridSpan w:val="2"/>
            <w:tcBorders>
              <w:top w:val="single" w:sz="4" w:space="0" w:color="auto"/>
              <w:left w:val="single" w:sz="4" w:space="0" w:color="auto"/>
              <w:bottom w:val="single" w:sz="4" w:space="0" w:color="auto"/>
              <w:right w:val="single" w:sz="4" w:space="0" w:color="auto"/>
            </w:tcBorders>
          </w:tcPr>
          <w:p w:rsidR="00B15638" w:rsidRPr="00B15638" w:rsidRDefault="00B15638" w:rsidP="00B15638">
            <w:pPr>
              <w:tabs>
                <w:tab w:val="left" w:pos="708"/>
                <w:tab w:val="center" w:pos="4677"/>
                <w:tab w:val="right" w:pos="9355"/>
              </w:tabs>
              <w:spacing w:before="40" w:line="276" w:lineRule="auto"/>
              <w:jc w:val="both"/>
              <w:rPr>
                <w:sz w:val="20"/>
                <w:szCs w:val="20"/>
              </w:rPr>
            </w:pPr>
            <w:r w:rsidRPr="00B15638">
              <w:rPr>
                <w:sz w:val="20"/>
                <w:szCs w:val="20"/>
              </w:rPr>
              <w:t>При закрытии счета клиента:</w:t>
            </w:r>
          </w:p>
          <w:p w:rsidR="00B15638" w:rsidRPr="00B15638" w:rsidRDefault="00B15638" w:rsidP="00B15638">
            <w:pPr>
              <w:tabs>
                <w:tab w:val="left" w:pos="708"/>
                <w:tab w:val="center" w:pos="4677"/>
                <w:tab w:val="right" w:pos="9355"/>
              </w:tabs>
              <w:spacing w:before="40" w:line="276" w:lineRule="auto"/>
              <w:jc w:val="both"/>
              <w:rPr>
                <w:sz w:val="20"/>
                <w:szCs w:val="20"/>
              </w:rPr>
            </w:pPr>
            <w:r w:rsidRPr="00B15638">
              <w:rPr>
                <w:sz w:val="20"/>
                <w:szCs w:val="20"/>
              </w:rPr>
              <w:t>- в связи с реализацией АО «Россельхозбанк» права расторжения договора банковского счета в соответствии с требованиями законодательства Российской Федерации.</w:t>
            </w:r>
          </w:p>
          <w:p w:rsidR="00B15638" w:rsidRPr="00D363DB" w:rsidRDefault="00B15638" w:rsidP="00B15638">
            <w:pPr>
              <w:tabs>
                <w:tab w:val="left" w:pos="708"/>
                <w:tab w:val="center" w:pos="4677"/>
                <w:tab w:val="right" w:pos="9355"/>
              </w:tabs>
              <w:spacing w:before="40" w:line="276" w:lineRule="auto"/>
              <w:jc w:val="both"/>
              <w:rPr>
                <w:sz w:val="20"/>
                <w:szCs w:val="20"/>
              </w:rPr>
            </w:pPr>
            <w:r w:rsidRPr="00B15638">
              <w:rPr>
                <w:sz w:val="20"/>
                <w:szCs w:val="20"/>
              </w:rPr>
              <w:t>-отправленный в пользу третьих лиц при закрытии счета по заявлению клиента</w:t>
            </w:r>
          </w:p>
        </w:tc>
        <w:tc>
          <w:tcPr>
            <w:tcW w:w="1986" w:type="dxa"/>
            <w:tcBorders>
              <w:top w:val="single" w:sz="4" w:space="0" w:color="auto"/>
              <w:left w:val="single" w:sz="4" w:space="0" w:color="auto"/>
              <w:bottom w:val="single" w:sz="4" w:space="0" w:color="auto"/>
              <w:right w:val="single" w:sz="4" w:space="0" w:color="auto"/>
            </w:tcBorders>
          </w:tcPr>
          <w:p w:rsidR="00B15638" w:rsidRDefault="00B15638" w:rsidP="00B15638">
            <w:pPr>
              <w:tabs>
                <w:tab w:val="left" w:pos="708"/>
                <w:tab w:val="center" w:pos="4677"/>
                <w:tab w:val="right" w:pos="9355"/>
              </w:tabs>
              <w:spacing w:before="40" w:line="276" w:lineRule="auto"/>
              <w:jc w:val="center"/>
              <w:rPr>
                <w:rFonts w:eastAsia="Calibri"/>
                <w:sz w:val="20"/>
                <w:szCs w:val="22"/>
                <w:lang w:eastAsia="x-none"/>
              </w:rPr>
            </w:pPr>
          </w:p>
          <w:p w:rsidR="00B15638" w:rsidRPr="00B15638" w:rsidRDefault="00B15638" w:rsidP="00B15638">
            <w:pPr>
              <w:tabs>
                <w:tab w:val="left" w:pos="708"/>
                <w:tab w:val="center" w:pos="4677"/>
                <w:tab w:val="right" w:pos="9355"/>
              </w:tabs>
              <w:spacing w:before="40" w:line="276" w:lineRule="auto"/>
              <w:jc w:val="center"/>
              <w:rPr>
                <w:rFonts w:eastAsia="Calibri"/>
                <w:sz w:val="20"/>
                <w:szCs w:val="22"/>
                <w:lang w:eastAsia="x-none"/>
              </w:rPr>
            </w:pPr>
            <w:r w:rsidRPr="00B15638">
              <w:rPr>
                <w:rFonts w:eastAsia="Calibri"/>
                <w:sz w:val="20"/>
                <w:szCs w:val="22"/>
                <w:lang w:eastAsia="x-none"/>
              </w:rPr>
              <w:t>10% от суммы остатка средств на счете</w:t>
            </w:r>
          </w:p>
          <w:p w:rsidR="00B15638" w:rsidRPr="00B15638" w:rsidRDefault="00B15638" w:rsidP="00B15638">
            <w:pPr>
              <w:tabs>
                <w:tab w:val="left" w:pos="708"/>
                <w:tab w:val="center" w:pos="4677"/>
                <w:tab w:val="right" w:pos="9355"/>
              </w:tabs>
              <w:spacing w:before="40" w:line="276" w:lineRule="auto"/>
              <w:jc w:val="center"/>
              <w:rPr>
                <w:rFonts w:eastAsia="Calibri"/>
                <w:sz w:val="20"/>
                <w:szCs w:val="22"/>
                <w:lang w:eastAsia="x-none"/>
              </w:rPr>
            </w:pPr>
          </w:p>
          <w:p w:rsidR="00B15638" w:rsidRDefault="00B15638" w:rsidP="00B15638">
            <w:pPr>
              <w:tabs>
                <w:tab w:val="left" w:pos="708"/>
                <w:tab w:val="center" w:pos="4677"/>
                <w:tab w:val="right" w:pos="9355"/>
              </w:tabs>
              <w:spacing w:before="40" w:line="276" w:lineRule="auto"/>
              <w:jc w:val="center"/>
              <w:rPr>
                <w:rFonts w:eastAsia="Calibri"/>
                <w:sz w:val="20"/>
                <w:szCs w:val="22"/>
                <w:lang w:eastAsia="x-none"/>
              </w:rPr>
            </w:pPr>
            <w:r w:rsidRPr="00B15638">
              <w:rPr>
                <w:rFonts w:eastAsia="Calibri"/>
                <w:sz w:val="20"/>
                <w:szCs w:val="22"/>
                <w:lang w:eastAsia="x-none"/>
              </w:rPr>
              <w:t>10% от суммы остатка средств на счете»</w:t>
            </w:r>
          </w:p>
        </w:tc>
        <w:tc>
          <w:tcPr>
            <w:tcW w:w="3550" w:type="dxa"/>
            <w:gridSpan w:val="2"/>
            <w:tcBorders>
              <w:top w:val="single" w:sz="4" w:space="0" w:color="auto"/>
              <w:left w:val="single" w:sz="4" w:space="0" w:color="auto"/>
              <w:right w:val="single" w:sz="4" w:space="0" w:color="auto"/>
            </w:tcBorders>
          </w:tcPr>
          <w:p w:rsidR="00CB73AB" w:rsidRPr="00CB73AB" w:rsidRDefault="00CB73AB" w:rsidP="00CB73AB">
            <w:pPr>
              <w:rPr>
                <w:rFonts w:eastAsia="Calibri"/>
                <w:sz w:val="20"/>
                <w:szCs w:val="20"/>
              </w:rPr>
            </w:pPr>
            <w:r w:rsidRPr="00CB73AB">
              <w:rPr>
                <w:rFonts w:eastAsia="Calibri"/>
                <w:sz w:val="20"/>
                <w:szCs w:val="20"/>
              </w:rPr>
              <w:t>Комиссия за перевод денежных средств в случаях:</w:t>
            </w:r>
          </w:p>
          <w:p w:rsidR="00CB73AB" w:rsidRPr="00CB73AB" w:rsidRDefault="00CB73AB" w:rsidP="00CB73AB">
            <w:pPr>
              <w:rPr>
                <w:rFonts w:eastAsia="Calibri"/>
                <w:sz w:val="20"/>
                <w:szCs w:val="20"/>
              </w:rPr>
            </w:pPr>
            <w:r w:rsidRPr="00CB73AB">
              <w:rPr>
                <w:rFonts w:eastAsia="Calibri"/>
                <w:sz w:val="20"/>
                <w:szCs w:val="20"/>
              </w:rPr>
              <w:t>- не указанных в п. 1.1.5.3 Тарифов;</w:t>
            </w:r>
          </w:p>
          <w:p w:rsidR="00CB73AB" w:rsidRPr="00CB73AB" w:rsidRDefault="00CB73AB" w:rsidP="00CB73AB">
            <w:pPr>
              <w:rPr>
                <w:rFonts w:eastAsia="Calibri"/>
                <w:sz w:val="20"/>
                <w:szCs w:val="20"/>
              </w:rPr>
            </w:pPr>
            <w:r w:rsidRPr="00CB73AB">
              <w:rPr>
                <w:rFonts w:eastAsia="Calibri"/>
                <w:sz w:val="20"/>
                <w:szCs w:val="20"/>
              </w:rPr>
              <w:t>- закрытия специального банковского счета для формирования фонда капитального ремонта по причине смены владельца счета на основании решения собственников помещений в многоквартирном доме</w:t>
            </w:r>
          </w:p>
          <w:p w:rsidR="00B15638" w:rsidRPr="009E6870" w:rsidRDefault="00CB73AB" w:rsidP="00CB73AB">
            <w:pPr>
              <w:rPr>
                <w:rFonts w:eastAsia="Calibri"/>
                <w:sz w:val="20"/>
                <w:szCs w:val="20"/>
              </w:rPr>
            </w:pPr>
            <w:r w:rsidRPr="00CB73AB">
              <w:rPr>
                <w:rFonts w:eastAsia="Calibri"/>
                <w:sz w:val="20"/>
                <w:szCs w:val="20"/>
              </w:rPr>
              <w:t>взимается в соответствии с п.1.1.5.1 или п.1.1.5.2 Тарифов</w:t>
            </w:r>
          </w:p>
        </w:tc>
      </w:tr>
      <w:tr w:rsidR="005F5430" w:rsidRPr="009E6870" w:rsidTr="00451F8D">
        <w:trPr>
          <w:trHeight w:val="227"/>
        </w:trPr>
        <w:tc>
          <w:tcPr>
            <w:tcW w:w="1132" w:type="dxa"/>
            <w:tcBorders>
              <w:top w:val="single" w:sz="4" w:space="0" w:color="auto"/>
              <w:left w:val="single" w:sz="4" w:space="0" w:color="auto"/>
              <w:bottom w:val="single" w:sz="4" w:space="0" w:color="auto"/>
              <w:right w:val="single" w:sz="4" w:space="0" w:color="auto"/>
            </w:tcBorders>
          </w:tcPr>
          <w:p w:rsidR="005F5430" w:rsidRPr="00450100" w:rsidRDefault="005F5430" w:rsidP="00BC4B0A">
            <w:pPr>
              <w:spacing w:before="40" w:after="40"/>
              <w:rPr>
                <w:sz w:val="20"/>
                <w:szCs w:val="20"/>
              </w:rPr>
            </w:pPr>
            <w:r w:rsidRPr="00450100">
              <w:rPr>
                <w:sz w:val="20"/>
                <w:szCs w:val="20"/>
              </w:rPr>
              <w:t>1.1.6.</w:t>
            </w:r>
          </w:p>
        </w:tc>
        <w:tc>
          <w:tcPr>
            <w:tcW w:w="3829" w:type="dxa"/>
            <w:gridSpan w:val="2"/>
            <w:tcBorders>
              <w:top w:val="single" w:sz="4" w:space="0" w:color="auto"/>
              <w:left w:val="single" w:sz="4" w:space="0" w:color="auto"/>
              <w:bottom w:val="single" w:sz="4" w:space="0" w:color="auto"/>
              <w:right w:val="single" w:sz="4" w:space="0" w:color="auto"/>
            </w:tcBorders>
          </w:tcPr>
          <w:p w:rsidR="005F5430" w:rsidRPr="00450100" w:rsidRDefault="005F5430" w:rsidP="00BC4B0A">
            <w:pPr>
              <w:tabs>
                <w:tab w:val="left" w:pos="708"/>
                <w:tab w:val="center" w:pos="4677"/>
                <w:tab w:val="right" w:pos="9355"/>
              </w:tabs>
              <w:spacing w:before="40" w:after="40"/>
              <w:jc w:val="both"/>
              <w:rPr>
                <w:b/>
                <w:sz w:val="20"/>
                <w:szCs w:val="20"/>
              </w:rPr>
            </w:pPr>
            <w:r w:rsidRPr="00450100">
              <w:rPr>
                <w:rFonts w:eastAsia="Calibri"/>
                <w:sz w:val="20"/>
                <w:szCs w:val="20"/>
                <w:lang w:eastAsia="x-none"/>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1986" w:type="dxa"/>
            <w:tcBorders>
              <w:top w:val="single" w:sz="4" w:space="0" w:color="auto"/>
              <w:left w:val="single" w:sz="4" w:space="0" w:color="auto"/>
              <w:bottom w:val="single" w:sz="4" w:space="0" w:color="auto"/>
              <w:right w:val="single" w:sz="4" w:space="0" w:color="auto"/>
            </w:tcBorders>
          </w:tcPr>
          <w:p w:rsidR="005F5430" w:rsidRPr="00450100" w:rsidRDefault="005F5430" w:rsidP="00633808">
            <w:pPr>
              <w:spacing w:before="40" w:after="40"/>
              <w:jc w:val="center"/>
              <w:rPr>
                <w:b/>
                <w:sz w:val="20"/>
                <w:szCs w:val="20"/>
              </w:rPr>
            </w:pPr>
            <w:r w:rsidRPr="00450100">
              <w:rPr>
                <w:sz w:val="20"/>
                <w:szCs w:val="20"/>
              </w:rPr>
              <w:t>2</w:t>
            </w:r>
            <w:r w:rsidR="00633808">
              <w:rPr>
                <w:sz w:val="20"/>
                <w:szCs w:val="20"/>
              </w:rPr>
              <w:t>5</w:t>
            </w:r>
            <w:r w:rsidRPr="00450100">
              <w:rPr>
                <w:sz w:val="20"/>
                <w:szCs w:val="20"/>
              </w:rPr>
              <w:t>0 руб. за каждый расчетный документ</w:t>
            </w:r>
          </w:p>
        </w:tc>
        <w:tc>
          <w:tcPr>
            <w:tcW w:w="3550" w:type="dxa"/>
            <w:gridSpan w:val="2"/>
            <w:tcBorders>
              <w:top w:val="single" w:sz="4" w:space="0" w:color="auto"/>
              <w:left w:val="single" w:sz="4" w:space="0" w:color="auto"/>
              <w:bottom w:val="single" w:sz="4" w:space="0" w:color="auto"/>
              <w:right w:val="single" w:sz="4" w:space="0" w:color="auto"/>
            </w:tcBorders>
            <w:vAlign w:val="center"/>
          </w:tcPr>
          <w:p w:rsidR="005F5430" w:rsidRPr="00450100" w:rsidRDefault="005F5430" w:rsidP="00BC4B0A">
            <w:pPr>
              <w:tabs>
                <w:tab w:val="left" w:pos="0"/>
                <w:tab w:val="left" w:pos="318"/>
                <w:tab w:val="center" w:pos="4677"/>
                <w:tab w:val="right" w:pos="9355"/>
              </w:tabs>
              <w:spacing w:before="40" w:after="40"/>
              <w:jc w:val="both"/>
              <w:rPr>
                <w:sz w:val="20"/>
                <w:szCs w:val="20"/>
              </w:rPr>
            </w:pPr>
            <w:r w:rsidRPr="00450100">
              <w:rPr>
                <w:sz w:val="20"/>
                <w:szCs w:val="20"/>
              </w:rPr>
              <w:t xml:space="preserve">Осуществляется при условии заключения  дополнительного соглашения к договору банковского счета, состоящего из Условий проведения в </w:t>
            </w:r>
            <w:r w:rsidR="0002160D">
              <w:rPr>
                <w:sz w:val="20"/>
                <w:szCs w:val="20"/>
              </w:rPr>
              <w:t xml:space="preserve">АО </w:t>
            </w:r>
            <w:r w:rsidRPr="00450100">
              <w:rPr>
                <w:sz w:val="20"/>
                <w:szCs w:val="20"/>
              </w:rPr>
              <w:t>«Россельхозбанк»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5F5430" w:rsidRPr="00003599" w:rsidRDefault="005F5430" w:rsidP="00BC4B0A">
            <w:pPr>
              <w:tabs>
                <w:tab w:val="left" w:pos="0"/>
                <w:tab w:val="left" w:pos="318"/>
                <w:tab w:val="center" w:pos="4677"/>
                <w:tab w:val="right" w:pos="9355"/>
              </w:tabs>
              <w:spacing w:before="40" w:after="40"/>
              <w:jc w:val="both"/>
              <w:rPr>
                <w:b/>
                <w:sz w:val="20"/>
                <w:szCs w:val="20"/>
              </w:rPr>
            </w:pPr>
            <w:r w:rsidRPr="00450100">
              <w:rPr>
                <w:sz w:val="20"/>
                <w:szCs w:val="20"/>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w:t>
            </w:r>
            <w:r w:rsidRPr="00450100">
              <w:rPr>
                <w:sz w:val="20"/>
                <w:szCs w:val="20"/>
              </w:rPr>
              <w:lastRenderedPageBreak/>
              <w:t>государственных и муниципальных услуг» от 27.07.2010</w:t>
            </w:r>
            <w:r>
              <w:rPr>
                <w:sz w:val="20"/>
                <w:szCs w:val="20"/>
              </w:rPr>
              <w:t xml:space="preserve"> </w:t>
            </w:r>
            <w:r w:rsidRPr="00450100">
              <w:rPr>
                <w:sz w:val="20"/>
                <w:szCs w:val="20"/>
              </w:rPr>
              <w:t xml:space="preserve">№ 210-ФЗ). </w:t>
            </w:r>
            <w:r w:rsidRPr="00450100">
              <w:rPr>
                <w:rFonts w:eastAsia="Calibri"/>
                <w:sz w:val="20"/>
                <w:szCs w:val="20"/>
                <w:lang w:eastAsia="x-none"/>
              </w:rPr>
              <w:t>Комиссионное вознаграждение взимается Банком дополнительно к комиссии, указанной в  п. 1.1.5 Тарифов</w:t>
            </w:r>
          </w:p>
        </w:tc>
      </w:tr>
      <w:tr w:rsidR="005F5430" w:rsidRPr="009E6870" w:rsidTr="00451F8D">
        <w:trPr>
          <w:trHeight w:val="227"/>
        </w:trPr>
        <w:tc>
          <w:tcPr>
            <w:tcW w:w="1132" w:type="dxa"/>
            <w:tcBorders>
              <w:top w:val="nil"/>
              <w:left w:val="single" w:sz="4" w:space="0" w:color="auto"/>
              <w:bottom w:val="single" w:sz="4" w:space="0" w:color="auto"/>
              <w:right w:val="single" w:sz="4" w:space="0" w:color="auto"/>
            </w:tcBorders>
          </w:tcPr>
          <w:p w:rsidR="005F5430" w:rsidRPr="009E6870" w:rsidRDefault="005F5430" w:rsidP="005F5430">
            <w:pPr>
              <w:jc w:val="center"/>
              <w:rPr>
                <w:sz w:val="20"/>
                <w:szCs w:val="20"/>
              </w:rPr>
            </w:pPr>
            <w:r w:rsidRPr="009E6870">
              <w:rPr>
                <w:sz w:val="20"/>
                <w:szCs w:val="20"/>
              </w:rPr>
              <w:lastRenderedPageBreak/>
              <w:t>1.1.</w:t>
            </w:r>
            <w:r>
              <w:rPr>
                <w:sz w:val="20"/>
                <w:szCs w:val="20"/>
              </w:rPr>
              <w:t>7</w:t>
            </w:r>
            <w:r w:rsidRPr="009E6870">
              <w:rPr>
                <w:sz w:val="20"/>
                <w:szCs w:val="20"/>
              </w:rPr>
              <w:t>.</w:t>
            </w:r>
          </w:p>
        </w:tc>
        <w:tc>
          <w:tcPr>
            <w:tcW w:w="3829" w:type="dxa"/>
            <w:gridSpan w:val="2"/>
            <w:tcBorders>
              <w:top w:val="nil"/>
              <w:left w:val="single" w:sz="4" w:space="0" w:color="auto"/>
              <w:bottom w:val="single" w:sz="4" w:space="0" w:color="auto"/>
              <w:right w:val="single" w:sz="4" w:space="0" w:color="auto"/>
            </w:tcBorders>
          </w:tcPr>
          <w:p w:rsidR="005F5430" w:rsidRPr="009E6870" w:rsidRDefault="005F5430" w:rsidP="00BC4B0A">
            <w:pPr>
              <w:rPr>
                <w:sz w:val="20"/>
                <w:szCs w:val="20"/>
              </w:rPr>
            </w:pPr>
            <w:r w:rsidRPr="009E6870">
              <w:rPr>
                <w:sz w:val="20"/>
                <w:szCs w:val="20"/>
              </w:rPr>
              <w:t>Зачисление денежных средств на счета физических лиц – клиентов Банка</w:t>
            </w:r>
          </w:p>
        </w:tc>
        <w:tc>
          <w:tcPr>
            <w:tcW w:w="1986" w:type="dxa"/>
            <w:tcBorders>
              <w:top w:val="nil"/>
              <w:left w:val="single" w:sz="4" w:space="0" w:color="auto"/>
              <w:bottom w:val="single" w:sz="4" w:space="0" w:color="auto"/>
              <w:right w:val="single" w:sz="4" w:space="0" w:color="auto"/>
            </w:tcBorders>
          </w:tcPr>
          <w:p w:rsidR="005F5430" w:rsidRPr="009E6870" w:rsidRDefault="005F5430" w:rsidP="00BC4B0A">
            <w:pPr>
              <w:jc w:val="center"/>
              <w:rPr>
                <w:sz w:val="20"/>
                <w:szCs w:val="20"/>
              </w:rPr>
            </w:pPr>
            <w:r w:rsidRPr="009E6870">
              <w:rPr>
                <w:sz w:val="20"/>
                <w:szCs w:val="20"/>
              </w:rPr>
              <w:t>По согласованию сторон</w:t>
            </w:r>
          </w:p>
        </w:tc>
        <w:tc>
          <w:tcPr>
            <w:tcW w:w="3550" w:type="dxa"/>
            <w:gridSpan w:val="2"/>
            <w:tcBorders>
              <w:top w:val="nil"/>
              <w:left w:val="single" w:sz="4" w:space="0" w:color="auto"/>
              <w:bottom w:val="single" w:sz="4" w:space="0" w:color="auto"/>
              <w:right w:val="single" w:sz="4" w:space="0" w:color="auto"/>
            </w:tcBorders>
          </w:tcPr>
          <w:p w:rsidR="005F5430" w:rsidRPr="009E6870" w:rsidRDefault="005F5430" w:rsidP="00BC4B0A">
            <w:pPr>
              <w:rPr>
                <w:sz w:val="20"/>
                <w:szCs w:val="20"/>
              </w:rPr>
            </w:pPr>
            <w:r w:rsidRPr="009E6870">
              <w:rPr>
                <w:sz w:val="20"/>
                <w:szCs w:val="20"/>
              </w:rPr>
              <w:t xml:space="preserve">Оформляется отдельным договором либо дополнительным соглашением к договору банковского счета. </w:t>
            </w:r>
          </w:p>
        </w:tc>
      </w:tr>
      <w:tr w:rsidR="002F6627" w:rsidRPr="002F6627" w:rsidTr="00451F8D">
        <w:trPr>
          <w:trHeight w:val="227"/>
        </w:trPr>
        <w:tc>
          <w:tcPr>
            <w:tcW w:w="1132" w:type="dxa"/>
            <w:tcBorders>
              <w:top w:val="nil"/>
              <w:left w:val="single" w:sz="4" w:space="0" w:color="auto"/>
              <w:bottom w:val="single" w:sz="4" w:space="0" w:color="auto"/>
              <w:right w:val="single" w:sz="4" w:space="0" w:color="auto"/>
            </w:tcBorders>
          </w:tcPr>
          <w:p w:rsidR="002F6627" w:rsidRPr="002F6627" w:rsidRDefault="002F6627" w:rsidP="002F6627">
            <w:pPr>
              <w:spacing w:before="40" w:after="40"/>
              <w:jc w:val="center"/>
              <w:rPr>
                <w:bCs/>
                <w:sz w:val="20"/>
              </w:rPr>
            </w:pPr>
            <w:r w:rsidRPr="002F6627">
              <w:rPr>
                <w:bCs/>
                <w:sz w:val="20"/>
              </w:rPr>
              <w:t>1.1.7.1.</w:t>
            </w:r>
          </w:p>
          <w:p w:rsidR="002F6627" w:rsidRPr="002F6627" w:rsidRDefault="002F6627" w:rsidP="002F6627">
            <w:pPr>
              <w:spacing w:before="40" w:after="40"/>
              <w:rPr>
                <w:bCs/>
                <w:sz w:val="20"/>
              </w:rPr>
            </w:pPr>
          </w:p>
        </w:tc>
        <w:tc>
          <w:tcPr>
            <w:tcW w:w="3829" w:type="dxa"/>
            <w:gridSpan w:val="2"/>
            <w:tcBorders>
              <w:top w:val="nil"/>
              <w:left w:val="single" w:sz="4" w:space="0" w:color="auto"/>
              <w:bottom w:val="single" w:sz="4" w:space="0" w:color="auto"/>
              <w:right w:val="single" w:sz="4" w:space="0" w:color="auto"/>
            </w:tcBorders>
          </w:tcPr>
          <w:p w:rsidR="002F6627" w:rsidRPr="002F6627" w:rsidRDefault="002F6627" w:rsidP="002F6627">
            <w:pPr>
              <w:spacing w:before="40" w:after="40"/>
              <w:jc w:val="both"/>
              <w:rPr>
                <w:iCs/>
                <w:sz w:val="20"/>
              </w:rPr>
            </w:pPr>
            <w:r w:rsidRPr="002F6627">
              <w:rPr>
                <w:iCs/>
                <w:sz w:val="20"/>
              </w:rPr>
              <w:t xml:space="preserve">Зачисление кредитных денежных средств на счета заемщиков Банка- юридических лиц, </w:t>
            </w:r>
            <w:r w:rsidRPr="002F6627">
              <w:rPr>
                <w:sz w:val="20"/>
              </w:rPr>
              <w:t>субъектов Российской Федерации, муниципальных образований</w:t>
            </w:r>
            <w:r w:rsidRPr="002F6627">
              <w:rPr>
                <w:b/>
                <w:sz w:val="20"/>
              </w:rPr>
              <w:t xml:space="preserve">, </w:t>
            </w:r>
            <w:r w:rsidRPr="002F6627">
              <w:rPr>
                <w:sz w:val="20"/>
              </w:rPr>
              <w:t>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sidRPr="002F6627">
              <w:rPr>
                <w:iCs/>
                <w:sz w:val="20"/>
              </w:rPr>
              <w:t xml:space="preserve"> </w:t>
            </w:r>
          </w:p>
          <w:p w:rsidR="002F6627" w:rsidRPr="002F6627" w:rsidRDefault="002F6627" w:rsidP="002F6627">
            <w:pPr>
              <w:spacing w:before="40" w:after="40"/>
              <w:jc w:val="both"/>
              <w:rPr>
                <w:sz w:val="20"/>
              </w:rPr>
            </w:pPr>
          </w:p>
        </w:tc>
        <w:tc>
          <w:tcPr>
            <w:tcW w:w="1986" w:type="dxa"/>
            <w:tcBorders>
              <w:top w:val="nil"/>
              <w:left w:val="single" w:sz="4" w:space="0" w:color="auto"/>
              <w:bottom w:val="single" w:sz="4" w:space="0" w:color="auto"/>
              <w:right w:val="single" w:sz="4" w:space="0" w:color="auto"/>
            </w:tcBorders>
          </w:tcPr>
          <w:p w:rsidR="002F6627" w:rsidRPr="002F6627" w:rsidRDefault="002F6627" w:rsidP="002F6627">
            <w:pPr>
              <w:spacing w:before="40" w:after="40"/>
              <w:jc w:val="center"/>
              <w:rPr>
                <w:bCs/>
                <w:sz w:val="20"/>
              </w:rPr>
            </w:pPr>
            <w:r w:rsidRPr="002F6627">
              <w:rPr>
                <w:bCs/>
                <w:sz w:val="20"/>
              </w:rPr>
              <w:t>По согласованию сторон</w:t>
            </w:r>
          </w:p>
        </w:tc>
        <w:tc>
          <w:tcPr>
            <w:tcW w:w="3550" w:type="dxa"/>
            <w:gridSpan w:val="2"/>
            <w:tcBorders>
              <w:top w:val="nil"/>
              <w:left w:val="single" w:sz="4" w:space="0" w:color="auto"/>
              <w:bottom w:val="single" w:sz="4" w:space="0" w:color="auto"/>
              <w:right w:val="single" w:sz="4" w:space="0" w:color="auto"/>
            </w:tcBorders>
          </w:tcPr>
          <w:p w:rsidR="002F6627" w:rsidRPr="002F6627" w:rsidRDefault="002F6627" w:rsidP="002F6627">
            <w:pPr>
              <w:spacing w:before="40" w:after="40"/>
              <w:jc w:val="both"/>
              <w:rPr>
                <w:bCs/>
                <w:sz w:val="20"/>
              </w:rPr>
            </w:pPr>
            <w:r w:rsidRPr="002F6627">
              <w:rPr>
                <w:bCs/>
                <w:sz w:val="20"/>
              </w:rPr>
              <w:t>Оформляется отдельным договором либо дополнительным соглашением к договору банковского счета.</w:t>
            </w:r>
          </w:p>
        </w:tc>
      </w:tr>
      <w:tr w:rsidR="00BB6A95" w:rsidRPr="009E6870" w:rsidTr="00451F8D">
        <w:trPr>
          <w:trHeight w:val="227"/>
        </w:trPr>
        <w:tc>
          <w:tcPr>
            <w:tcW w:w="1132" w:type="dxa"/>
            <w:tcBorders>
              <w:top w:val="nil"/>
              <w:left w:val="single" w:sz="4" w:space="0" w:color="auto"/>
              <w:bottom w:val="single" w:sz="4" w:space="0" w:color="auto"/>
              <w:right w:val="single" w:sz="4" w:space="0" w:color="auto"/>
            </w:tcBorders>
            <w:vAlign w:val="center"/>
          </w:tcPr>
          <w:p w:rsidR="00BB6A95" w:rsidRPr="002B1A03" w:rsidRDefault="00BB6A95" w:rsidP="00BB6A95">
            <w:pPr>
              <w:spacing w:before="40" w:after="40"/>
              <w:jc w:val="center"/>
              <w:rPr>
                <w:sz w:val="20"/>
              </w:rPr>
            </w:pPr>
            <w:r>
              <w:rPr>
                <w:sz w:val="20"/>
              </w:rPr>
              <w:t>1.1.8.</w:t>
            </w:r>
          </w:p>
        </w:tc>
        <w:tc>
          <w:tcPr>
            <w:tcW w:w="3829" w:type="dxa"/>
            <w:gridSpan w:val="2"/>
            <w:tcBorders>
              <w:top w:val="nil"/>
              <w:left w:val="single" w:sz="4" w:space="0" w:color="auto"/>
              <w:bottom w:val="single" w:sz="4" w:space="0" w:color="auto"/>
              <w:right w:val="single" w:sz="4" w:space="0" w:color="auto"/>
            </w:tcBorders>
            <w:vAlign w:val="center"/>
          </w:tcPr>
          <w:p w:rsidR="00BB6A95" w:rsidRPr="002B1A03" w:rsidRDefault="00BB6A95" w:rsidP="00BB6A95">
            <w:pPr>
              <w:rPr>
                <w:sz w:val="20"/>
              </w:rPr>
            </w:pPr>
            <w:r w:rsidRPr="0078455D">
              <w:rPr>
                <w:sz w:val="20"/>
              </w:rPr>
              <w:t>Перевод денежных средств на счета физических лиц</w:t>
            </w:r>
          </w:p>
        </w:tc>
        <w:tc>
          <w:tcPr>
            <w:tcW w:w="1986" w:type="dxa"/>
            <w:tcBorders>
              <w:top w:val="nil"/>
              <w:left w:val="single" w:sz="4" w:space="0" w:color="auto"/>
              <w:bottom w:val="single" w:sz="4" w:space="0" w:color="auto"/>
              <w:right w:val="single" w:sz="4" w:space="0" w:color="auto"/>
            </w:tcBorders>
            <w:vAlign w:val="center"/>
          </w:tcPr>
          <w:p w:rsidR="00BB6A95" w:rsidRPr="00BB6A95" w:rsidRDefault="00BB6A95" w:rsidP="00BB6A95">
            <w:pPr>
              <w:spacing w:after="120"/>
              <w:jc w:val="center"/>
              <w:rPr>
                <w:sz w:val="20"/>
                <w:szCs w:val="20"/>
              </w:rPr>
            </w:pPr>
            <w:r w:rsidRPr="00BB6A95">
              <w:rPr>
                <w:sz w:val="20"/>
                <w:szCs w:val="20"/>
              </w:rPr>
              <w:t xml:space="preserve">35 руб. </w:t>
            </w:r>
            <w:r w:rsidRPr="00BB6A95">
              <w:rPr>
                <w:sz w:val="20"/>
                <w:szCs w:val="20"/>
              </w:rPr>
              <w:br/>
              <w:t xml:space="preserve">при ОБЩЕЙ СУММЕ </w:t>
            </w:r>
          </w:p>
          <w:p w:rsidR="00BB6A95" w:rsidRPr="00BB6A95" w:rsidRDefault="00BB6A95" w:rsidP="00BB6A95">
            <w:pPr>
              <w:spacing w:after="120"/>
              <w:jc w:val="center"/>
              <w:rPr>
                <w:sz w:val="20"/>
                <w:szCs w:val="20"/>
              </w:rPr>
            </w:pPr>
            <w:r w:rsidRPr="00BB6A95">
              <w:rPr>
                <w:sz w:val="20"/>
                <w:szCs w:val="20"/>
              </w:rPr>
              <w:t>до 150 000,00 руб. (включительно);</w:t>
            </w:r>
          </w:p>
          <w:p w:rsidR="00BB6A95" w:rsidRPr="00BB6A95" w:rsidRDefault="00BB6A95" w:rsidP="00BB6A95">
            <w:pPr>
              <w:spacing w:after="120"/>
              <w:jc w:val="center"/>
              <w:rPr>
                <w:sz w:val="20"/>
                <w:szCs w:val="20"/>
              </w:rPr>
            </w:pPr>
            <w:r w:rsidRPr="00BB6A95">
              <w:rPr>
                <w:sz w:val="20"/>
                <w:szCs w:val="20"/>
              </w:rPr>
              <w:br/>
              <w:t xml:space="preserve">1% от суммы </w:t>
            </w:r>
            <w:r w:rsidRPr="00BB6A95">
              <w:rPr>
                <w:sz w:val="20"/>
                <w:szCs w:val="20"/>
              </w:rPr>
              <w:br/>
              <w:t>при ОБЩЕЙ СУММЕ</w:t>
            </w:r>
          </w:p>
          <w:p w:rsidR="00BB6A95" w:rsidRPr="00BB6A95" w:rsidRDefault="00BB6A95" w:rsidP="00BB6A95">
            <w:pPr>
              <w:spacing w:after="120"/>
              <w:jc w:val="center"/>
              <w:rPr>
                <w:sz w:val="20"/>
                <w:szCs w:val="20"/>
              </w:rPr>
            </w:pPr>
            <w:r w:rsidRPr="00BB6A95">
              <w:rPr>
                <w:sz w:val="20"/>
                <w:szCs w:val="20"/>
              </w:rPr>
              <w:t>с 150 000,01 руб.</w:t>
            </w:r>
          </w:p>
          <w:p w:rsidR="00BB6A95" w:rsidRPr="00BB6A95" w:rsidRDefault="00BB6A95" w:rsidP="00BB6A95">
            <w:pPr>
              <w:spacing w:after="120"/>
              <w:jc w:val="center"/>
              <w:rPr>
                <w:sz w:val="20"/>
                <w:szCs w:val="20"/>
              </w:rPr>
            </w:pPr>
            <w:r w:rsidRPr="00BB6A95">
              <w:rPr>
                <w:sz w:val="20"/>
                <w:szCs w:val="20"/>
              </w:rPr>
              <w:t>до 300 000,00 руб. (включительно);</w:t>
            </w:r>
            <w:r w:rsidRPr="00BB6A95">
              <w:rPr>
                <w:sz w:val="20"/>
                <w:szCs w:val="20"/>
              </w:rPr>
              <w:br/>
            </w:r>
            <w:r w:rsidRPr="00BB6A95">
              <w:rPr>
                <w:sz w:val="20"/>
                <w:szCs w:val="20"/>
              </w:rPr>
              <w:br/>
              <w:t xml:space="preserve">1,5% от суммы </w:t>
            </w:r>
            <w:r w:rsidRPr="00BB6A95">
              <w:rPr>
                <w:sz w:val="20"/>
                <w:szCs w:val="20"/>
              </w:rPr>
              <w:br/>
              <w:t>при ОБЩЕЙ СУММЕ</w:t>
            </w:r>
          </w:p>
          <w:p w:rsidR="00BB6A95" w:rsidRPr="00BB6A95" w:rsidRDefault="00BB6A95" w:rsidP="00BB6A95">
            <w:pPr>
              <w:spacing w:after="120"/>
              <w:jc w:val="center"/>
              <w:rPr>
                <w:sz w:val="20"/>
                <w:szCs w:val="20"/>
              </w:rPr>
            </w:pPr>
            <w:r w:rsidRPr="00BB6A95">
              <w:rPr>
                <w:sz w:val="20"/>
                <w:szCs w:val="20"/>
              </w:rPr>
              <w:t xml:space="preserve">с 300 000,01 руб. </w:t>
            </w:r>
            <w:r w:rsidRPr="00BB6A95">
              <w:rPr>
                <w:sz w:val="20"/>
                <w:szCs w:val="20"/>
              </w:rPr>
              <w:br/>
              <w:t>до 2 000 000,00 руб. (включительно);</w:t>
            </w:r>
            <w:r w:rsidRPr="00BB6A95">
              <w:rPr>
                <w:sz w:val="20"/>
                <w:szCs w:val="20"/>
              </w:rPr>
              <w:br/>
            </w:r>
            <w:r w:rsidRPr="00BB6A95">
              <w:rPr>
                <w:sz w:val="20"/>
                <w:szCs w:val="20"/>
              </w:rPr>
              <w:br/>
              <w:t xml:space="preserve">3% от суммы </w:t>
            </w:r>
            <w:r w:rsidRPr="00BB6A95">
              <w:rPr>
                <w:sz w:val="20"/>
                <w:szCs w:val="20"/>
              </w:rPr>
              <w:br/>
              <w:t>при ОБЩЕЙ СУММЕ</w:t>
            </w:r>
          </w:p>
          <w:p w:rsidR="00BB6A95" w:rsidRPr="00BB6A95" w:rsidRDefault="00BB6A95" w:rsidP="00BB6A95">
            <w:pPr>
              <w:spacing w:after="120"/>
              <w:jc w:val="center"/>
              <w:rPr>
                <w:sz w:val="20"/>
                <w:szCs w:val="20"/>
              </w:rPr>
            </w:pPr>
            <w:r w:rsidRPr="00BB6A95">
              <w:rPr>
                <w:sz w:val="20"/>
                <w:szCs w:val="20"/>
              </w:rPr>
              <w:t xml:space="preserve">с 2 000 000,01 руб. </w:t>
            </w:r>
            <w:r w:rsidRPr="00BB6A95">
              <w:rPr>
                <w:sz w:val="20"/>
                <w:szCs w:val="20"/>
              </w:rPr>
              <w:br/>
              <w:t>до 5 000 000,00 руб. (включительно);</w:t>
            </w:r>
            <w:r w:rsidRPr="00BB6A95">
              <w:rPr>
                <w:sz w:val="20"/>
                <w:szCs w:val="20"/>
              </w:rPr>
              <w:br/>
            </w:r>
            <w:r w:rsidRPr="00BB6A95">
              <w:rPr>
                <w:sz w:val="20"/>
                <w:szCs w:val="20"/>
              </w:rPr>
              <w:br/>
              <w:t>6% от суммы</w:t>
            </w:r>
            <w:r w:rsidRPr="00BB6A95">
              <w:rPr>
                <w:sz w:val="20"/>
                <w:szCs w:val="20"/>
              </w:rPr>
              <w:br/>
              <w:t>при ОБЩЕЙ СУММЕ</w:t>
            </w:r>
          </w:p>
          <w:p w:rsidR="00BB6A95" w:rsidRPr="00BB6A95" w:rsidRDefault="00BB6A95" w:rsidP="00BB6A95">
            <w:pPr>
              <w:jc w:val="center"/>
              <w:rPr>
                <w:sz w:val="20"/>
                <w:szCs w:val="20"/>
                <w:highlight w:val="yellow"/>
              </w:rPr>
            </w:pPr>
            <w:r w:rsidRPr="00BB6A95">
              <w:rPr>
                <w:sz w:val="20"/>
                <w:szCs w:val="20"/>
              </w:rPr>
              <w:t>свыше 5 000 000,00 руб.</w:t>
            </w:r>
          </w:p>
        </w:tc>
        <w:tc>
          <w:tcPr>
            <w:tcW w:w="3550" w:type="dxa"/>
            <w:gridSpan w:val="2"/>
            <w:tcBorders>
              <w:top w:val="nil"/>
              <w:left w:val="single" w:sz="4" w:space="0" w:color="auto"/>
              <w:bottom w:val="single" w:sz="4" w:space="0" w:color="auto"/>
              <w:right w:val="single" w:sz="4" w:space="0" w:color="auto"/>
            </w:tcBorders>
          </w:tcPr>
          <w:p w:rsidR="00BB6A95" w:rsidRPr="00BB6A95" w:rsidRDefault="00BB6A95" w:rsidP="00BB6A95">
            <w:pPr>
              <w:jc w:val="both"/>
              <w:rPr>
                <w:sz w:val="20"/>
                <w:szCs w:val="20"/>
              </w:rPr>
            </w:pPr>
            <w:r w:rsidRPr="00BB6A95">
              <w:rPr>
                <w:sz w:val="20"/>
                <w:szCs w:val="20"/>
              </w:rPr>
              <w:t>1. Комиссия взимается при переводе денежных средств на счета физических лиц, в том числе:</w:t>
            </w:r>
          </w:p>
          <w:p w:rsidR="00BB6A95" w:rsidRPr="00BB6A95" w:rsidRDefault="00BB6A95" w:rsidP="00BB6A95">
            <w:pPr>
              <w:jc w:val="both"/>
              <w:rPr>
                <w:sz w:val="20"/>
                <w:szCs w:val="20"/>
              </w:rPr>
            </w:pPr>
            <w:r w:rsidRPr="00BB6A95">
              <w:rPr>
                <w:sz w:val="20"/>
                <w:szCs w:val="20"/>
              </w:rPr>
              <w:t>- на текущие счета и счета вкладов;</w:t>
            </w:r>
          </w:p>
          <w:p w:rsidR="00BB6A95" w:rsidRPr="00BB6A95" w:rsidRDefault="00BB6A95" w:rsidP="00BB6A95">
            <w:pPr>
              <w:jc w:val="both"/>
              <w:rPr>
                <w:sz w:val="20"/>
                <w:szCs w:val="20"/>
              </w:rPr>
            </w:pPr>
            <w:r w:rsidRPr="00BB6A95">
              <w:rPr>
                <w:sz w:val="20"/>
                <w:szCs w:val="20"/>
              </w:rPr>
              <w:t xml:space="preserve">- на счета, открытые для расчетов </w:t>
            </w:r>
            <w:r w:rsidRPr="00BB6A95">
              <w:rPr>
                <w:sz w:val="20"/>
                <w:szCs w:val="20"/>
              </w:rPr>
              <w:br/>
              <w:t>с использованием карт;</w:t>
            </w:r>
          </w:p>
          <w:p w:rsidR="00BB6A95" w:rsidRPr="00BB6A95" w:rsidRDefault="00BB6A95" w:rsidP="00BB6A95">
            <w:pPr>
              <w:jc w:val="both"/>
              <w:rPr>
                <w:sz w:val="20"/>
                <w:szCs w:val="20"/>
              </w:rPr>
            </w:pPr>
            <w:r w:rsidRPr="00BB6A95">
              <w:rPr>
                <w:sz w:val="20"/>
                <w:szCs w:val="20"/>
              </w:rPr>
              <w:t xml:space="preserve">- на счета кредитных организаций </w:t>
            </w:r>
            <w:r w:rsidRPr="00BB6A95">
              <w:rPr>
                <w:sz w:val="20"/>
                <w:szCs w:val="20"/>
              </w:rPr>
              <w:br/>
              <w:t>с балансовой позицией 30102, 30109, 30111, 30232, 30301, 30302, 47422 для последующего зачисления денежных средств на счета физических лиц.</w:t>
            </w:r>
          </w:p>
          <w:p w:rsidR="00BB6A95" w:rsidRPr="00BB6A95" w:rsidRDefault="00BB6A95" w:rsidP="00BB6A95">
            <w:pPr>
              <w:jc w:val="both"/>
              <w:rPr>
                <w:sz w:val="20"/>
                <w:szCs w:val="20"/>
              </w:rPr>
            </w:pPr>
            <w:r w:rsidRPr="00BB6A95">
              <w:rPr>
                <w:sz w:val="20"/>
                <w:szCs w:val="20"/>
              </w:rPr>
              <w:t>2. При осуществлении следующих операций комиссия взимается согласно п. 1.1.5 Тарифов:</w:t>
            </w:r>
          </w:p>
          <w:p w:rsidR="00BB6A95" w:rsidRPr="00BB6A95" w:rsidRDefault="00BB6A95" w:rsidP="00BB6A95">
            <w:pPr>
              <w:jc w:val="both"/>
              <w:rPr>
                <w:sz w:val="20"/>
                <w:szCs w:val="20"/>
              </w:rPr>
            </w:pPr>
            <w:r w:rsidRPr="00BB6A95">
              <w:rPr>
                <w:sz w:val="20"/>
                <w:szCs w:val="20"/>
              </w:rPr>
              <w:t>- перевод денежных средств со счетов страховых и управляющих компаний;</w:t>
            </w:r>
          </w:p>
          <w:p w:rsidR="00BB6A95" w:rsidRPr="00BB6A95" w:rsidRDefault="00BB6A95" w:rsidP="00BB6A95">
            <w:pPr>
              <w:jc w:val="both"/>
              <w:rPr>
                <w:sz w:val="20"/>
                <w:szCs w:val="20"/>
              </w:rPr>
            </w:pPr>
            <w:r w:rsidRPr="00BB6A95">
              <w:rPr>
                <w:sz w:val="20"/>
                <w:szCs w:val="20"/>
              </w:rPr>
              <w:t xml:space="preserve">- перевод денежных средств </w:t>
            </w:r>
            <w:r w:rsidRPr="00BB6A95">
              <w:rPr>
                <w:sz w:val="20"/>
                <w:szCs w:val="20"/>
              </w:rPr>
              <w:br/>
              <w:t>с расчетного счета застройщика;</w:t>
            </w:r>
          </w:p>
          <w:p w:rsidR="00BB6A95" w:rsidRPr="00BB6A95" w:rsidRDefault="00BB6A95" w:rsidP="00BB6A95">
            <w:pPr>
              <w:jc w:val="both"/>
              <w:rPr>
                <w:sz w:val="20"/>
                <w:szCs w:val="20"/>
              </w:rPr>
            </w:pPr>
            <w:r w:rsidRPr="00BB6A95">
              <w:rPr>
                <w:sz w:val="20"/>
                <w:szCs w:val="20"/>
              </w:rPr>
              <w:t xml:space="preserve">- перечисление заработной платы </w:t>
            </w:r>
            <w:r w:rsidRPr="00BB6A95">
              <w:rPr>
                <w:sz w:val="20"/>
                <w:szCs w:val="20"/>
              </w:rPr>
              <w:br/>
              <w:t xml:space="preserve">и приравненных к ней платежей </w:t>
            </w:r>
            <w:r w:rsidRPr="00BB6A95">
              <w:rPr>
                <w:sz w:val="20"/>
                <w:szCs w:val="20"/>
              </w:rPr>
              <w:br/>
              <w:t xml:space="preserve">(вне рамок отдельных договоров/дополнительных соглашений к договору банковского счета, заключенных клиентами </w:t>
            </w:r>
            <w:r w:rsidRPr="00BB6A95">
              <w:rPr>
                <w:sz w:val="20"/>
                <w:szCs w:val="20"/>
              </w:rPr>
              <w:br/>
              <w:t>с АО «Россельхозбанк»);</w:t>
            </w:r>
          </w:p>
          <w:p w:rsidR="00BB6A95" w:rsidRPr="00BB6A95" w:rsidRDefault="00BB6A95" w:rsidP="00BB6A95">
            <w:pPr>
              <w:jc w:val="both"/>
              <w:rPr>
                <w:sz w:val="20"/>
                <w:szCs w:val="20"/>
              </w:rPr>
            </w:pPr>
            <w:r w:rsidRPr="00BB6A95">
              <w:rPr>
                <w:sz w:val="20"/>
                <w:szCs w:val="20"/>
              </w:rPr>
              <w:t>- перечисление алиментов, пенсий,</w:t>
            </w:r>
          </w:p>
          <w:p w:rsidR="00BB6A95" w:rsidRPr="00BB6A95" w:rsidRDefault="00BB6A95" w:rsidP="00BB6A95">
            <w:pPr>
              <w:jc w:val="both"/>
              <w:rPr>
                <w:sz w:val="20"/>
                <w:szCs w:val="20"/>
              </w:rPr>
            </w:pPr>
            <w:r w:rsidRPr="00BB6A95">
              <w:rPr>
                <w:sz w:val="20"/>
                <w:szCs w:val="20"/>
              </w:rPr>
              <w:t xml:space="preserve"> стипендий, иных социальных выплат;</w:t>
            </w:r>
          </w:p>
          <w:p w:rsidR="00BB6A95" w:rsidRPr="00BB6A95" w:rsidRDefault="00BB6A95" w:rsidP="00BB6A95">
            <w:pPr>
              <w:jc w:val="both"/>
              <w:rPr>
                <w:sz w:val="20"/>
                <w:szCs w:val="20"/>
              </w:rPr>
            </w:pPr>
            <w:r w:rsidRPr="00BB6A95">
              <w:rPr>
                <w:sz w:val="20"/>
                <w:szCs w:val="20"/>
              </w:rPr>
              <w:t>- перечисление дохода лицам, занимающимся частной практикой;</w:t>
            </w:r>
          </w:p>
          <w:p w:rsidR="00BB6A95" w:rsidRPr="00BB6A95" w:rsidRDefault="00BB6A95" w:rsidP="00BB6A95">
            <w:pPr>
              <w:jc w:val="both"/>
              <w:rPr>
                <w:sz w:val="20"/>
                <w:szCs w:val="20"/>
              </w:rPr>
            </w:pPr>
            <w:r w:rsidRPr="00BB6A95">
              <w:rPr>
                <w:sz w:val="20"/>
                <w:szCs w:val="20"/>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BB6A95" w:rsidRPr="00BB6A95" w:rsidRDefault="00BB6A95" w:rsidP="00BB6A95">
            <w:pPr>
              <w:tabs>
                <w:tab w:val="left" w:pos="1134"/>
              </w:tabs>
              <w:jc w:val="both"/>
              <w:rPr>
                <w:sz w:val="20"/>
                <w:szCs w:val="20"/>
              </w:rPr>
            </w:pPr>
            <w:r w:rsidRPr="00BB6A95">
              <w:rPr>
                <w:sz w:val="20"/>
                <w:szCs w:val="20"/>
              </w:rPr>
              <w:t>- исполнение инкассовых поручений, составленных Банком на основании исполнительных документов, должником по которым является клиент.</w:t>
            </w:r>
          </w:p>
          <w:p w:rsidR="00BB6A95" w:rsidRPr="00BB6A95" w:rsidRDefault="00BB6A95" w:rsidP="00BB6A95">
            <w:pPr>
              <w:jc w:val="both"/>
              <w:rPr>
                <w:sz w:val="20"/>
                <w:szCs w:val="20"/>
              </w:rPr>
            </w:pPr>
            <w:r w:rsidRPr="00BB6A95">
              <w:rPr>
                <w:sz w:val="20"/>
                <w:szCs w:val="20"/>
              </w:rPr>
              <w:t xml:space="preserve">Пункт 2 настоящего примечания применяется, если в поле «Назначение </w:t>
            </w:r>
            <w:r w:rsidRPr="00BB6A95">
              <w:rPr>
                <w:sz w:val="20"/>
                <w:szCs w:val="20"/>
              </w:rPr>
              <w:lastRenderedPageBreak/>
              <w:t>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BB6A95" w:rsidRPr="00BB6A95" w:rsidRDefault="00BB6A95" w:rsidP="00BB6A95">
            <w:pPr>
              <w:jc w:val="both"/>
              <w:rPr>
                <w:sz w:val="20"/>
                <w:szCs w:val="20"/>
              </w:rPr>
            </w:pPr>
            <w:r w:rsidRPr="00BB6A95">
              <w:rPr>
                <w:sz w:val="20"/>
                <w:szCs w:val="20"/>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BB6A95" w:rsidRPr="00BB6A95" w:rsidRDefault="00BB6A95" w:rsidP="00BB6A95">
            <w:pPr>
              <w:jc w:val="both"/>
              <w:rPr>
                <w:sz w:val="20"/>
                <w:szCs w:val="20"/>
              </w:rPr>
            </w:pPr>
            <w:r w:rsidRPr="00BB6A95">
              <w:rPr>
                <w:sz w:val="20"/>
                <w:szCs w:val="20"/>
              </w:rPr>
              <w:t>3. Комиссия не взимается за перевод денежных средств:</w:t>
            </w:r>
          </w:p>
          <w:p w:rsidR="00BB6A95" w:rsidRPr="00BB6A95" w:rsidRDefault="00BB6A95" w:rsidP="00BB6A95">
            <w:pPr>
              <w:jc w:val="both"/>
              <w:rPr>
                <w:sz w:val="20"/>
                <w:szCs w:val="20"/>
              </w:rPr>
            </w:pPr>
            <w:r w:rsidRPr="00BB6A95">
              <w:rPr>
                <w:sz w:val="20"/>
                <w:szCs w:val="20"/>
              </w:rPr>
              <w:t xml:space="preserve">- с номинального банковского счета, открываемого организациям, </w:t>
            </w:r>
            <w:r w:rsidRPr="00BB6A95">
              <w:rPr>
                <w:sz w:val="20"/>
                <w:szCs w:val="20"/>
              </w:rPr>
              <w:br/>
              <w:t>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BB6A95" w:rsidRPr="00BB6A95" w:rsidRDefault="00BB6A95" w:rsidP="00BB6A95">
            <w:pPr>
              <w:jc w:val="both"/>
              <w:rPr>
                <w:sz w:val="20"/>
                <w:szCs w:val="20"/>
              </w:rPr>
            </w:pPr>
            <w:r w:rsidRPr="00BB6A95">
              <w:rPr>
                <w:sz w:val="20"/>
                <w:szCs w:val="20"/>
              </w:rPr>
              <w:t xml:space="preserve">- в благотворительных целях (при наличии решения АО «Россельхозбанк» о приеме </w:t>
            </w:r>
            <w:r w:rsidRPr="00BB6A95">
              <w:rPr>
                <w:sz w:val="20"/>
                <w:szCs w:val="20"/>
              </w:rPr>
              <w:br/>
              <w:t>и перечислении переводов денежных средств в пользу конкретных физических лиц).</w:t>
            </w:r>
          </w:p>
          <w:p w:rsidR="00BB6A95" w:rsidRPr="00BB6A95" w:rsidRDefault="00BB6A95" w:rsidP="00BB6A95">
            <w:pPr>
              <w:jc w:val="both"/>
              <w:rPr>
                <w:sz w:val="20"/>
                <w:szCs w:val="20"/>
              </w:rPr>
            </w:pPr>
            <w:r w:rsidRPr="00BB6A95">
              <w:rPr>
                <w:sz w:val="20"/>
                <w:szCs w:val="20"/>
              </w:rPr>
              <w:t xml:space="preserve">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w:t>
            </w:r>
            <w:r w:rsidRPr="00BB6A95">
              <w:rPr>
                <w:sz w:val="20"/>
                <w:szCs w:val="20"/>
              </w:rPr>
              <w:br/>
              <w:t xml:space="preserve">с АО «Россельхозбанк», комиссионное вознаграждение взимается </w:t>
            </w:r>
            <w:r w:rsidRPr="00BB6A95">
              <w:rPr>
                <w:sz w:val="20"/>
                <w:szCs w:val="20"/>
              </w:rPr>
              <w:br/>
              <w:t>в соответствии с п. 1.1.7 Тарифов.</w:t>
            </w:r>
          </w:p>
          <w:p w:rsidR="00BB6A95" w:rsidRPr="00BB6A95" w:rsidRDefault="00BB6A95" w:rsidP="00BB6A95">
            <w:pPr>
              <w:spacing w:before="40"/>
              <w:jc w:val="both"/>
              <w:rPr>
                <w:sz w:val="20"/>
                <w:szCs w:val="20"/>
              </w:rPr>
            </w:pPr>
            <w:r w:rsidRPr="00BB6A95">
              <w:rPr>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w:t>
            </w:r>
            <w:r w:rsidRPr="00BB6A95">
              <w:rPr>
                <w:sz w:val="20"/>
                <w:szCs w:val="20"/>
              </w:rPr>
              <w:br/>
              <w:t xml:space="preserve">в текущем календарном месяце </w:t>
            </w:r>
            <w:r w:rsidRPr="00BB6A95">
              <w:rPr>
                <w:sz w:val="20"/>
                <w:szCs w:val="20"/>
              </w:rPr>
              <w:br/>
              <w:t>и размера перевода денежных средств, по которому рассчитывается комиссия.</w:t>
            </w:r>
          </w:p>
          <w:p w:rsidR="00BB6A95" w:rsidRPr="00BB6A95" w:rsidRDefault="00BB6A95" w:rsidP="00BB6A95">
            <w:pPr>
              <w:jc w:val="both"/>
              <w:rPr>
                <w:sz w:val="20"/>
                <w:szCs w:val="20"/>
              </w:rPr>
            </w:pPr>
            <w:r w:rsidRPr="00BB6A95">
              <w:rPr>
                <w:sz w:val="20"/>
                <w:szCs w:val="20"/>
              </w:rPr>
              <w:t xml:space="preserve">Размер тарифа по каждой операции соответствует ставке, указанной </w:t>
            </w:r>
            <w:r w:rsidRPr="00BB6A95">
              <w:rPr>
                <w:sz w:val="20"/>
                <w:szCs w:val="20"/>
              </w:rPr>
              <w:br/>
              <w:t>к суммовой градации, в интервал которой относится рассчитанная ОБЩАЯ СУММА денежных средств.</w:t>
            </w:r>
          </w:p>
          <w:p w:rsidR="00BB6A95" w:rsidRPr="00BB6A95" w:rsidRDefault="00BB6A95" w:rsidP="00BB6A95">
            <w:pPr>
              <w:spacing w:before="40"/>
              <w:jc w:val="both"/>
              <w:rPr>
                <w:sz w:val="20"/>
                <w:szCs w:val="20"/>
              </w:rPr>
            </w:pPr>
            <w:r w:rsidRPr="00BB6A95">
              <w:rPr>
                <w:sz w:val="20"/>
                <w:szCs w:val="20"/>
              </w:rPr>
              <w:t>При определении тарифа в расчет принимаются переводы денежных средств, совершенные по одному счету клиента.</w:t>
            </w:r>
          </w:p>
          <w:p w:rsidR="00BB6A95" w:rsidRDefault="00BB6A95" w:rsidP="00AF68C9">
            <w:pPr>
              <w:spacing w:after="60"/>
              <w:ind w:left="34"/>
              <w:rPr>
                <w:sz w:val="20"/>
                <w:szCs w:val="20"/>
              </w:rPr>
            </w:pPr>
            <w:r w:rsidRPr="00BB6A95">
              <w:rPr>
                <w:sz w:val="20"/>
                <w:szCs w:val="20"/>
              </w:rPr>
              <w:lastRenderedPageBreak/>
              <w:t xml:space="preserve">При расчете ОБЩЕЙ СУММЫ </w:t>
            </w:r>
            <w:r w:rsidRPr="00BB6A95">
              <w:rPr>
                <w:sz w:val="20"/>
                <w:szCs w:val="20"/>
              </w:rPr>
              <w:br/>
              <w:t>не учитываются операции, указанные в пунктах 2, 3, 4 настоящего примечания.</w:t>
            </w:r>
          </w:p>
          <w:p w:rsidR="00937B2E" w:rsidRPr="00BB6A95" w:rsidRDefault="00937B2E" w:rsidP="00937B2E">
            <w:pPr>
              <w:spacing w:after="60"/>
              <w:ind w:left="34"/>
              <w:jc w:val="both"/>
              <w:rPr>
                <w:sz w:val="20"/>
                <w:szCs w:val="20"/>
              </w:rPr>
            </w:pPr>
            <w:r w:rsidRPr="00937B2E">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p>
        </w:tc>
      </w:tr>
      <w:tr w:rsidR="00BB6A95" w:rsidRPr="00FA6518" w:rsidTr="00451F8D">
        <w:trPr>
          <w:trHeight w:val="227"/>
        </w:trPr>
        <w:tc>
          <w:tcPr>
            <w:tcW w:w="1132" w:type="dxa"/>
            <w:tcBorders>
              <w:top w:val="nil"/>
              <w:left w:val="single" w:sz="4" w:space="0" w:color="auto"/>
              <w:bottom w:val="nil"/>
              <w:right w:val="single" w:sz="4" w:space="0" w:color="auto"/>
            </w:tcBorders>
          </w:tcPr>
          <w:p w:rsidR="00BB6A95" w:rsidRPr="000A63D9" w:rsidRDefault="00BB6A95" w:rsidP="00BB6A95">
            <w:pPr>
              <w:spacing w:before="40"/>
              <w:jc w:val="center"/>
              <w:rPr>
                <w:sz w:val="20"/>
                <w:szCs w:val="20"/>
              </w:rPr>
            </w:pPr>
            <w:r w:rsidRPr="000A63D9">
              <w:rPr>
                <w:sz w:val="20"/>
                <w:szCs w:val="20"/>
              </w:rPr>
              <w:lastRenderedPageBreak/>
              <w:t>1.1.9</w:t>
            </w:r>
          </w:p>
        </w:tc>
        <w:tc>
          <w:tcPr>
            <w:tcW w:w="3829" w:type="dxa"/>
            <w:gridSpan w:val="2"/>
            <w:tcBorders>
              <w:top w:val="nil"/>
              <w:left w:val="single" w:sz="4" w:space="0" w:color="auto"/>
              <w:bottom w:val="nil"/>
              <w:right w:val="single" w:sz="4" w:space="0" w:color="auto"/>
            </w:tcBorders>
          </w:tcPr>
          <w:p w:rsidR="00BB6A95" w:rsidRPr="000A63D9" w:rsidRDefault="00BB6A95" w:rsidP="00BB6A95">
            <w:pPr>
              <w:spacing w:before="40"/>
              <w:rPr>
                <w:sz w:val="20"/>
                <w:szCs w:val="20"/>
              </w:rPr>
            </w:pPr>
            <w:r w:rsidRPr="000A63D9">
              <w:rPr>
                <w:sz w:val="20"/>
                <w:szCs w:val="20"/>
              </w:rPr>
              <w:t>Прием на инкассо платежных требований/инкассовых поручений</w:t>
            </w:r>
          </w:p>
        </w:tc>
        <w:tc>
          <w:tcPr>
            <w:tcW w:w="1986" w:type="dxa"/>
            <w:tcBorders>
              <w:top w:val="nil"/>
              <w:left w:val="single" w:sz="4" w:space="0" w:color="auto"/>
              <w:bottom w:val="nil"/>
              <w:right w:val="single" w:sz="4" w:space="0" w:color="auto"/>
            </w:tcBorders>
          </w:tcPr>
          <w:p w:rsidR="00BB6A95" w:rsidRPr="000A63D9" w:rsidRDefault="00BB6A95" w:rsidP="00BB6A95">
            <w:pPr>
              <w:spacing w:before="40"/>
              <w:jc w:val="center"/>
              <w:rPr>
                <w:sz w:val="20"/>
                <w:szCs w:val="20"/>
              </w:rPr>
            </w:pPr>
          </w:p>
        </w:tc>
        <w:tc>
          <w:tcPr>
            <w:tcW w:w="3550" w:type="dxa"/>
            <w:gridSpan w:val="2"/>
            <w:tcBorders>
              <w:top w:val="nil"/>
              <w:left w:val="single" w:sz="4" w:space="0" w:color="auto"/>
              <w:bottom w:val="nil"/>
              <w:right w:val="single" w:sz="4" w:space="0" w:color="auto"/>
            </w:tcBorders>
          </w:tcPr>
          <w:p w:rsidR="00BB6A95" w:rsidRPr="00937B2E" w:rsidRDefault="00937B2E" w:rsidP="00937B2E">
            <w:pPr>
              <w:jc w:val="both"/>
              <w:rPr>
                <w:sz w:val="20"/>
                <w:szCs w:val="20"/>
              </w:rPr>
            </w:pPr>
            <w:r w:rsidRPr="00937B2E">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BB6A95" w:rsidRPr="00FA6518" w:rsidTr="00451F8D">
        <w:trPr>
          <w:trHeight w:val="227"/>
        </w:trPr>
        <w:tc>
          <w:tcPr>
            <w:tcW w:w="1132" w:type="dxa"/>
            <w:tcBorders>
              <w:top w:val="nil"/>
              <w:left w:val="single" w:sz="4" w:space="0" w:color="auto"/>
              <w:bottom w:val="nil"/>
              <w:right w:val="single" w:sz="4" w:space="0" w:color="auto"/>
            </w:tcBorders>
          </w:tcPr>
          <w:p w:rsidR="00BB6A95" w:rsidRPr="000A63D9" w:rsidRDefault="00BB6A95" w:rsidP="00BB6A95">
            <w:pPr>
              <w:spacing w:before="40"/>
              <w:jc w:val="center"/>
              <w:rPr>
                <w:sz w:val="20"/>
                <w:szCs w:val="20"/>
              </w:rPr>
            </w:pPr>
          </w:p>
        </w:tc>
        <w:tc>
          <w:tcPr>
            <w:tcW w:w="3829" w:type="dxa"/>
            <w:gridSpan w:val="2"/>
            <w:tcBorders>
              <w:top w:val="nil"/>
              <w:left w:val="single" w:sz="4" w:space="0" w:color="auto"/>
              <w:bottom w:val="nil"/>
              <w:right w:val="single" w:sz="4" w:space="0" w:color="auto"/>
            </w:tcBorders>
          </w:tcPr>
          <w:p w:rsidR="00BB6A95" w:rsidRPr="000A63D9" w:rsidRDefault="00BB6A95" w:rsidP="00BB6A95">
            <w:pPr>
              <w:spacing w:before="40"/>
              <w:rPr>
                <w:sz w:val="20"/>
                <w:szCs w:val="20"/>
              </w:rPr>
            </w:pPr>
            <w:r w:rsidRPr="000A63D9">
              <w:rPr>
                <w:sz w:val="20"/>
                <w:szCs w:val="20"/>
              </w:rPr>
              <w:t>- на бумажном носителе</w:t>
            </w:r>
          </w:p>
        </w:tc>
        <w:tc>
          <w:tcPr>
            <w:tcW w:w="1986" w:type="dxa"/>
            <w:tcBorders>
              <w:top w:val="nil"/>
              <w:left w:val="single" w:sz="4" w:space="0" w:color="auto"/>
              <w:bottom w:val="nil"/>
              <w:right w:val="single" w:sz="4" w:space="0" w:color="auto"/>
            </w:tcBorders>
          </w:tcPr>
          <w:p w:rsidR="00BB6A95" w:rsidRPr="000A63D9" w:rsidRDefault="00BB6A95" w:rsidP="00BB6A95">
            <w:pPr>
              <w:spacing w:before="40"/>
              <w:jc w:val="center"/>
              <w:rPr>
                <w:sz w:val="20"/>
                <w:szCs w:val="20"/>
              </w:rPr>
            </w:pPr>
            <w:r>
              <w:rPr>
                <w:sz w:val="20"/>
                <w:szCs w:val="20"/>
              </w:rPr>
              <w:t>4</w:t>
            </w:r>
            <w:r w:rsidRPr="000A63D9">
              <w:rPr>
                <w:sz w:val="20"/>
                <w:szCs w:val="20"/>
              </w:rPr>
              <w:t>00 руб. за один расчетный документ</w:t>
            </w:r>
          </w:p>
        </w:tc>
        <w:tc>
          <w:tcPr>
            <w:tcW w:w="3550" w:type="dxa"/>
            <w:gridSpan w:val="2"/>
            <w:tcBorders>
              <w:top w:val="nil"/>
              <w:left w:val="single" w:sz="4" w:space="0" w:color="auto"/>
              <w:bottom w:val="nil"/>
              <w:right w:val="single" w:sz="4" w:space="0" w:color="auto"/>
            </w:tcBorders>
          </w:tcPr>
          <w:p w:rsidR="00BB6A95" w:rsidRPr="00937B2E" w:rsidRDefault="00BB6A95" w:rsidP="00937B2E">
            <w:pPr>
              <w:jc w:val="both"/>
              <w:rPr>
                <w:sz w:val="20"/>
                <w:szCs w:val="20"/>
              </w:rPr>
            </w:pPr>
          </w:p>
        </w:tc>
      </w:tr>
      <w:tr w:rsidR="00BB6A95" w:rsidRPr="00FA6518" w:rsidTr="00451F8D">
        <w:trPr>
          <w:trHeight w:val="227"/>
        </w:trPr>
        <w:tc>
          <w:tcPr>
            <w:tcW w:w="1132" w:type="dxa"/>
            <w:tcBorders>
              <w:top w:val="nil"/>
              <w:left w:val="single" w:sz="4" w:space="0" w:color="auto"/>
              <w:bottom w:val="single" w:sz="4" w:space="0" w:color="auto"/>
              <w:right w:val="single" w:sz="4" w:space="0" w:color="auto"/>
            </w:tcBorders>
          </w:tcPr>
          <w:p w:rsidR="00BB6A95" w:rsidRPr="000A63D9" w:rsidRDefault="00BB6A95" w:rsidP="00BB6A95">
            <w:pPr>
              <w:spacing w:before="40"/>
              <w:jc w:val="center"/>
              <w:rPr>
                <w:sz w:val="20"/>
                <w:szCs w:val="20"/>
              </w:rPr>
            </w:pPr>
          </w:p>
        </w:tc>
        <w:tc>
          <w:tcPr>
            <w:tcW w:w="3829" w:type="dxa"/>
            <w:gridSpan w:val="2"/>
            <w:tcBorders>
              <w:top w:val="nil"/>
              <w:left w:val="single" w:sz="4" w:space="0" w:color="auto"/>
              <w:bottom w:val="single" w:sz="4" w:space="0" w:color="auto"/>
              <w:right w:val="single" w:sz="4" w:space="0" w:color="auto"/>
            </w:tcBorders>
          </w:tcPr>
          <w:p w:rsidR="00BB6A95" w:rsidRPr="000A63D9" w:rsidRDefault="00BB6A95" w:rsidP="00BB6A95">
            <w:pPr>
              <w:spacing w:before="40"/>
              <w:rPr>
                <w:sz w:val="20"/>
                <w:szCs w:val="20"/>
              </w:rPr>
            </w:pPr>
            <w:r w:rsidRPr="000A63D9">
              <w:rPr>
                <w:sz w:val="20"/>
                <w:szCs w:val="20"/>
              </w:rPr>
              <w:t>- с использованием системы дистанционного банковского обслуживания (ДБО)</w:t>
            </w:r>
          </w:p>
        </w:tc>
        <w:tc>
          <w:tcPr>
            <w:tcW w:w="1986" w:type="dxa"/>
            <w:tcBorders>
              <w:top w:val="nil"/>
              <w:left w:val="single" w:sz="4" w:space="0" w:color="auto"/>
              <w:bottom w:val="single" w:sz="4" w:space="0" w:color="auto"/>
              <w:right w:val="single" w:sz="4" w:space="0" w:color="auto"/>
            </w:tcBorders>
          </w:tcPr>
          <w:p w:rsidR="00BB6A95" w:rsidRPr="000A63D9" w:rsidRDefault="00BB6A95" w:rsidP="00BB6A95">
            <w:pPr>
              <w:spacing w:before="40"/>
              <w:jc w:val="center"/>
              <w:rPr>
                <w:sz w:val="20"/>
                <w:szCs w:val="20"/>
              </w:rPr>
            </w:pPr>
            <w:r w:rsidRPr="000A63D9">
              <w:rPr>
                <w:sz w:val="20"/>
                <w:szCs w:val="20"/>
              </w:rPr>
              <w:t>50 руб. за один расчетный документ</w:t>
            </w:r>
          </w:p>
        </w:tc>
        <w:tc>
          <w:tcPr>
            <w:tcW w:w="3550" w:type="dxa"/>
            <w:gridSpan w:val="2"/>
            <w:tcBorders>
              <w:top w:val="nil"/>
              <w:left w:val="single" w:sz="4" w:space="0" w:color="auto"/>
              <w:bottom w:val="single" w:sz="4" w:space="0" w:color="auto"/>
              <w:right w:val="single" w:sz="4" w:space="0" w:color="auto"/>
            </w:tcBorders>
          </w:tcPr>
          <w:p w:rsidR="00BB6A95" w:rsidRPr="000A63D9" w:rsidRDefault="00BB6A95" w:rsidP="00BB6A95">
            <w:pPr>
              <w:jc w:val="center"/>
              <w:rPr>
                <w:b/>
                <w:sz w:val="20"/>
                <w:szCs w:val="20"/>
              </w:rPr>
            </w:pPr>
          </w:p>
        </w:tc>
      </w:tr>
      <w:tr w:rsidR="00BB6A95" w:rsidRPr="009E6870" w:rsidTr="00451F8D">
        <w:trPr>
          <w:trHeight w:val="227"/>
        </w:trPr>
        <w:tc>
          <w:tcPr>
            <w:tcW w:w="1132" w:type="dxa"/>
            <w:tcBorders>
              <w:top w:val="single" w:sz="4" w:space="0" w:color="auto"/>
              <w:left w:val="single" w:sz="4" w:space="0" w:color="auto"/>
              <w:bottom w:val="single" w:sz="4" w:space="0" w:color="auto"/>
              <w:right w:val="single" w:sz="4" w:space="0" w:color="auto"/>
            </w:tcBorders>
          </w:tcPr>
          <w:p w:rsidR="00BB6A95" w:rsidRPr="009E6870" w:rsidRDefault="00BB6A95" w:rsidP="00BB6A95">
            <w:pPr>
              <w:jc w:val="center"/>
              <w:rPr>
                <w:sz w:val="20"/>
                <w:szCs w:val="20"/>
              </w:rPr>
            </w:pPr>
            <w:r w:rsidRPr="009E6870">
              <w:rPr>
                <w:sz w:val="20"/>
                <w:szCs w:val="20"/>
              </w:rPr>
              <w:t>1.1.</w:t>
            </w:r>
            <w:r>
              <w:rPr>
                <w:sz w:val="20"/>
                <w:szCs w:val="20"/>
              </w:rPr>
              <w:t>10</w:t>
            </w:r>
            <w:r w:rsidRPr="009E6870">
              <w:rPr>
                <w:sz w:val="20"/>
                <w:szCs w:val="20"/>
              </w:rPr>
              <w:t>.</w:t>
            </w:r>
          </w:p>
        </w:tc>
        <w:tc>
          <w:tcPr>
            <w:tcW w:w="3829" w:type="dxa"/>
            <w:gridSpan w:val="2"/>
            <w:tcBorders>
              <w:top w:val="single" w:sz="4" w:space="0" w:color="auto"/>
              <w:left w:val="single" w:sz="4" w:space="0" w:color="auto"/>
              <w:bottom w:val="single" w:sz="4" w:space="0" w:color="auto"/>
              <w:right w:val="single" w:sz="4" w:space="0" w:color="auto"/>
            </w:tcBorders>
          </w:tcPr>
          <w:p w:rsidR="00BB6A95" w:rsidRPr="002927BE" w:rsidRDefault="00BB6A95" w:rsidP="00BB6A95">
            <w:pPr>
              <w:tabs>
                <w:tab w:val="left" w:pos="708"/>
                <w:tab w:val="center" w:pos="4677"/>
                <w:tab w:val="right" w:pos="9355"/>
              </w:tabs>
              <w:jc w:val="both"/>
              <w:rPr>
                <w:sz w:val="20"/>
                <w:szCs w:val="20"/>
              </w:rPr>
            </w:pPr>
            <w:r w:rsidRPr="002927BE">
              <w:rPr>
                <w:sz w:val="20"/>
                <w:szCs w:val="20"/>
              </w:rPr>
              <w:t>Розыск сумм платежей по заявлению клиента, уточнение реквизитов платежа</w:t>
            </w:r>
          </w:p>
          <w:p w:rsidR="00BB6A95" w:rsidRPr="002927BE" w:rsidRDefault="00BB6A95" w:rsidP="00BB6A95">
            <w:pPr>
              <w:tabs>
                <w:tab w:val="left" w:pos="708"/>
                <w:tab w:val="center" w:pos="4677"/>
                <w:tab w:val="right" w:pos="9355"/>
              </w:tabs>
              <w:jc w:val="both"/>
              <w:rPr>
                <w:sz w:val="20"/>
                <w:szCs w:val="20"/>
              </w:rPr>
            </w:pPr>
          </w:p>
        </w:tc>
        <w:tc>
          <w:tcPr>
            <w:tcW w:w="1986" w:type="dxa"/>
            <w:tcBorders>
              <w:top w:val="single" w:sz="4" w:space="0" w:color="auto"/>
              <w:left w:val="single" w:sz="4" w:space="0" w:color="auto"/>
              <w:bottom w:val="single" w:sz="4" w:space="0" w:color="auto"/>
              <w:right w:val="single" w:sz="4" w:space="0" w:color="auto"/>
            </w:tcBorders>
          </w:tcPr>
          <w:p w:rsidR="00BB6A95" w:rsidRPr="002927BE" w:rsidRDefault="00BB6A95" w:rsidP="00BB6A95">
            <w:pPr>
              <w:tabs>
                <w:tab w:val="left" w:pos="708"/>
                <w:tab w:val="center" w:pos="4677"/>
                <w:tab w:val="right" w:pos="9355"/>
              </w:tabs>
              <w:jc w:val="center"/>
              <w:rPr>
                <w:sz w:val="20"/>
                <w:szCs w:val="20"/>
              </w:rPr>
            </w:pPr>
            <w:r w:rsidRPr="002927BE">
              <w:rPr>
                <w:sz w:val="20"/>
                <w:szCs w:val="20"/>
              </w:rPr>
              <w:t>300 руб.</w:t>
            </w:r>
          </w:p>
          <w:p w:rsidR="00BB6A95" w:rsidRPr="002927BE" w:rsidRDefault="00BB6A95" w:rsidP="00BB6A95">
            <w:pPr>
              <w:tabs>
                <w:tab w:val="left" w:pos="708"/>
                <w:tab w:val="center" w:pos="4677"/>
                <w:tab w:val="right" w:pos="9355"/>
              </w:tabs>
              <w:jc w:val="center"/>
              <w:rPr>
                <w:sz w:val="20"/>
                <w:szCs w:val="20"/>
              </w:rPr>
            </w:pPr>
            <w:r w:rsidRPr="002927BE">
              <w:rPr>
                <w:sz w:val="20"/>
                <w:szCs w:val="20"/>
              </w:rPr>
              <w:t>по каждому платежу</w:t>
            </w:r>
          </w:p>
        </w:tc>
        <w:tc>
          <w:tcPr>
            <w:tcW w:w="3550" w:type="dxa"/>
            <w:gridSpan w:val="2"/>
            <w:tcBorders>
              <w:top w:val="single" w:sz="4" w:space="0" w:color="auto"/>
              <w:left w:val="single" w:sz="4" w:space="0" w:color="auto"/>
              <w:bottom w:val="single" w:sz="4" w:space="0" w:color="auto"/>
              <w:right w:val="single" w:sz="4" w:space="0" w:color="auto"/>
            </w:tcBorders>
          </w:tcPr>
          <w:p w:rsidR="00BB6A95" w:rsidRPr="002927BE" w:rsidRDefault="00BB6A95" w:rsidP="00BB6A95">
            <w:pPr>
              <w:tabs>
                <w:tab w:val="left" w:pos="708"/>
                <w:tab w:val="center" w:pos="4677"/>
                <w:tab w:val="right" w:pos="9355"/>
              </w:tabs>
              <w:jc w:val="both"/>
              <w:rPr>
                <w:sz w:val="20"/>
                <w:szCs w:val="20"/>
              </w:rPr>
            </w:pPr>
            <w:r w:rsidRPr="002927BE">
              <w:rPr>
                <w:sz w:val="20"/>
                <w:szCs w:val="20"/>
              </w:rPr>
              <w:t xml:space="preserve">По платежам внутри </w:t>
            </w:r>
          </w:p>
          <w:p w:rsidR="00BB6A95" w:rsidRDefault="00BB6A95" w:rsidP="00BB6A95">
            <w:pPr>
              <w:tabs>
                <w:tab w:val="left" w:pos="708"/>
                <w:tab w:val="center" w:pos="4677"/>
                <w:tab w:val="right" w:pos="9355"/>
              </w:tabs>
              <w:jc w:val="both"/>
              <w:rPr>
                <w:sz w:val="20"/>
                <w:szCs w:val="20"/>
              </w:rPr>
            </w:pPr>
            <w:r>
              <w:rPr>
                <w:sz w:val="20"/>
                <w:szCs w:val="20"/>
              </w:rPr>
              <w:t xml:space="preserve">АО </w:t>
            </w:r>
            <w:r w:rsidRPr="002927BE">
              <w:rPr>
                <w:sz w:val="20"/>
                <w:szCs w:val="20"/>
              </w:rPr>
              <w:t>«Россель</w:t>
            </w:r>
            <w:r>
              <w:rPr>
                <w:sz w:val="20"/>
                <w:szCs w:val="20"/>
              </w:rPr>
              <w:t>хозбанк» производится бесплатно</w:t>
            </w:r>
          </w:p>
          <w:p w:rsidR="00937B2E" w:rsidRPr="00BC0F71" w:rsidRDefault="00937B2E" w:rsidP="00BB6A95">
            <w:pPr>
              <w:tabs>
                <w:tab w:val="left" w:pos="708"/>
                <w:tab w:val="center" w:pos="4677"/>
                <w:tab w:val="right" w:pos="9355"/>
              </w:tabs>
              <w:jc w:val="both"/>
              <w:rPr>
                <w:sz w:val="20"/>
                <w:szCs w:val="20"/>
              </w:rPr>
            </w:pPr>
            <w:r w:rsidRPr="00937B2E">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BB6A95" w:rsidRPr="009E6870" w:rsidTr="00451F8D">
        <w:trPr>
          <w:trHeight w:val="227"/>
        </w:trPr>
        <w:tc>
          <w:tcPr>
            <w:tcW w:w="1132" w:type="dxa"/>
            <w:tcBorders>
              <w:top w:val="single" w:sz="4" w:space="0" w:color="auto"/>
              <w:left w:val="single" w:sz="4" w:space="0" w:color="auto"/>
              <w:bottom w:val="single" w:sz="4" w:space="0" w:color="auto"/>
              <w:right w:val="single" w:sz="4" w:space="0" w:color="auto"/>
            </w:tcBorders>
          </w:tcPr>
          <w:p w:rsidR="00BB6A95" w:rsidRPr="009E6870" w:rsidRDefault="00BB6A95" w:rsidP="00BB6A95">
            <w:pPr>
              <w:jc w:val="center"/>
              <w:rPr>
                <w:sz w:val="20"/>
                <w:szCs w:val="20"/>
              </w:rPr>
            </w:pPr>
            <w:r w:rsidRPr="009E6870">
              <w:rPr>
                <w:sz w:val="20"/>
                <w:szCs w:val="20"/>
              </w:rPr>
              <w:t>1.1.1</w:t>
            </w:r>
            <w:r>
              <w:rPr>
                <w:sz w:val="20"/>
                <w:szCs w:val="20"/>
              </w:rPr>
              <w:t>1</w:t>
            </w:r>
            <w:r w:rsidRPr="009E6870">
              <w:rPr>
                <w:sz w:val="20"/>
                <w:szCs w:val="20"/>
              </w:rPr>
              <w:t>.</w:t>
            </w:r>
          </w:p>
        </w:tc>
        <w:tc>
          <w:tcPr>
            <w:tcW w:w="3829" w:type="dxa"/>
            <w:gridSpan w:val="2"/>
            <w:tcBorders>
              <w:top w:val="single" w:sz="4" w:space="0" w:color="auto"/>
              <w:left w:val="single" w:sz="4" w:space="0" w:color="auto"/>
              <w:bottom w:val="single" w:sz="4" w:space="0" w:color="auto"/>
              <w:right w:val="single" w:sz="4" w:space="0" w:color="auto"/>
            </w:tcBorders>
          </w:tcPr>
          <w:p w:rsidR="00BB6A95" w:rsidRPr="009E6870" w:rsidRDefault="00BB6A95" w:rsidP="00BB6A95">
            <w:pPr>
              <w:rPr>
                <w:sz w:val="20"/>
                <w:szCs w:val="20"/>
              </w:rPr>
            </w:pPr>
            <w:r w:rsidRPr="009E6870">
              <w:rPr>
                <w:sz w:val="20"/>
                <w:szCs w:val="20"/>
              </w:rPr>
              <w:t>Отзыв расчетного документа по письменному заявлению клиента</w:t>
            </w:r>
          </w:p>
        </w:tc>
        <w:tc>
          <w:tcPr>
            <w:tcW w:w="1986" w:type="dxa"/>
            <w:tcBorders>
              <w:top w:val="single" w:sz="4" w:space="0" w:color="auto"/>
              <w:left w:val="single" w:sz="4" w:space="0" w:color="auto"/>
              <w:bottom w:val="single" w:sz="4" w:space="0" w:color="auto"/>
              <w:right w:val="single" w:sz="4" w:space="0" w:color="auto"/>
            </w:tcBorders>
          </w:tcPr>
          <w:p w:rsidR="00BB6A95" w:rsidRPr="009E6870" w:rsidRDefault="00BB6A95" w:rsidP="00BB6A95">
            <w:pPr>
              <w:jc w:val="center"/>
              <w:rPr>
                <w:sz w:val="20"/>
                <w:szCs w:val="20"/>
              </w:rPr>
            </w:pPr>
            <w:r w:rsidRPr="009E6870">
              <w:rPr>
                <w:sz w:val="20"/>
                <w:szCs w:val="20"/>
              </w:rPr>
              <w:t>300 руб.</w:t>
            </w:r>
          </w:p>
          <w:p w:rsidR="00BB6A95" w:rsidRPr="009E6870" w:rsidRDefault="00BB6A95" w:rsidP="00BB6A95">
            <w:pPr>
              <w:jc w:val="center"/>
              <w:rPr>
                <w:sz w:val="20"/>
                <w:szCs w:val="20"/>
              </w:rPr>
            </w:pPr>
            <w:r w:rsidRPr="009E6870">
              <w:rPr>
                <w:sz w:val="20"/>
                <w:szCs w:val="20"/>
              </w:rPr>
              <w:t>за каждый запрос</w:t>
            </w:r>
          </w:p>
        </w:tc>
        <w:tc>
          <w:tcPr>
            <w:tcW w:w="3550" w:type="dxa"/>
            <w:gridSpan w:val="2"/>
            <w:tcBorders>
              <w:top w:val="single" w:sz="4" w:space="0" w:color="auto"/>
              <w:left w:val="single" w:sz="4" w:space="0" w:color="auto"/>
              <w:bottom w:val="single" w:sz="4" w:space="0" w:color="auto"/>
              <w:right w:val="single" w:sz="4" w:space="0" w:color="auto"/>
            </w:tcBorders>
          </w:tcPr>
          <w:p w:rsidR="00BB6A95" w:rsidRPr="009E6870" w:rsidRDefault="00937B2E" w:rsidP="00BB6A95">
            <w:pPr>
              <w:rPr>
                <w:sz w:val="20"/>
                <w:szCs w:val="20"/>
              </w:rPr>
            </w:pPr>
            <w:r w:rsidRPr="00937B2E">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BB6A95" w:rsidRPr="009E6870" w:rsidTr="00451F8D">
        <w:trPr>
          <w:trHeight w:val="227"/>
        </w:trPr>
        <w:tc>
          <w:tcPr>
            <w:tcW w:w="1132" w:type="dxa"/>
            <w:tcBorders>
              <w:top w:val="single" w:sz="4" w:space="0" w:color="auto"/>
              <w:left w:val="single" w:sz="4" w:space="0" w:color="auto"/>
              <w:bottom w:val="single" w:sz="4" w:space="0" w:color="auto"/>
              <w:right w:val="single" w:sz="4" w:space="0" w:color="auto"/>
            </w:tcBorders>
          </w:tcPr>
          <w:p w:rsidR="00BB6A95" w:rsidRPr="009E6870" w:rsidRDefault="00BB6A95" w:rsidP="00BB6A95">
            <w:pPr>
              <w:jc w:val="center"/>
              <w:rPr>
                <w:sz w:val="20"/>
                <w:szCs w:val="20"/>
              </w:rPr>
            </w:pPr>
            <w:r w:rsidRPr="009E6870">
              <w:rPr>
                <w:sz w:val="20"/>
                <w:szCs w:val="20"/>
              </w:rPr>
              <w:t>1.1.1</w:t>
            </w:r>
            <w:r>
              <w:rPr>
                <w:sz w:val="20"/>
                <w:szCs w:val="20"/>
              </w:rPr>
              <w:t>2</w:t>
            </w:r>
            <w:r w:rsidRPr="009E6870">
              <w:rPr>
                <w:sz w:val="20"/>
                <w:szCs w:val="20"/>
              </w:rPr>
              <w:t>.</w:t>
            </w:r>
          </w:p>
        </w:tc>
        <w:tc>
          <w:tcPr>
            <w:tcW w:w="3829" w:type="dxa"/>
            <w:gridSpan w:val="2"/>
            <w:tcBorders>
              <w:top w:val="single" w:sz="4" w:space="0" w:color="auto"/>
              <w:left w:val="single" w:sz="4" w:space="0" w:color="auto"/>
              <w:bottom w:val="single" w:sz="4" w:space="0" w:color="auto"/>
              <w:right w:val="single" w:sz="4" w:space="0" w:color="auto"/>
            </w:tcBorders>
          </w:tcPr>
          <w:p w:rsidR="00BB6A95" w:rsidRPr="002927BE" w:rsidRDefault="00BB6A95" w:rsidP="00BB6A95">
            <w:pPr>
              <w:tabs>
                <w:tab w:val="left" w:pos="708"/>
                <w:tab w:val="center" w:pos="4677"/>
                <w:tab w:val="right" w:pos="9355"/>
              </w:tabs>
              <w:jc w:val="both"/>
              <w:rPr>
                <w:sz w:val="20"/>
                <w:szCs w:val="20"/>
              </w:rPr>
            </w:pPr>
            <w:r w:rsidRPr="002927BE">
              <w:rPr>
                <w:sz w:val="20"/>
                <w:szCs w:val="20"/>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1986" w:type="dxa"/>
            <w:tcBorders>
              <w:top w:val="single" w:sz="4" w:space="0" w:color="auto"/>
              <w:left w:val="single" w:sz="4" w:space="0" w:color="auto"/>
              <w:bottom w:val="single" w:sz="4" w:space="0" w:color="auto"/>
              <w:right w:val="single" w:sz="4" w:space="0" w:color="auto"/>
            </w:tcBorders>
          </w:tcPr>
          <w:p w:rsidR="00BB6A95" w:rsidRPr="002927BE" w:rsidRDefault="00BB6A95" w:rsidP="00BB6A95">
            <w:pPr>
              <w:tabs>
                <w:tab w:val="left" w:pos="708"/>
                <w:tab w:val="center" w:pos="4677"/>
                <w:tab w:val="right" w:pos="9355"/>
              </w:tabs>
              <w:jc w:val="center"/>
              <w:rPr>
                <w:sz w:val="20"/>
                <w:szCs w:val="20"/>
              </w:rPr>
            </w:pPr>
            <w:r w:rsidRPr="002927BE">
              <w:rPr>
                <w:sz w:val="20"/>
                <w:szCs w:val="20"/>
              </w:rPr>
              <w:t xml:space="preserve">150 руб. </w:t>
            </w:r>
          </w:p>
          <w:p w:rsidR="00BB6A95" w:rsidRPr="002927BE" w:rsidRDefault="00BB6A95" w:rsidP="00BB6A95">
            <w:pPr>
              <w:tabs>
                <w:tab w:val="left" w:pos="708"/>
                <w:tab w:val="center" w:pos="4677"/>
                <w:tab w:val="right" w:pos="9355"/>
              </w:tabs>
              <w:jc w:val="center"/>
              <w:rPr>
                <w:sz w:val="20"/>
                <w:szCs w:val="20"/>
              </w:rPr>
            </w:pPr>
            <w:r w:rsidRPr="002927BE">
              <w:rPr>
                <w:sz w:val="20"/>
                <w:szCs w:val="20"/>
              </w:rPr>
              <w:t>за каждый расчетный документ</w:t>
            </w:r>
          </w:p>
        </w:tc>
        <w:tc>
          <w:tcPr>
            <w:tcW w:w="3550" w:type="dxa"/>
            <w:gridSpan w:val="2"/>
            <w:tcBorders>
              <w:top w:val="single" w:sz="4" w:space="0" w:color="auto"/>
              <w:left w:val="single" w:sz="4" w:space="0" w:color="auto"/>
              <w:bottom w:val="single" w:sz="4" w:space="0" w:color="auto"/>
              <w:right w:val="single" w:sz="4" w:space="0" w:color="auto"/>
            </w:tcBorders>
          </w:tcPr>
          <w:p w:rsidR="00BB6A95" w:rsidRPr="002927BE" w:rsidRDefault="00BB6A95" w:rsidP="00BB6A95">
            <w:pPr>
              <w:tabs>
                <w:tab w:val="left" w:pos="708"/>
                <w:tab w:val="center" w:pos="4677"/>
                <w:tab w:val="right" w:pos="9355"/>
              </w:tabs>
              <w:jc w:val="both"/>
              <w:rPr>
                <w:sz w:val="20"/>
                <w:szCs w:val="20"/>
              </w:rPr>
            </w:pPr>
            <w:r w:rsidRPr="002927BE">
              <w:rPr>
                <w:sz w:val="20"/>
                <w:szCs w:val="20"/>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w:t>
            </w:r>
          </w:p>
          <w:p w:rsidR="00BB6A95" w:rsidRPr="002927BE" w:rsidRDefault="00BB6A95" w:rsidP="00BB6A95">
            <w:pPr>
              <w:tabs>
                <w:tab w:val="left" w:pos="708"/>
                <w:tab w:val="center" w:pos="4677"/>
                <w:tab w:val="right" w:pos="9355"/>
              </w:tabs>
              <w:jc w:val="both"/>
              <w:rPr>
                <w:sz w:val="20"/>
                <w:szCs w:val="20"/>
              </w:rPr>
            </w:pPr>
            <w:r w:rsidRPr="002927BE">
              <w:rPr>
                <w:sz w:val="20"/>
                <w:szCs w:val="20"/>
              </w:rPr>
              <w:t>Услуга облагается НДС, сумма которого взимается дополнительно.</w:t>
            </w:r>
          </w:p>
          <w:p w:rsidR="00BB6A95" w:rsidRDefault="00BB6A95" w:rsidP="00BB6A95">
            <w:pPr>
              <w:tabs>
                <w:tab w:val="left" w:pos="708"/>
                <w:tab w:val="center" w:pos="4677"/>
                <w:tab w:val="right" w:pos="9355"/>
              </w:tabs>
              <w:jc w:val="both"/>
              <w:rPr>
                <w:sz w:val="20"/>
                <w:szCs w:val="20"/>
              </w:rPr>
            </w:pPr>
            <w:r w:rsidRPr="002927BE">
              <w:rPr>
                <w:sz w:val="20"/>
                <w:szCs w:val="20"/>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p>
          <w:p w:rsidR="00937B2E" w:rsidRPr="002927BE" w:rsidRDefault="00937B2E" w:rsidP="00BB6A95">
            <w:pPr>
              <w:tabs>
                <w:tab w:val="left" w:pos="708"/>
                <w:tab w:val="center" w:pos="4677"/>
                <w:tab w:val="right" w:pos="9355"/>
              </w:tabs>
              <w:jc w:val="both"/>
              <w:rPr>
                <w:sz w:val="20"/>
                <w:szCs w:val="20"/>
              </w:rPr>
            </w:pPr>
            <w:r w:rsidRPr="00937B2E">
              <w:rPr>
                <w:sz w:val="20"/>
                <w:szCs w:val="20"/>
              </w:rPr>
              <w:t xml:space="preserve">При недостаточности денежных средств для оплаты комиссионного вознаграждения услуга не оказывается, </w:t>
            </w:r>
            <w:r w:rsidRPr="00937B2E">
              <w:rPr>
                <w:sz w:val="20"/>
                <w:szCs w:val="20"/>
              </w:rPr>
              <w:lastRenderedPageBreak/>
              <w:t>если иное не предусмотрено договорами и (или) соглашениями с клиентом.</w:t>
            </w:r>
          </w:p>
        </w:tc>
      </w:tr>
      <w:tr w:rsidR="005B4B54" w:rsidRPr="009E6870" w:rsidTr="00451F8D">
        <w:trPr>
          <w:trHeight w:val="227"/>
        </w:trPr>
        <w:tc>
          <w:tcPr>
            <w:tcW w:w="1132" w:type="dxa"/>
            <w:tcBorders>
              <w:top w:val="single" w:sz="4" w:space="0" w:color="auto"/>
              <w:left w:val="single" w:sz="4" w:space="0" w:color="auto"/>
              <w:bottom w:val="single" w:sz="4" w:space="0" w:color="auto"/>
              <w:right w:val="single" w:sz="4" w:space="0" w:color="auto"/>
            </w:tcBorders>
          </w:tcPr>
          <w:p w:rsidR="005B4B54" w:rsidRPr="009E6870" w:rsidRDefault="005B4B54" w:rsidP="00BB6A95">
            <w:pPr>
              <w:jc w:val="center"/>
              <w:rPr>
                <w:sz w:val="20"/>
                <w:szCs w:val="20"/>
              </w:rPr>
            </w:pPr>
            <w:r>
              <w:rPr>
                <w:sz w:val="20"/>
                <w:szCs w:val="20"/>
              </w:rPr>
              <w:lastRenderedPageBreak/>
              <w:t>1.1.12.1</w:t>
            </w:r>
          </w:p>
        </w:tc>
        <w:tc>
          <w:tcPr>
            <w:tcW w:w="3829" w:type="dxa"/>
            <w:gridSpan w:val="2"/>
            <w:tcBorders>
              <w:top w:val="single" w:sz="4" w:space="0" w:color="auto"/>
              <w:left w:val="single" w:sz="4" w:space="0" w:color="auto"/>
              <w:bottom w:val="single" w:sz="4" w:space="0" w:color="auto"/>
              <w:right w:val="single" w:sz="4" w:space="0" w:color="auto"/>
            </w:tcBorders>
          </w:tcPr>
          <w:p w:rsidR="005B4B54" w:rsidRPr="005B4B54" w:rsidRDefault="005B4B54" w:rsidP="005B4B54">
            <w:pPr>
              <w:tabs>
                <w:tab w:val="left" w:pos="708"/>
                <w:tab w:val="center" w:pos="4677"/>
                <w:tab w:val="right" w:pos="9355"/>
              </w:tabs>
              <w:jc w:val="both"/>
              <w:rPr>
                <w:sz w:val="20"/>
                <w:szCs w:val="20"/>
              </w:rPr>
            </w:pPr>
            <w:r w:rsidRPr="005B4B54">
              <w:rPr>
                <w:sz w:val="20"/>
                <w:szCs w:val="20"/>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p>
          <w:p w:rsidR="005B4B54" w:rsidRPr="002927BE" w:rsidRDefault="005B4B54" w:rsidP="005B4B54">
            <w:pPr>
              <w:tabs>
                <w:tab w:val="left" w:pos="708"/>
                <w:tab w:val="center" w:pos="4677"/>
                <w:tab w:val="right" w:pos="9355"/>
              </w:tabs>
              <w:jc w:val="both"/>
              <w:rPr>
                <w:sz w:val="20"/>
                <w:szCs w:val="20"/>
              </w:rPr>
            </w:pPr>
            <w:r w:rsidRPr="005B4B54">
              <w:rPr>
                <w:sz w:val="20"/>
                <w:szCs w:val="20"/>
              </w:rPr>
              <w:t>АО «Россельхозбанк» (ООО «Мое дело» ИНН 7701889831, ООО «Юридические решения» ИНН 9718083320)</w:t>
            </w:r>
          </w:p>
        </w:tc>
        <w:tc>
          <w:tcPr>
            <w:tcW w:w="1986" w:type="dxa"/>
            <w:tcBorders>
              <w:top w:val="single" w:sz="4" w:space="0" w:color="auto"/>
              <w:left w:val="single" w:sz="4" w:space="0" w:color="auto"/>
              <w:bottom w:val="single" w:sz="4" w:space="0" w:color="auto"/>
              <w:right w:val="single" w:sz="4" w:space="0" w:color="auto"/>
            </w:tcBorders>
          </w:tcPr>
          <w:p w:rsidR="005B4B54" w:rsidRPr="002927BE" w:rsidRDefault="005B4B54" w:rsidP="00BB6A95">
            <w:pPr>
              <w:tabs>
                <w:tab w:val="left" w:pos="708"/>
                <w:tab w:val="center" w:pos="4677"/>
                <w:tab w:val="right" w:pos="9355"/>
              </w:tabs>
              <w:jc w:val="center"/>
              <w:rPr>
                <w:sz w:val="20"/>
                <w:szCs w:val="20"/>
              </w:rPr>
            </w:pPr>
            <w:r>
              <w:rPr>
                <w:sz w:val="20"/>
                <w:szCs w:val="20"/>
              </w:rPr>
              <w:t>Не взимается</w:t>
            </w:r>
          </w:p>
        </w:tc>
        <w:tc>
          <w:tcPr>
            <w:tcW w:w="3550" w:type="dxa"/>
            <w:gridSpan w:val="2"/>
            <w:tcBorders>
              <w:top w:val="single" w:sz="4" w:space="0" w:color="auto"/>
              <w:left w:val="single" w:sz="4" w:space="0" w:color="auto"/>
              <w:bottom w:val="single" w:sz="4" w:space="0" w:color="auto"/>
              <w:right w:val="single" w:sz="4" w:space="0" w:color="auto"/>
            </w:tcBorders>
          </w:tcPr>
          <w:p w:rsidR="005B4B54" w:rsidRPr="002927BE" w:rsidRDefault="005B4B54" w:rsidP="00BB6A95">
            <w:pPr>
              <w:tabs>
                <w:tab w:val="left" w:pos="708"/>
                <w:tab w:val="center" w:pos="4677"/>
                <w:tab w:val="right" w:pos="9355"/>
              </w:tabs>
              <w:jc w:val="both"/>
              <w:rPr>
                <w:sz w:val="20"/>
                <w:szCs w:val="20"/>
              </w:rPr>
            </w:pPr>
            <w:r w:rsidRPr="005B4B54">
              <w:rPr>
                <w:sz w:val="20"/>
                <w:szCs w:val="20"/>
              </w:rPr>
              <w:t>За осуществление платежа комиссионное вознаграждение, указанное в пункте 1.1.5 Тарифов, не взимается»</w:t>
            </w:r>
          </w:p>
        </w:tc>
      </w:tr>
      <w:tr w:rsidR="00BB6A95" w:rsidRPr="009E6870" w:rsidTr="00451F8D">
        <w:trPr>
          <w:trHeight w:val="227"/>
        </w:trPr>
        <w:tc>
          <w:tcPr>
            <w:tcW w:w="1132" w:type="dxa"/>
            <w:tcBorders>
              <w:top w:val="single" w:sz="4" w:space="0" w:color="auto"/>
              <w:left w:val="single" w:sz="4" w:space="0" w:color="auto"/>
              <w:bottom w:val="single" w:sz="4" w:space="0" w:color="auto"/>
              <w:right w:val="single" w:sz="4" w:space="0" w:color="auto"/>
            </w:tcBorders>
          </w:tcPr>
          <w:p w:rsidR="00BB6A95" w:rsidRPr="009E6870" w:rsidRDefault="00BB6A95" w:rsidP="00BB6A95">
            <w:pPr>
              <w:jc w:val="center"/>
              <w:rPr>
                <w:sz w:val="20"/>
                <w:szCs w:val="20"/>
              </w:rPr>
            </w:pPr>
            <w:r w:rsidRPr="009E6870">
              <w:rPr>
                <w:sz w:val="20"/>
                <w:szCs w:val="20"/>
              </w:rPr>
              <w:t>1.1.1</w:t>
            </w:r>
            <w:r>
              <w:rPr>
                <w:sz w:val="20"/>
                <w:szCs w:val="20"/>
              </w:rPr>
              <w:t>3</w:t>
            </w:r>
            <w:r w:rsidRPr="009E6870">
              <w:rPr>
                <w:sz w:val="20"/>
                <w:szCs w:val="20"/>
              </w:rPr>
              <w:t>.</w:t>
            </w:r>
          </w:p>
        </w:tc>
        <w:tc>
          <w:tcPr>
            <w:tcW w:w="3829" w:type="dxa"/>
            <w:gridSpan w:val="2"/>
            <w:tcBorders>
              <w:top w:val="single" w:sz="4" w:space="0" w:color="auto"/>
              <w:left w:val="single" w:sz="4" w:space="0" w:color="auto"/>
              <w:bottom w:val="single" w:sz="4" w:space="0" w:color="auto"/>
              <w:right w:val="single" w:sz="4" w:space="0" w:color="auto"/>
            </w:tcBorders>
          </w:tcPr>
          <w:p w:rsidR="00BB6A95" w:rsidRPr="002927BE" w:rsidRDefault="00BB6A95" w:rsidP="00BB6A95">
            <w:pPr>
              <w:tabs>
                <w:tab w:val="left" w:pos="708"/>
                <w:tab w:val="center" w:pos="4677"/>
                <w:tab w:val="right" w:pos="9355"/>
              </w:tabs>
              <w:jc w:val="both"/>
              <w:rPr>
                <w:sz w:val="20"/>
                <w:szCs w:val="20"/>
              </w:rPr>
            </w:pPr>
            <w:r w:rsidRPr="002927BE">
              <w:rPr>
                <w:sz w:val="20"/>
                <w:szCs w:val="20"/>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1986" w:type="dxa"/>
            <w:tcBorders>
              <w:top w:val="single" w:sz="4" w:space="0" w:color="auto"/>
              <w:left w:val="single" w:sz="4" w:space="0" w:color="auto"/>
              <w:bottom w:val="single" w:sz="4" w:space="0" w:color="auto"/>
              <w:right w:val="single" w:sz="4" w:space="0" w:color="auto"/>
            </w:tcBorders>
          </w:tcPr>
          <w:p w:rsidR="00BB6A95" w:rsidRPr="002927BE" w:rsidRDefault="00BB6A95" w:rsidP="00BB6A95">
            <w:pPr>
              <w:tabs>
                <w:tab w:val="left" w:pos="708"/>
                <w:tab w:val="center" w:pos="4677"/>
                <w:tab w:val="right" w:pos="9355"/>
              </w:tabs>
              <w:jc w:val="center"/>
              <w:rPr>
                <w:sz w:val="20"/>
                <w:szCs w:val="20"/>
              </w:rPr>
            </w:pPr>
            <w:r w:rsidRPr="002927BE">
              <w:rPr>
                <w:sz w:val="20"/>
                <w:szCs w:val="20"/>
              </w:rPr>
              <w:t xml:space="preserve">250 руб. </w:t>
            </w:r>
          </w:p>
          <w:p w:rsidR="00BB6A95" w:rsidRPr="002927BE" w:rsidRDefault="00BB6A95" w:rsidP="00BB6A95">
            <w:pPr>
              <w:tabs>
                <w:tab w:val="left" w:pos="708"/>
                <w:tab w:val="center" w:pos="4677"/>
                <w:tab w:val="right" w:pos="9355"/>
              </w:tabs>
              <w:jc w:val="center"/>
              <w:rPr>
                <w:sz w:val="20"/>
                <w:szCs w:val="20"/>
              </w:rPr>
            </w:pPr>
            <w:r w:rsidRPr="002927BE">
              <w:rPr>
                <w:sz w:val="20"/>
                <w:szCs w:val="20"/>
              </w:rPr>
              <w:t>за каждое дополнительное соглашение</w:t>
            </w:r>
          </w:p>
        </w:tc>
        <w:tc>
          <w:tcPr>
            <w:tcW w:w="3550" w:type="dxa"/>
            <w:gridSpan w:val="2"/>
            <w:tcBorders>
              <w:top w:val="single" w:sz="4" w:space="0" w:color="auto"/>
              <w:left w:val="single" w:sz="4" w:space="0" w:color="auto"/>
              <w:bottom w:val="single" w:sz="4" w:space="0" w:color="auto"/>
              <w:right w:val="single" w:sz="4" w:space="0" w:color="auto"/>
            </w:tcBorders>
          </w:tcPr>
          <w:p w:rsidR="00BB6A95" w:rsidRDefault="00BB6A95" w:rsidP="00BB6A95">
            <w:pPr>
              <w:tabs>
                <w:tab w:val="left" w:pos="708"/>
                <w:tab w:val="center" w:pos="4677"/>
                <w:tab w:val="right" w:pos="9355"/>
              </w:tabs>
              <w:jc w:val="both"/>
              <w:rPr>
                <w:sz w:val="20"/>
                <w:szCs w:val="20"/>
              </w:rPr>
            </w:pPr>
            <w:r w:rsidRPr="002927BE">
              <w:rPr>
                <w:sz w:val="20"/>
                <w:szCs w:val="20"/>
              </w:rPr>
              <w:t>Услуга облагается НДС, сумма к</w:t>
            </w:r>
            <w:r>
              <w:rPr>
                <w:sz w:val="20"/>
                <w:szCs w:val="20"/>
              </w:rPr>
              <w:t>оторого взимается дополнительно</w:t>
            </w:r>
          </w:p>
          <w:p w:rsidR="00937B2E" w:rsidRPr="00BC0F71" w:rsidRDefault="00937B2E" w:rsidP="00BB6A95">
            <w:pPr>
              <w:tabs>
                <w:tab w:val="left" w:pos="708"/>
                <w:tab w:val="center" w:pos="4677"/>
                <w:tab w:val="right" w:pos="9355"/>
              </w:tabs>
              <w:jc w:val="both"/>
              <w:rPr>
                <w:sz w:val="20"/>
                <w:szCs w:val="20"/>
              </w:rPr>
            </w:pPr>
            <w:r w:rsidRPr="00937B2E">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BB6A95" w:rsidRPr="009E6870" w:rsidTr="00451F8D">
        <w:trPr>
          <w:trHeight w:val="227"/>
        </w:trPr>
        <w:tc>
          <w:tcPr>
            <w:tcW w:w="1132" w:type="dxa"/>
            <w:tcBorders>
              <w:top w:val="single" w:sz="4" w:space="0" w:color="auto"/>
              <w:left w:val="single" w:sz="4" w:space="0" w:color="auto"/>
              <w:bottom w:val="single" w:sz="4" w:space="0" w:color="auto"/>
              <w:right w:val="single" w:sz="4" w:space="0" w:color="auto"/>
            </w:tcBorders>
          </w:tcPr>
          <w:p w:rsidR="00BB6A95" w:rsidRPr="00D51443" w:rsidRDefault="00BB6A95" w:rsidP="00BB6A95">
            <w:pPr>
              <w:rPr>
                <w:sz w:val="20"/>
                <w:szCs w:val="20"/>
              </w:rPr>
            </w:pPr>
            <w:r w:rsidRPr="00D51443">
              <w:rPr>
                <w:sz w:val="20"/>
                <w:szCs w:val="20"/>
              </w:rPr>
              <w:t>1.1.14.</w:t>
            </w:r>
          </w:p>
        </w:tc>
        <w:tc>
          <w:tcPr>
            <w:tcW w:w="3829" w:type="dxa"/>
            <w:gridSpan w:val="2"/>
            <w:tcBorders>
              <w:top w:val="single" w:sz="4" w:space="0" w:color="auto"/>
              <w:left w:val="single" w:sz="4" w:space="0" w:color="auto"/>
              <w:bottom w:val="single" w:sz="4" w:space="0" w:color="auto"/>
              <w:right w:val="single" w:sz="4" w:space="0" w:color="auto"/>
            </w:tcBorders>
          </w:tcPr>
          <w:p w:rsidR="00BB6A95" w:rsidRPr="00D51443" w:rsidRDefault="00BB6A95" w:rsidP="00BB6A95">
            <w:pPr>
              <w:rPr>
                <w:sz w:val="20"/>
                <w:szCs w:val="20"/>
              </w:rPr>
            </w:pPr>
            <w:r w:rsidRPr="00D51443">
              <w:rPr>
                <w:sz w:val="20"/>
                <w:szCs w:val="20"/>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1986" w:type="dxa"/>
            <w:tcBorders>
              <w:top w:val="single" w:sz="4" w:space="0" w:color="auto"/>
              <w:left w:val="single" w:sz="4" w:space="0" w:color="auto"/>
              <w:bottom w:val="single" w:sz="4" w:space="0" w:color="auto"/>
              <w:right w:val="single" w:sz="4" w:space="0" w:color="auto"/>
            </w:tcBorders>
          </w:tcPr>
          <w:p w:rsidR="00BB6A95" w:rsidRPr="00D51443" w:rsidRDefault="00BB6A95" w:rsidP="00BB6A95">
            <w:pPr>
              <w:rPr>
                <w:sz w:val="20"/>
                <w:szCs w:val="20"/>
              </w:rPr>
            </w:pPr>
            <w:r w:rsidRPr="00D51443">
              <w:rPr>
                <w:sz w:val="20"/>
                <w:szCs w:val="20"/>
              </w:rPr>
              <w:t>Не взимается</w:t>
            </w:r>
          </w:p>
        </w:tc>
        <w:tc>
          <w:tcPr>
            <w:tcW w:w="3550" w:type="dxa"/>
            <w:gridSpan w:val="2"/>
            <w:tcBorders>
              <w:top w:val="single" w:sz="4" w:space="0" w:color="auto"/>
              <w:left w:val="single" w:sz="4" w:space="0" w:color="auto"/>
              <w:bottom w:val="single" w:sz="4" w:space="0" w:color="auto"/>
              <w:right w:val="single" w:sz="4" w:space="0" w:color="auto"/>
            </w:tcBorders>
          </w:tcPr>
          <w:p w:rsidR="00BB6A95" w:rsidRPr="00D51443" w:rsidRDefault="00BB6A95" w:rsidP="00DA3731">
            <w:pPr>
              <w:jc w:val="both"/>
              <w:rPr>
                <w:sz w:val="20"/>
                <w:szCs w:val="20"/>
              </w:rPr>
            </w:pPr>
            <w:r w:rsidRPr="00D51443">
              <w:rPr>
                <w:sz w:val="20"/>
                <w:szCs w:val="20"/>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p>
        </w:tc>
      </w:tr>
      <w:tr w:rsidR="00BB6A95" w:rsidRPr="009E6870" w:rsidTr="00451F8D">
        <w:trPr>
          <w:trHeight w:val="227"/>
        </w:trPr>
        <w:tc>
          <w:tcPr>
            <w:tcW w:w="10497" w:type="dxa"/>
            <w:gridSpan w:val="6"/>
            <w:tcBorders>
              <w:top w:val="single" w:sz="4" w:space="0" w:color="auto"/>
              <w:left w:val="single" w:sz="4" w:space="0" w:color="auto"/>
              <w:bottom w:val="single" w:sz="4" w:space="0" w:color="auto"/>
              <w:right w:val="single" w:sz="4" w:space="0" w:color="auto"/>
            </w:tcBorders>
          </w:tcPr>
          <w:p w:rsidR="00BB6A95" w:rsidRPr="009E6870" w:rsidRDefault="00BB6A95" w:rsidP="00BB6A95">
            <w:pPr>
              <w:jc w:val="center"/>
              <w:rPr>
                <w:sz w:val="20"/>
                <w:szCs w:val="20"/>
              </w:rPr>
            </w:pPr>
            <w:r w:rsidRPr="009E6870">
              <w:rPr>
                <w:sz w:val="20"/>
                <w:szCs w:val="20"/>
              </w:rPr>
              <w:t>1.2. Открытие и ведение счетов в иностранной валюте</w:t>
            </w:r>
          </w:p>
        </w:tc>
      </w:tr>
      <w:tr w:rsidR="00BB6A95" w:rsidRPr="009E6870" w:rsidTr="00451F8D">
        <w:trPr>
          <w:trHeight w:val="227"/>
        </w:trPr>
        <w:tc>
          <w:tcPr>
            <w:tcW w:w="1132" w:type="dxa"/>
            <w:tcBorders>
              <w:top w:val="single" w:sz="4" w:space="0" w:color="auto"/>
              <w:left w:val="single" w:sz="4" w:space="0" w:color="auto"/>
              <w:bottom w:val="nil"/>
              <w:right w:val="single" w:sz="4" w:space="0" w:color="auto"/>
            </w:tcBorders>
          </w:tcPr>
          <w:p w:rsidR="00BB6A95" w:rsidRPr="009E6870" w:rsidRDefault="00BB6A95" w:rsidP="00BB6A95">
            <w:pPr>
              <w:jc w:val="center"/>
              <w:rPr>
                <w:sz w:val="20"/>
                <w:szCs w:val="20"/>
              </w:rPr>
            </w:pPr>
            <w:r w:rsidRPr="009E6870">
              <w:rPr>
                <w:sz w:val="20"/>
                <w:szCs w:val="20"/>
              </w:rPr>
              <w:t>1.2.1.</w:t>
            </w:r>
          </w:p>
        </w:tc>
        <w:tc>
          <w:tcPr>
            <w:tcW w:w="3829" w:type="dxa"/>
            <w:gridSpan w:val="2"/>
            <w:tcBorders>
              <w:top w:val="single" w:sz="4" w:space="0" w:color="auto"/>
              <w:left w:val="single" w:sz="4" w:space="0" w:color="auto"/>
              <w:bottom w:val="nil"/>
              <w:right w:val="single" w:sz="4" w:space="0" w:color="auto"/>
            </w:tcBorders>
          </w:tcPr>
          <w:p w:rsidR="00BB6A95" w:rsidRPr="00705F7B" w:rsidRDefault="00BB6A95" w:rsidP="00BB6A95">
            <w:pPr>
              <w:rPr>
                <w:sz w:val="20"/>
                <w:szCs w:val="20"/>
              </w:rPr>
            </w:pPr>
            <w:r w:rsidRPr="00705F7B">
              <w:rPr>
                <w:sz w:val="20"/>
                <w:szCs w:val="20"/>
              </w:rPr>
              <w:t xml:space="preserve">Открытие счета </w:t>
            </w:r>
          </w:p>
          <w:p w:rsidR="00BB6A95" w:rsidRPr="00705F7B" w:rsidRDefault="00BB6A95" w:rsidP="00BB6A95">
            <w:pPr>
              <w:rPr>
                <w:sz w:val="20"/>
                <w:szCs w:val="20"/>
              </w:rPr>
            </w:pPr>
          </w:p>
          <w:p w:rsidR="00BB6A95" w:rsidRPr="00705F7B" w:rsidRDefault="00BB6A95" w:rsidP="00BB6A95">
            <w:pPr>
              <w:rPr>
                <w:sz w:val="20"/>
                <w:szCs w:val="20"/>
              </w:rPr>
            </w:pPr>
          </w:p>
          <w:p w:rsidR="00BB6A95" w:rsidRPr="00705F7B" w:rsidRDefault="00BB6A95" w:rsidP="00BB6A95">
            <w:pPr>
              <w:rPr>
                <w:sz w:val="20"/>
                <w:szCs w:val="20"/>
              </w:rPr>
            </w:pPr>
          </w:p>
          <w:p w:rsidR="00BB6A95" w:rsidRPr="00705F7B" w:rsidRDefault="00BB6A95" w:rsidP="00BB6A95">
            <w:pPr>
              <w:jc w:val="both"/>
              <w:rPr>
                <w:sz w:val="20"/>
                <w:szCs w:val="20"/>
              </w:rPr>
            </w:pPr>
          </w:p>
          <w:p w:rsidR="00BB6A95" w:rsidRPr="00705F7B" w:rsidRDefault="00BB6A95" w:rsidP="00BB6A95">
            <w:pPr>
              <w:rPr>
                <w:sz w:val="20"/>
                <w:szCs w:val="20"/>
              </w:rPr>
            </w:pPr>
          </w:p>
        </w:tc>
        <w:tc>
          <w:tcPr>
            <w:tcW w:w="1986" w:type="dxa"/>
            <w:tcBorders>
              <w:top w:val="single" w:sz="4" w:space="0" w:color="auto"/>
              <w:left w:val="single" w:sz="4" w:space="0" w:color="auto"/>
              <w:bottom w:val="nil"/>
              <w:right w:val="single" w:sz="4" w:space="0" w:color="auto"/>
            </w:tcBorders>
          </w:tcPr>
          <w:p w:rsidR="00BB6A95" w:rsidRPr="00705F7B" w:rsidRDefault="00C905CB" w:rsidP="00BB6A95">
            <w:pPr>
              <w:jc w:val="center"/>
              <w:rPr>
                <w:sz w:val="20"/>
                <w:szCs w:val="20"/>
              </w:rPr>
            </w:pPr>
            <w:r>
              <w:rPr>
                <w:sz w:val="20"/>
                <w:szCs w:val="20"/>
              </w:rPr>
              <w:t>3 000</w:t>
            </w:r>
            <w:r w:rsidR="00BB6A95" w:rsidRPr="000A29D0">
              <w:rPr>
                <w:sz w:val="20"/>
                <w:szCs w:val="20"/>
              </w:rPr>
              <w:t xml:space="preserve"> руб.</w:t>
            </w:r>
          </w:p>
          <w:p w:rsidR="00BB6A95" w:rsidRPr="00705F7B" w:rsidRDefault="00BB6A95" w:rsidP="00BB6A95">
            <w:pPr>
              <w:jc w:val="center"/>
              <w:rPr>
                <w:sz w:val="20"/>
                <w:szCs w:val="20"/>
              </w:rPr>
            </w:pPr>
          </w:p>
          <w:p w:rsidR="00BB6A95" w:rsidRPr="00705F7B" w:rsidRDefault="00BB6A95" w:rsidP="00BB6A95">
            <w:pPr>
              <w:jc w:val="center"/>
              <w:rPr>
                <w:sz w:val="20"/>
                <w:szCs w:val="20"/>
              </w:rPr>
            </w:pPr>
          </w:p>
          <w:p w:rsidR="00BB6A95" w:rsidRPr="00705F7B" w:rsidRDefault="00BB6A95" w:rsidP="00BB6A95">
            <w:pPr>
              <w:jc w:val="center"/>
              <w:rPr>
                <w:sz w:val="20"/>
                <w:szCs w:val="20"/>
              </w:rPr>
            </w:pPr>
          </w:p>
          <w:p w:rsidR="00BB6A95" w:rsidRPr="00705F7B" w:rsidRDefault="00BB6A95" w:rsidP="00BB6A95">
            <w:pPr>
              <w:jc w:val="center"/>
              <w:rPr>
                <w:sz w:val="20"/>
                <w:szCs w:val="20"/>
              </w:rPr>
            </w:pPr>
          </w:p>
        </w:tc>
        <w:tc>
          <w:tcPr>
            <w:tcW w:w="3550" w:type="dxa"/>
            <w:gridSpan w:val="2"/>
            <w:vMerge w:val="restart"/>
            <w:tcBorders>
              <w:top w:val="single" w:sz="4" w:space="0" w:color="auto"/>
              <w:left w:val="single" w:sz="4" w:space="0" w:color="auto"/>
              <w:right w:val="single" w:sz="4" w:space="0" w:color="auto"/>
            </w:tcBorders>
          </w:tcPr>
          <w:p w:rsidR="00BB6A95" w:rsidRPr="00705F7B" w:rsidRDefault="00BB6A95" w:rsidP="00DA3731">
            <w:pPr>
              <w:jc w:val="both"/>
              <w:rPr>
                <w:sz w:val="20"/>
                <w:szCs w:val="20"/>
              </w:rPr>
            </w:pPr>
            <w:r w:rsidRPr="00705F7B">
              <w:rPr>
                <w:sz w:val="20"/>
                <w:szCs w:val="20"/>
              </w:rPr>
              <w:t>В случае необходимости за оформление Банком карточки с образцами подписей и оттиска печати комиссия не взимается.</w:t>
            </w:r>
          </w:p>
          <w:p w:rsidR="00BB6A95" w:rsidRPr="00705F7B" w:rsidRDefault="00BB6A95" w:rsidP="00DA3731">
            <w:pPr>
              <w:jc w:val="both"/>
              <w:rPr>
                <w:sz w:val="20"/>
                <w:szCs w:val="20"/>
              </w:rPr>
            </w:pPr>
          </w:p>
          <w:p w:rsidR="00BB6A95" w:rsidRPr="00705F7B" w:rsidRDefault="00BB6A95" w:rsidP="00DA3731">
            <w:pPr>
              <w:jc w:val="both"/>
              <w:rPr>
                <w:sz w:val="20"/>
                <w:szCs w:val="20"/>
              </w:rPr>
            </w:pPr>
          </w:p>
        </w:tc>
      </w:tr>
      <w:tr w:rsidR="00BB6A95" w:rsidRPr="009E6870" w:rsidTr="00451F8D">
        <w:trPr>
          <w:trHeight w:val="227"/>
        </w:trPr>
        <w:tc>
          <w:tcPr>
            <w:tcW w:w="1132" w:type="dxa"/>
            <w:tcBorders>
              <w:top w:val="nil"/>
              <w:left w:val="single" w:sz="4" w:space="0" w:color="auto"/>
              <w:bottom w:val="nil"/>
              <w:right w:val="single" w:sz="4" w:space="0" w:color="auto"/>
            </w:tcBorders>
          </w:tcPr>
          <w:p w:rsidR="00BB6A95" w:rsidRPr="009E6870" w:rsidRDefault="00BB6A95" w:rsidP="00BB6A95">
            <w:pPr>
              <w:jc w:val="center"/>
              <w:rPr>
                <w:sz w:val="20"/>
                <w:szCs w:val="20"/>
              </w:rPr>
            </w:pPr>
          </w:p>
        </w:tc>
        <w:tc>
          <w:tcPr>
            <w:tcW w:w="3829" w:type="dxa"/>
            <w:gridSpan w:val="2"/>
            <w:tcBorders>
              <w:top w:val="nil"/>
              <w:left w:val="single" w:sz="4" w:space="0" w:color="auto"/>
              <w:bottom w:val="nil"/>
              <w:right w:val="single" w:sz="4" w:space="0" w:color="auto"/>
            </w:tcBorders>
          </w:tcPr>
          <w:p w:rsidR="00BB6A95" w:rsidRPr="009E6870" w:rsidRDefault="00BB6A95" w:rsidP="00BB6A95">
            <w:pPr>
              <w:rPr>
                <w:sz w:val="20"/>
                <w:szCs w:val="20"/>
              </w:rPr>
            </w:pPr>
            <w:r w:rsidRPr="009E6870">
              <w:rPr>
                <w:sz w:val="20"/>
                <w:szCs w:val="20"/>
              </w:rPr>
              <w:t xml:space="preserve">- </w:t>
            </w:r>
            <w:r w:rsidRPr="000A29D0">
              <w:rPr>
                <w:sz w:val="20"/>
                <w:szCs w:val="20"/>
              </w:rPr>
              <w:t>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6" w:type="dxa"/>
            <w:tcBorders>
              <w:top w:val="nil"/>
              <w:left w:val="single" w:sz="4" w:space="0" w:color="auto"/>
              <w:bottom w:val="nil"/>
              <w:right w:val="single" w:sz="4" w:space="0" w:color="auto"/>
            </w:tcBorders>
          </w:tcPr>
          <w:p w:rsidR="00BB6A95" w:rsidRPr="009E6870" w:rsidRDefault="00BB6A95" w:rsidP="00BB6A95">
            <w:pPr>
              <w:jc w:val="center"/>
              <w:rPr>
                <w:sz w:val="20"/>
                <w:szCs w:val="20"/>
              </w:rPr>
            </w:pPr>
            <w:r w:rsidRPr="009E6870">
              <w:rPr>
                <w:rFonts w:eastAsia="Calibri"/>
                <w:sz w:val="20"/>
                <w:szCs w:val="20"/>
              </w:rPr>
              <w:t>Не взимается</w:t>
            </w:r>
          </w:p>
        </w:tc>
        <w:tc>
          <w:tcPr>
            <w:tcW w:w="3550" w:type="dxa"/>
            <w:gridSpan w:val="2"/>
            <w:vMerge/>
            <w:tcBorders>
              <w:top w:val="single" w:sz="4" w:space="0" w:color="auto"/>
              <w:left w:val="single" w:sz="4" w:space="0" w:color="auto"/>
              <w:right w:val="single" w:sz="4" w:space="0" w:color="auto"/>
            </w:tcBorders>
          </w:tcPr>
          <w:p w:rsidR="00BB6A95" w:rsidRPr="009E6870" w:rsidRDefault="00BB6A95" w:rsidP="00BB6A95">
            <w:pPr>
              <w:rPr>
                <w:sz w:val="20"/>
                <w:szCs w:val="20"/>
              </w:rPr>
            </w:pPr>
          </w:p>
        </w:tc>
      </w:tr>
      <w:tr w:rsidR="00BB6A95" w:rsidRPr="009E6870" w:rsidTr="00451F8D">
        <w:trPr>
          <w:trHeight w:val="227"/>
        </w:trPr>
        <w:tc>
          <w:tcPr>
            <w:tcW w:w="1132" w:type="dxa"/>
            <w:tcBorders>
              <w:top w:val="nil"/>
              <w:left w:val="single" w:sz="4" w:space="0" w:color="auto"/>
              <w:bottom w:val="single" w:sz="4" w:space="0" w:color="auto"/>
              <w:right w:val="single" w:sz="4" w:space="0" w:color="auto"/>
            </w:tcBorders>
          </w:tcPr>
          <w:p w:rsidR="00BB6A95" w:rsidRPr="009E6870" w:rsidRDefault="00BB6A95" w:rsidP="00BB6A95">
            <w:pPr>
              <w:jc w:val="center"/>
              <w:rPr>
                <w:sz w:val="20"/>
                <w:szCs w:val="20"/>
              </w:rPr>
            </w:pPr>
          </w:p>
        </w:tc>
        <w:tc>
          <w:tcPr>
            <w:tcW w:w="3829" w:type="dxa"/>
            <w:gridSpan w:val="2"/>
            <w:tcBorders>
              <w:top w:val="nil"/>
              <w:left w:val="single" w:sz="4" w:space="0" w:color="auto"/>
              <w:bottom w:val="single" w:sz="4" w:space="0" w:color="auto"/>
              <w:right w:val="single" w:sz="4" w:space="0" w:color="auto"/>
            </w:tcBorders>
          </w:tcPr>
          <w:p w:rsidR="00BB6A95" w:rsidRPr="009E6870" w:rsidRDefault="00BB6A95" w:rsidP="00BB6A95">
            <w:pPr>
              <w:rPr>
                <w:sz w:val="20"/>
                <w:szCs w:val="20"/>
              </w:rPr>
            </w:pPr>
            <w:r w:rsidRPr="009E6870">
              <w:rPr>
                <w:sz w:val="20"/>
                <w:szCs w:val="20"/>
              </w:rPr>
              <w:t xml:space="preserve">- транзитного </w:t>
            </w:r>
            <w:r w:rsidRPr="00206F9D">
              <w:rPr>
                <w:b/>
                <w:sz w:val="20"/>
                <w:szCs w:val="20"/>
              </w:rPr>
              <w:t>с</w:t>
            </w:r>
            <w:r w:rsidRPr="009E6870">
              <w:rPr>
                <w:sz w:val="20"/>
                <w:szCs w:val="20"/>
              </w:rPr>
              <w:t>чета, счета по депозиту</w:t>
            </w:r>
          </w:p>
        </w:tc>
        <w:tc>
          <w:tcPr>
            <w:tcW w:w="1986" w:type="dxa"/>
            <w:tcBorders>
              <w:top w:val="nil"/>
              <w:left w:val="single" w:sz="4" w:space="0" w:color="auto"/>
              <w:bottom w:val="single" w:sz="4" w:space="0" w:color="auto"/>
              <w:right w:val="single" w:sz="4" w:space="0" w:color="auto"/>
            </w:tcBorders>
          </w:tcPr>
          <w:p w:rsidR="00BB6A95" w:rsidRPr="004A4C3B" w:rsidRDefault="00BB6A95" w:rsidP="00BB6A95">
            <w:pPr>
              <w:jc w:val="center"/>
              <w:rPr>
                <w:rFonts w:eastAsia="Calibri"/>
                <w:sz w:val="20"/>
                <w:szCs w:val="20"/>
              </w:rPr>
            </w:pPr>
            <w:r w:rsidRPr="009E6870">
              <w:rPr>
                <w:rFonts w:eastAsia="Calibri"/>
                <w:sz w:val="20"/>
                <w:szCs w:val="20"/>
              </w:rPr>
              <w:t>Не взимается</w:t>
            </w:r>
          </w:p>
        </w:tc>
        <w:tc>
          <w:tcPr>
            <w:tcW w:w="3550" w:type="dxa"/>
            <w:gridSpan w:val="2"/>
            <w:vMerge/>
            <w:tcBorders>
              <w:left w:val="single" w:sz="4" w:space="0" w:color="auto"/>
              <w:bottom w:val="single" w:sz="4" w:space="0" w:color="auto"/>
              <w:right w:val="single" w:sz="4" w:space="0" w:color="auto"/>
            </w:tcBorders>
          </w:tcPr>
          <w:p w:rsidR="00BB6A95" w:rsidRPr="009E6870" w:rsidRDefault="00BB6A95" w:rsidP="00BB6A95">
            <w:pPr>
              <w:rPr>
                <w:sz w:val="20"/>
                <w:szCs w:val="20"/>
              </w:rPr>
            </w:pPr>
          </w:p>
        </w:tc>
      </w:tr>
      <w:tr w:rsidR="00BB6A95" w:rsidRPr="009E6870" w:rsidTr="00451F8D">
        <w:trPr>
          <w:trHeight w:val="227"/>
        </w:trPr>
        <w:tc>
          <w:tcPr>
            <w:tcW w:w="1132" w:type="dxa"/>
            <w:tcBorders>
              <w:top w:val="single" w:sz="4" w:space="0" w:color="auto"/>
              <w:left w:val="single" w:sz="4" w:space="0" w:color="auto"/>
              <w:bottom w:val="single" w:sz="4" w:space="0" w:color="auto"/>
              <w:right w:val="single" w:sz="4" w:space="0" w:color="auto"/>
            </w:tcBorders>
          </w:tcPr>
          <w:p w:rsidR="00BB6A95" w:rsidRPr="009E6870" w:rsidRDefault="00BB6A95" w:rsidP="00BB6A95">
            <w:pPr>
              <w:jc w:val="center"/>
              <w:rPr>
                <w:sz w:val="20"/>
                <w:szCs w:val="20"/>
              </w:rPr>
            </w:pPr>
            <w:r w:rsidRPr="009E6870">
              <w:rPr>
                <w:sz w:val="20"/>
                <w:szCs w:val="20"/>
              </w:rPr>
              <w:t>1.2.2.</w:t>
            </w:r>
          </w:p>
        </w:tc>
        <w:tc>
          <w:tcPr>
            <w:tcW w:w="3829" w:type="dxa"/>
            <w:gridSpan w:val="2"/>
            <w:tcBorders>
              <w:top w:val="single" w:sz="4" w:space="0" w:color="auto"/>
              <w:left w:val="single" w:sz="4" w:space="0" w:color="auto"/>
              <w:bottom w:val="single" w:sz="4" w:space="0" w:color="auto"/>
              <w:right w:val="single" w:sz="4" w:space="0" w:color="auto"/>
            </w:tcBorders>
          </w:tcPr>
          <w:p w:rsidR="00BB6A95" w:rsidRPr="009E6870" w:rsidRDefault="00BB6A95" w:rsidP="00BB6A95">
            <w:pPr>
              <w:rPr>
                <w:sz w:val="20"/>
                <w:szCs w:val="20"/>
              </w:rPr>
            </w:pPr>
            <w:r w:rsidRPr="009E6870">
              <w:rPr>
                <w:sz w:val="20"/>
                <w:szCs w:val="20"/>
              </w:rPr>
              <w:t>Закрытие счета</w:t>
            </w:r>
          </w:p>
        </w:tc>
        <w:tc>
          <w:tcPr>
            <w:tcW w:w="1986" w:type="dxa"/>
            <w:tcBorders>
              <w:top w:val="single" w:sz="4" w:space="0" w:color="auto"/>
              <w:left w:val="single" w:sz="4" w:space="0" w:color="auto"/>
              <w:bottom w:val="single" w:sz="4" w:space="0" w:color="auto"/>
              <w:right w:val="single" w:sz="4" w:space="0" w:color="auto"/>
            </w:tcBorders>
          </w:tcPr>
          <w:p w:rsidR="00BB6A95" w:rsidRPr="009E6870" w:rsidRDefault="00BB6A95" w:rsidP="00BB6A95">
            <w:pPr>
              <w:jc w:val="center"/>
              <w:rPr>
                <w:sz w:val="20"/>
                <w:szCs w:val="20"/>
              </w:rPr>
            </w:pPr>
            <w:r w:rsidRPr="009E6870">
              <w:rPr>
                <w:rFonts w:eastAsia="Calibri"/>
                <w:sz w:val="20"/>
                <w:szCs w:val="20"/>
              </w:rPr>
              <w:t>Не взимается</w:t>
            </w:r>
          </w:p>
        </w:tc>
        <w:tc>
          <w:tcPr>
            <w:tcW w:w="3550" w:type="dxa"/>
            <w:gridSpan w:val="2"/>
            <w:tcBorders>
              <w:top w:val="single" w:sz="4" w:space="0" w:color="auto"/>
              <w:left w:val="single" w:sz="4" w:space="0" w:color="auto"/>
              <w:bottom w:val="single" w:sz="4" w:space="0" w:color="auto"/>
              <w:right w:val="single" w:sz="4" w:space="0" w:color="auto"/>
            </w:tcBorders>
          </w:tcPr>
          <w:p w:rsidR="00BB6A95" w:rsidRPr="009E6870" w:rsidRDefault="00BB6A95" w:rsidP="00BB6A95">
            <w:pPr>
              <w:rPr>
                <w:sz w:val="20"/>
                <w:szCs w:val="20"/>
              </w:rPr>
            </w:pPr>
          </w:p>
        </w:tc>
      </w:tr>
      <w:tr w:rsidR="00BB6A95" w:rsidRPr="009E6870" w:rsidTr="00451F8D">
        <w:trPr>
          <w:trHeight w:val="227"/>
        </w:trPr>
        <w:tc>
          <w:tcPr>
            <w:tcW w:w="1132" w:type="dxa"/>
            <w:tcBorders>
              <w:top w:val="single" w:sz="4" w:space="0" w:color="auto"/>
              <w:left w:val="single" w:sz="4" w:space="0" w:color="auto"/>
              <w:bottom w:val="nil"/>
              <w:right w:val="single" w:sz="4" w:space="0" w:color="auto"/>
            </w:tcBorders>
          </w:tcPr>
          <w:p w:rsidR="00BB6A95" w:rsidRPr="009E6870" w:rsidRDefault="00BB6A95" w:rsidP="00BB6A95">
            <w:pPr>
              <w:jc w:val="center"/>
              <w:rPr>
                <w:sz w:val="20"/>
                <w:szCs w:val="20"/>
              </w:rPr>
            </w:pPr>
            <w:r w:rsidRPr="009E6870">
              <w:rPr>
                <w:sz w:val="20"/>
                <w:szCs w:val="20"/>
              </w:rPr>
              <w:t>1.2.3.</w:t>
            </w:r>
          </w:p>
        </w:tc>
        <w:tc>
          <w:tcPr>
            <w:tcW w:w="3829" w:type="dxa"/>
            <w:gridSpan w:val="2"/>
            <w:tcBorders>
              <w:top w:val="single" w:sz="4" w:space="0" w:color="auto"/>
              <w:left w:val="single" w:sz="4" w:space="0" w:color="auto"/>
              <w:bottom w:val="nil"/>
              <w:right w:val="single" w:sz="4" w:space="0" w:color="auto"/>
            </w:tcBorders>
          </w:tcPr>
          <w:p w:rsidR="00BB6A95" w:rsidRPr="002927BE" w:rsidRDefault="00BB6A95" w:rsidP="00BB6A95">
            <w:pPr>
              <w:tabs>
                <w:tab w:val="left" w:pos="708"/>
                <w:tab w:val="center" w:pos="4677"/>
                <w:tab w:val="right" w:pos="9355"/>
              </w:tabs>
              <w:jc w:val="both"/>
              <w:rPr>
                <w:sz w:val="20"/>
                <w:szCs w:val="20"/>
              </w:rPr>
            </w:pPr>
            <w:r w:rsidRPr="002927BE">
              <w:rPr>
                <w:sz w:val="20"/>
                <w:szCs w:val="20"/>
              </w:rPr>
              <w:t>Ведение счета</w:t>
            </w:r>
            <w:r>
              <w:rPr>
                <w:sz w:val="20"/>
                <w:szCs w:val="20"/>
              </w:rPr>
              <w:t>, кроме счета в евро</w:t>
            </w:r>
          </w:p>
        </w:tc>
        <w:tc>
          <w:tcPr>
            <w:tcW w:w="1986" w:type="dxa"/>
            <w:tcBorders>
              <w:top w:val="single" w:sz="4" w:space="0" w:color="auto"/>
              <w:left w:val="single" w:sz="4" w:space="0" w:color="auto"/>
              <w:bottom w:val="nil"/>
              <w:right w:val="single" w:sz="4" w:space="0" w:color="auto"/>
            </w:tcBorders>
          </w:tcPr>
          <w:p w:rsidR="00BB6A95" w:rsidRPr="002927BE" w:rsidRDefault="00C905CB" w:rsidP="00C905CB">
            <w:pPr>
              <w:tabs>
                <w:tab w:val="left" w:pos="708"/>
                <w:tab w:val="center" w:pos="4677"/>
                <w:tab w:val="right" w:pos="9355"/>
              </w:tabs>
              <w:jc w:val="center"/>
              <w:rPr>
                <w:sz w:val="20"/>
                <w:szCs w:val="20"/>
              </w:rPr>
            </w:pPr>
            <w:r>
              <w:rPr>
                <w:sz w:val="20"/>
                <w:szCs w:val="20"/>
              </w:rPr>
              <w:t>2 500</w:t>
            </w:r>
            <w:r w:rsidR="00BB6A95" w:rsidRPr="002927BE">
              <w:rPr>
                <w:sz w:val="20"/>
                <w:szCs w:val="20"/>
              </w:rPr>
              <w:t xml:space="preserve"> </w:t>
            </w:r>
            <w:r>
              <w:rPr>
                <w:sz w:val="20"/>
                <w:szCs w:val="20"/>
              </w:rPr>
              <w:t>руб.</w:t>
            </w:r>
            <w:r w:rsidR="00BB6A95" w:rsidRPr="002927BE">
              <w:rPr>
                <w:sz w:val="20"/>
                <w:szCs w:val="20"/>
              </w:rPr>
              <w:t xml:space="preserve"> в месяц</w:t>
            </w:r>
          </w:p>
        </w:tc>
        <w:tc>
          <w:tcPr>
            <w:tcW w:w="3550" w:type="dxa"/>
            <w:gridSpan w:val="2"/>
            <w:tcBorders>
              <w:top w:val="single" w:sz="4" w:space="0" w:color="auto"/>
              <w:left w:val="single" w:sz="4" w:space="0" w:color="auto"/>
              <w:bottom w:val="nil"/>
              <w:right w:val="single" w:sz="4" w:space="0" w:color="auto"/>
            </w:tcBorders>
          </w:tcPr>
          <w:p w:rsidR="00BB6A95" w:rsidRPr="002927BE" w:rsidRDefault="00BB6A95" w:rsidP="00BB6A95">
            <w:pPr>
              <w:tabs>
                <w:tab w:val="left" w:pos="708"/>
                <w:tab w:val="center" w:pos="4677"/>
                <w:tab w:val="right" w:pos="9355"/>
              </w:tabs>
              <w:jc w:val="both"/>
              <w:rPr>
                <w:sz w:val="20"/>
                <w:szCs w:val="20"/>
              </w:rPr>
            </w:pPr>
            <w:r w:rsidRPr="002927BE">
              <w:rPr>
                <w:sz w:val="20"/>
                <w:szCs w:val="20"/>
              </w:rPr>
              <w:t>Комиссия взимается ежемесячно в последний рабочий день месяца/в день закрытия счета, кроме месяца, в котором открыт счет.</w:t>
            </w:r>
          </w:p>
          <w:p w:rsidR="00BB6A95" w:rsidRPr="002927BE" w:rsidRDefault="00BB6A95" w:rsidP="00BB6A95">
            <w:pPr>
              <w:tabs>
                <w:tab w:val="left" w:pos="708"/>
                <w:tab w:val="center" w:pos="4677"/>
                <w:tab w:val="right" w:pos="9355"/>
              </w:tabs>
              <w:jc w:val="both"/>
              <w:rPr>
                <w:sz w:val="20"/>
                <w:szCs w:val="20"/>
              </w:rPr>
            </w:pPr>
          </w:p>
        </w:tc>
      </w:tr>
      <w:tr w:rsidR="00BB6A95" w:rsidRPr="009E6870" w:rsidTr="00451F8D">
        <w:trPr>
          <w:trHeight w:val="227"/>
        </w:trPr>
        <w:tc>
          <w:tcPr>
            <w:tcW w:w="1132" w:type="dxa"/>
            <w:tcBorders>
              <w:top w:val="nil"/>
              <w:left w:val="single" w:sz="4" w:space="0" w:color="auto"/>
              <w:bottom w:val="nil"/>
              <w:right w:val="single" w:sz="4" w:space="0" w:color="auto"/>
            </w:tcBorders>
          </w:tcPr>
          <w:p w:rsidR="00BB6A95" w:rsidRPr="009E6870" w:rsidRDefault="00BB6A95" w:rsidP="00BB6A95">
            <w:pPr>
              <w:jc w:val="center"/>
              <w:rPr>
                <w:sz w:val="20"/>
                <w:szCs w:val="20"/>
              </w:rPr>
            </w:pPr>
          </w:p>
        </w:tc>
        <w:tc>
          <w:tcPr>
            <w:tcW w:w="3829" w:type="dxa"/>
            <w:gridSpan w:val="2"/>
            <w:tcBorders>
              <w:top w:val="nil"/>
              <w:left w:val="single" w:sz="4" w:space="0" w:color="auto"/>
              <w:bottom w:val="nil"/>
              <w:right w:val="single" w:sz="4" w:space="0" w:color="auto"/>
            </w:tcBorders>
          </w:tcPr>
          <w:p w:rsidR="00BB6A95" w:rsidRPr="002927BE" w:rsidRDefault="00BB6A95" w:rsidP="00BB6A95">
            <w:pPr>
              <w:tabs>
                <w:tab w:val="left" w:pos="708"/>
                <w:tab w:val="center" w:pos="4677"/>
                <w:tab w:val="right" w:pos="9355"/>
              </w:tabs>
              <w:jc w:val="both"/>
              <w:rPr>
                <w:sz w:val="20"/>
                <w:szCs w:val="20"/>
              </w:rPr>
            </w:pPr>
            <w:r w:rsidRPr="002927BE">
              <w:rPr>
                <w:sz w:val="20"/>
                <w:szCs w:val="20"/>
              </w:rPr>
              <w:t>- при использовании клиентом  системы дистанционного банковского обслуживания</w:t>
            </w:r>
          </w:p>
        </w:tc>
        <w:tc>
          <w:tcPr>
            <w:tcW w:w="1986" w:type="dxa"/>
            <w:tcBorders>
              <w:top w:val="nil"/>
              <w:left w:val="single" w:sz="4" w:space="0" w:color="auto"/>
              <w:bottom w:val="nil"/>
              <w:right w:val="single" w:sz="4" w:space="0" w:color="auto"/>
            </w:tcBorders>
          </w:tcPr>
          <w:p w:rsidR="00BB6A95" w:rsidRPr="002927BE" w:rsidRDefault="00C905CB" w:rsidP="00C905CB">
            <w:pPr>
              <w:tabs>
                <w:tab w:val="left" w:pos="708"/>
                <w:tab w:val="center" w:pos="4677"/>
                <w:tab w:val="right" w:pos="9355"/>
              </w:tabs>
              <w:jc w:val="center"/>
              <w:rPr>
                <w:sz w:val="20"/>
                <w:szCs w:val="20"/>
              </w:rPr>
            </w:pPr>
            <w:r>
              <w:rPr>
                <w:sz w:val="20"/>
                <w:szCs w:val="20"/>
              </w:rPr>
              <w:t>800</w:t>
            </w:r>
            <w:r w:rsidR="00BB6A95" w:rsidRPr="002927BE">
              <w:rPr>
                <w:sz w:val="20"/>
                <w:szCs w:val="20"/>
              </w:rPr>
              <w:t xml:space="preserve"> </w:t>
            </w:r>
            <w:r>
              <w:rPr>
                <w:sz w:val="20"/>
                <w:szCs w:val="20"/>
              </w:rPr>
              <w:t>руб</w:t>
            </w:r>
            <w:r w:rsidR="00BB6A95" w:rsidRPr="002927BE">
              <w:rPr>
                <w:sz w:val="20"/>
                <w:szCs w:val="20"/>
              </w:rPr>
              <w:t>. в месяц</w:t>
            </w:r>
          </w:p>
        </w:tc>
        <w:tc>
          <w:tcPr>
            <w:tcW w:w="3550" w:type="dxa"/>
            <w:gridSpan w:val="2"/>
            <w:tcBorders>
              <w:top w:val="nil"/>
              <w:left w:val="single" w:sz="4" w:space="0" w:color="auto"/>
              <w:bottom w:val="nil"/>
              <w:right w:val="single" w:sz="4" w:space="0" w:color="auto"/>
            </w:tcBorders>
          </w:tcPr>
          <w:p w:rsidR="00BB6A95" w:rsidRPr="002927BE" w:rsidRDefault="00BB6A95" w:rsidP="00BB6A95">
            <w:pPr>
              <w:tabs>
                <w:tab w:val="left" w:pos="708"/>
                <w:tab w:val="center" w:pos="4677"/>
                <w:tab w:val="right" w:pos="9355"/>
              </w:tabs>
              <w:jc w:val="both"/>
              <w:rPr>
                <w:sz w:val="20"/>
                <w:szCs w:val="20"/>
              </w:rPr>
            </w:pPr>
            <w:r w:rsidRPr="002927BE">
              <w:rPr>
                <w:sz w:val="20"/>
                <w:szCs w:val="20"/>
              </w:rPr>
              <w:t>Кроме месяца, в котором установлена система дистанционного банковского обслуживания.</w:t>
            </w:r>
          </w:p>
          <w:p w:rsidR="00BB6A95" w:rsidRPr="002927BE" w:rsidRDefault="00BB6A95" w:rsidP="00BB6A95">
            <w:pPr>
              <w:tabs>
                <w:tab w:val="left" w:pos="708"/>
                <w:tab w:val="center" w:pos="4677"/>
                <w:tab w:val="right" w:pos="9355"/>
              </w:tabs>
              <w:jc w:val="both"/>
              <w:rPr>
                <w:sz w:val="20"/>
                <w:szCs w:val="20"/>
              </w:rPr>
            </w:pPr>
          </w:p>
        </w:tc>
      </w:tr>
      <w:tr w:rsidR="00D7739B" w:rsidRPr="00D84AED" w:rsidTr="00D7739B">
        <w:trPr>
          <w:trHeight w:val="227"/>
        </w:trPr>
        <w:tc>
          <w:tcPr>
            <w:tcW w:w="1132" w:type="dxa"/>
            <w:tcBorders>
              <w:top w:val="nil"/>
              <w:left w:val="single" w:sz="4" w:space="0" w:color="auto"/>
              <w:bottom w:val="nil"/>
              <w:right w:val="single" w:sz="4" w:space="0" w:color="auto"/>
            </w:tcBorders>
          </w:tcPr>
          <w:p w:rsidR="00D7739B" w:rsidRPr="00D7739B" w:rsidRDefault="00D7739B" w:rsidP="00D7739B">
            <w:pPr>
              <w:jc w:val="center"/>
              <w:rPr>
                <w:sz w:val="20"/>
                <w:szCs w:val="20"/>
              </w:rPr>
            </w:pPr>
          </w:p>
        </w:tc>
        <w:tc>
          <w:tcPr>
            <w:tcW w:w="3829" w:type="dxa"/>
            <w:gridSpan w:val="2"/>
            <w:tcBorders>
              <w:top w:val="nil"/>
              <w:left w:val="single" w:sz="4" w:space="0" w:color="auto"/>
              <w:bottom w:val="nil"/>
              <w:right w:val="single" w:sz="4" w:space="0" w:color="auto"/>
            </w:tcBorders>
          </w:tcPr>
          <w:p w:rsidR="00D7739B" w:rsidRPr="00D7739B" w:rsidRDefault="00D7739B" w:rsidP="00430FBD">
            <w:pPr>
              <w:tabs>
                <w:tab w:val="left" w:pos="708"/>
                <w:tab w:val="center" w:pos="4677"/>
                <w:tab w:val="right" w:pos="9355"/>
              </w:tabs>
              <w:jc w:val="both"/>
              <w:rPr>
                <w:sz w:val="20"/>
                <w:szCs w:val="20"/>
              </w:rPr>
            </w:pPr>
            <w:r w:rsidRPr="00D7739B">
              <w:rPr>
                <w:sz w:val="20"/>
                <w:szCs w:val="20"/>
              </w:rPr>
              <w:t>- при отсутствии операций по счету в течение календарного месяца, но не более 6 (шести) календарных месяцев подряд</w:t>
            </w:r>
          </w:p>
        </w:tc>
        <w:tc>
          <w:tcPr>
            <w:tcW w:w="1986" w:type="dxa"/>
            <w:tcBorders>
              <w:top w:val="nil"/>
              <w:left w:val="single" w:sz="4" w:space="0" w:color="auto"/>
              <w:bottom w:val="nil"/>
              <w:right w:val="single" w:sz="4" w:space="0" w:color="auto"/>
            </w:tcBorders>
          </w:tcPr>
          <w:p w:rsidR="00D7739B" w:rsidRPr="00D7739B" w:rsidRDefault="00D7739B" w:rsidP="00430FBD">
            <w:pPr>
              <w:tabs>
                <w:tab w:val="left" w:pos="708"/>
                <w:tab w:val="center" w:pos="4677"/>
                <w:tab w:val="right" w:pos="9355"/>
              </w:tabs>
              <w:jc w:val="center"/>
              <w:rPr>
                <w:sz w:val="20"/>
                <w:szCs w:val="20"/>
              </w:rPr>
            </w:pPr>
            <w:r w:rsidRPr="00D7739B">
              <w:rPr>
                <w:sz w:val="20"/>
                <w:szCs w:val="20"/>
              </w:rPr>
              <w:t>Не взимается</w:t>
            </w:r>
          </w:p>
        </w:tc>
        <w:tc>
          <w:tcPr>
            <w:tcW w:w="3550" w:type="dxa"/>
            <w:gridSpan w:val="2"/>
            <w:tcBorders>
              <w:top w:val="nil"/>
              <w:left w:val="single" w:sz="4" w:space="0" w:color="auto"/>
              <w:bottom w:val="nil"/>
              <w:right w:val="single" w:sz="4" w:space="0" w:color="auto"/>
            </w:tcBorders>
          </w:tcPr>
          <w:p w:rsidR="00D7739B" w:rsidRPr="00D7739B" w:rsidRDefault="00D7739B" w:rsidP="00430FBD">
            <w:pPr>
              <w:tabs>
                <w:tab w:val="left" w:pos="708"/>
                <w:tab w:val="center" w:pos="4677"/>
                <w:tab w:val="right" w:pos="9355"/>
              </w:tabs>
              <w:jc w:val="both"/>
              <w:rPr>
                <w:sz w:val="20"/>
                <w:szCs w:val="20"/>
              </w:rPr>
            </w:pPr>
            <w:r w:rsidRPr="00D7739B">
              <w:rPr>
                <w:sz w:val="20"/>
                <w:szCs w:val="20"/>
              </w:rPr>
              <w:t>Не признаются операциями по счету:</w:t>
            </w:r>
          </w:p>
          <w:p w:rsidR="00D7739B" w:rsidRPr="00D7739B" w:rsidRDefault="00D7739B" w:rsidP="00430FBD">
            <w:pPr>
              <w:tabs>
                <w:tab w:val="left" w:pos="708"/>
                <w:tab w:val="center" w:pos="4677"/>
                <w:tab w:val="right" w:pos="9355"/>
              </w:tabs>
              <w:jc w:val="both"/>
              <w:rPr>
                <w:sz w:val="20"/>
                <w:szCs w:val="20"/>
              </w:rPr>
            </w:pPr>
            <w:r w:rsidRPr="00D7739B">
              <w:rPr>
                <w:sz w:val="20"/>
                <w:szCs w:val="20"/>
              </w:rPr>
              <w:t>- причисление процентов к счету;</w:t>
            </w:r>
          </w:p>
          <w:p w:rsidR="00D7739B" w:rsidRPr="00D7739B" w:rsidRDefault="00D7739B" w:rsidP="00430FBD">
            <w:pPr>
              <w:tabs>
                <w:tab w:val="left" w:pos="708"/>
                <w:tab w:val="center" w:pos="4677"/>
                <w:tab w:val="right" w:pos="9355"/>
              </w:tabs>
              <w:jc w:val="both"/>
              <w:rPr>
                <w:sz w:val="20"/>
                <w:szCs w:val="20"/>
              </w:rPr>
            </w:pPr>
            <w:r w:rsidRPr="00D7739B">
              <w:rPr>
                <w:sz w:val="20"/>
                <w:szCs w:val="20"/>
              </w:rPr>
              <w:t xml:space="preserve">- взимание комиссий Банка; </w:t>
            </w:r>
          </w:p>
          <w:p w:rsidR="00D7739B" w:rsidRPr="00D7739B" w:rsidRDefault="00D7739B" w:rsidP="00430FBD">
            <w:pPr>
              <w:tabs>
                <w:tab w:val="left" w:pos="708"/>
                <w:tab w:val="center" w:pos="4677"/>
                <w:tab w:val="right" w:pos="9355"/>
              </w:tabs>
              <w:jc w:val="both"/>
              <w:rPr>
                <w:sz w:val="20"/>
                <w:szCs w:val="20"/>
              </w:rPr>
            </w:pPr>
            <w:r w:rsidRPr="00D7739B">
              <w:rPr>
                <w:sz w:val="20"/>
                <w:szCs w:val="20"/>
              </w:rPr>
              <w:t>- зачисление/списание со счета ошибочно зачисленных Банком денежных средств.</w:t>
            </w:r>
          </w:p>
          <w:p w:rsidR="00D7739B" w:rsidRPr="00D7739B" w:rsidRDefault="00D7739B" w:rsidP="00430FBD">
            <w:pPr>
              <w:tabs>
                <w:tab w:val="left" w:pos="708"/>
                <w:tab w:val="center" w:pos="4677"/>
                <w:tab w:val="right" w:pos="9355"/>
              </w:tabs>
              <w:jc w:val="both"/>
              <w:rPr>
                <w:sz w:val="20"/>
                <w:szCs w:val="20"/>
              </w:rPr>
            </w:pPr>
            <w:r w:rsidRPr="00D7739B">
              <w:rPr>
                <w:sz w:val="20"/>
                <w:szCs w:val="20"/>
              </w:rPr>
              <w:lastRenderedPageBreak/>
              <w:t>Перечисление/выдача остатка денежных средств при закрытии счета признается операцией по счету.</w:t>
            </w:r>
          </w:p>
          <w:p w:rsidR="00D7739B" w:rsidRPr="00D7739B" w:rsidRDefault="00D7739B" w:rsidP="00430FBD">
            <w:pPr>
              <w:tabs>
                <w:tab w:val="left" w:pos="708"/>
                <w:tab w:val="center" w:pos="4677"/>
                <w:tab w:val="right" w:pos="9355"/>
              </w:tabs>
              <w:jc w:val="both"/>
              <w:rPr>
                <w:sz w:val="20"/>
                <w:szCs w:val="20"/>
              </w:rPr>
            </w:pPr>
            <w:r w:rsidRPr="00D7739B">
              <w:rPr>
                <w:sz w:val="20"/>
                <w:szCs w:val="20"/>
              </w:rPr>
              <w:t>Начиная с 7 (седьмого)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BB6A95" w:rsidRPr="009E6870" w:rsidTr="00451F8D">
        <w:trPr>
          <w:trHeight w:val="227"/>
        </w:trPr>
        <w:tc>
          <w:tcPr>
            <w:tcW w:w="1132" w:type="dxa"/>
            <w:tcBorders>
              <w:top w:val="nil"/>
              <w:left w:val="single" w:sz="4" w:space="0" w:color="auto"/>
              <w:bottom w:val="single" w:sz="4" w:space="0" w:color="auto"/>
              <w:right w:val="single" w:sz="4" w:space="0" w:color="auto"/>
            </w:tcBorders>
          </w:tcPr>
          <w:p w:rsidR="00BB6A95" w:rsidRPr="009E6870" w:rsidRDefault="00BB6A95" w:rsidP="00BB6A95">
            <w:pPr>
              <w:jc w:val="center"/>
              <w:rPr>
                <w:sz w:val="20"/>
                <w:szCs w:val="20"/>
              </w:rPr>
            </w:pPr>
          </w:p>
        </w:tc>
        <w:tc>
          <w:tcPr>
            <w:tcW w:w="3829" w:type="dxa"/>
            <w:gridSpan w:val="2"/>
            <w:tcBorders>
              <w:top w:val="nil"/>
              <w:left w:val="single" w:sz="4" w:space="0" w:color="auto"/>
              <w:bottom w:val="single" w:sz="4" w:space="0" w:color="auto"/>
              <w:right w:val="single" w:sz="4" w:space="0" w:color="auto"/>
            </w:tcBorders>
          </w:tcPr>
          <w:p w:rsidR="00BB6A95" w:rsidRPr="00D7739B" w:rsidRDefault="00BB6A95" w:rsidP="00BB6A95">
            <w:pPr>
              <w:rPr>
                <w:sz w:val="20"/>
                <w:szCs w:val="20"/>
                <w:highlight w:val="yellow"/>
              </w:rPr>
            </w:pPr>
          </w:p>
        </w:tc>
        <w:tc>
          <w:tcPr>
            <w:tcW w:w="1986" w:type="dxa"/>
            <w:tcBorders>
              <w:top w:val="nil"/>
              <w:left w:val="single" w:sz="4" w:space="0" w:color="auto"/>
              <w:bottom w:val="single" w:sz="4" w:space="0" w:color="auto"/>
              <w:right w:val="single" w:sz="4" w:space="0" w:color="auto"/>
            </w:tcBorders>
          </w:tcPr>
          <w:p w:rsidR="00BB6A95" w:rsidRPr="00D7739B" w:rsidRDefault="00BB6A95" w:rsidP="00BB6A95">
            <w:pPr>
              <w:rPr>
                <w:sz w:val="20"/>
                <w:szCs w:val="20"/>
                <w:highlight w:val="yellow"/>
              </w:rPr>
            </w:pPr>
          </w:p>
        </w:tc>
        <w:tc>
          <w:tcPr>
            <w:tcW w:w="3550" w:type="dxa"/>
            <w:gridSpan w:val="2"/>
            <w:tcBorders>
              <w:top w:val="nil"/>
              <w:left w:val="single" w:sz="4" w:space="0" w:color="auto"/>
              <w:bottom w:val="single" w:sz="4" w:space="0" w:color="auto"/>
              <w:right w:val="single" w:sz="4" w:space="0" w:color="auto"/>
            </w:tcBorders>
          </w:tcPr>
          <w:p w:rsidR="00BB6A95" w:rsidRPr="002927BE" w:rsidRDefault="00BB6A95" w:rsidP="00BB6A95">
            <w:pPr>
              <w:tabs>
                <w:tab w:val="left" w:pos="708"/>
                <w:tab w:val="center" w:pos="4677"/>
                <w:tab w:val="right" w:pos="9355"/>
              </w:tabs>
              <w:spacing w:after="120"/>
              <w:jc w:val="both"/>
              <w:rPr>
                <w:sz w:val="20"/>
                <w:szCs w:val="20"/>
              </w:rPr>
            </w:pPr>
          </w:p>
        </w:tc>
      </w:tr>
      <w:tr w:rsidR="00BB6A95" w:rsidTr="00451F8D">
        <w:tblPrEx>
          <w:tblLook w:val="04A0" w:firstRow="1" w:lastRow="0" w:firstColumn="1" w:lastColumn="0" w:noHBand="0" w:noVBand="1"/>
        </w:tblPrEx>
        <w:trPr>
          <w:gridAfter w:val="1"/>
          <w:wAfter w:w="7" w:type="dxa"/>
          <w:trHeight w:val="984"/>
        </w:trPr>
        <w:tc>
          <w:tcPr>
            <w:tcW w:w="1141" w:type="dxa"/>
            <w:gridSpan w:val="2"/>
            <w:tcBorders>
              <w:top w:val="single" w:sz="4" w:space="0" w:color="auto"/>
              <w:left w:val="single" w:sz="4" w:space="0" w:color="auto"/>
              <w:bottom w:val="nil"/>
              <w:right w:val="single" w:sz="4" w:space="0" w:color="auto"/>
            </w:tcBorders>
            <w:hideMark/>
          </w:tcPr>
          <w:p w:rsidR="00BB6A95" w:rsidRPr="00451F8D" w:rsidRDefault="00BB6A95" w:rsidP="00BB6A95">
            <w:pPr>
              <w:tabs>
                <w:tab w:val="left" w:pos="708"/>
                <w:tab w:val="center" w:pos="4677"/>
                <w:tab w:val="right" w:pos="9355"/>
              </w:tabs>
              <w:jc w:val="both"/>
              <w:rPr>
                <w:sz w:val="20"/>
                <w:szCs w:val="20"/>
                <w:lang w:eastAsia="x-none"/>
              </w:rPr>
            </w:pPr>
            <w:r w:rsidRPr="00451F8D">
              <w:rPr>
                <w:sz w:val="20"/>
                <w:szCs w:val="20"/>
                <w:lang w:eastAsia="x-none"/>
              </w:rPr>
              <w:t>1.2.3.1</w:t>
            </w:r>
          </w:p>
        </w:tc>
        <w:tc>
          <w:tcPr>
            <w:tcW w:w="3820" w:type="dxa"/>
            <w:tcBorders>
              <w:top w:val="single" w:sz="4" w:space="0" w:color="auto"/>
              <w:left w:val="single" w:sz="4" w:space="0" w:color="auto"/>
              <w:bottom w:val="nil"/>
              <w:right w:val="single" w:sz="4" w:space="0" w:color="auto"/>
            </w:tcBorders>
            <w:hideMark/>
          </w:tcPr>
          <w:p w:rsidR="00BB6A95" w:rsidRPr="00451F8D" w:rsidRDefault="00BB6A95" w:rsidP="00BB6A95">
            <w:pPr>
              <w:tabs>
                <w:tab w:val="left" w:pos="708"/>
                <w:tab w:val="center" w:pos="4677"/>
                <w:tab w:val="right" w:pos="9355"/>
              </w:tabs>
              <w:jc w:val="both"/>
              <w:rPr>
                <w:sz w:val="20"/>
                <w:szCs w:val="20"/>
                <w:lang w:eastAsia="x-none"/>
              </w:rPr>
            </w:pPr>
            <w:r w:rsidRPr="00451F8D">
              <w:rPr>
                <w:sz w:val="20"/>
                <w:szCs w:val="20"/>
              </w:rPr>
              <w:t>Ведение счета в евро</w:t>
            </w:r>
            <w:r w:rsidRPr="00451F8D">
              <w:rPr>
                <w:sz w:val="20"/>
                <w:szCs w:val="20"/>
                <w:lang w:eastAsia="x-none"/>
              </w:rPr>
              <w:t>:</w:t>
            </w:r>
          </w:p>
        </w:tc>
        <w:tc>
          <w:tcPr>
            <w:tcW w:w="1986" w:type="dxa"/>
            <w:tcBorders>
              <w:top w:val="single" w:sz="4" w:space="0" w:color="auto"/>
              <w:left w:val="single" w:sz="4" w:space="0" w:color="auto"/>
              <w:bottom w:val="nil"/>
              <w:right w:val="single" w:sz="4" w:space="0" w:color="auto"/>
            </w:tcBorders>
          </w:tcPr>
          <w:p w:rsidR="00BB6A95" w:rsidRPr="00451F8D" w:rsidRDefault="00BB6A95" w:rsidP="00BB6A95">
            <w:pPr>
              <w:tabs>
                <w:tab w:val="left" w:pos="708"/>
                <w:tab w:val="center" w:pos="4677"/>
                <w:tab w:val="right" w:pos="9355"/>
              </w:tabs>
              <w:jc w:val="center"/>
              <w:rPr>
                <w:sz w:val="20"/>
                <w:szCs w:val="20"/>
                <w:lang w:eastAsia="x-none"/>
              </w:rPr>
            </w:pPr>
          </w:p>
        </w:tc>
        <w:tc>
          <w:tcPr>
            <w:tcW w:w="3543" w:type="dxa"/>
            <w:vMerge w:val="restart"/>
            <w:tcBorders>
              <w:top w:val="single" w:sz="4" w:space="0" w:color="auto"/>
              <w:left w:val="single" w:sz="4" w:space="0" w:color="auto"/>
              <w:bottom w:val="nil"/>
              <w:right w:val="single" w:sz="4" w:space="0" w:color="auto"/>
            </w:tcBorders>
          </w:tcPr>
          <w:p w:rsidR="00BB6A95" w:rsidRPr="00451F8D" w:rsidRDefault="00BB6A95" w:rsidP="00BB6A95">
            <w:pPr>
              <w:tabs>
                <w:tab w:val="left" w:pos="708"/>
                <w:tab w:val="center" w:pos="4677"/>
                <w:tab w:val="right" w:pos="9355"/>
              </w:tabs>
              <w:jc w:val="both"/>
              <w:rPr>
                <w:sz w:val="20"/>
                <w:szCs w:val="20"/>
                <w:lang w:eastAsia="x-none"/>
              </w:rPr>
            </w:pPr>
            <w:r w:rsidRPr="00451F8D">
              <w:rPr>
                <w:sz w:val="20"/>
                <w:szCs w:val="20"/>
                <w:lang w:eastAsia="x-none"/>
              </w:rPr>
              <w:t>Комиссия взимается с расчетного счета в евро.</w:t>
            </w:r>
          </w:p>
          <w:p w:rsidR="00BB6A95" w:rsidRPr="00451F8D" w:rsidRDefault="00BB6A95" w:rsidP="00BB6A95">
            <w:pPr>
              <w:tabs>
                <w:tab w:val="left" w:pos="708"/>
                <w:tab w:val="center" w:pos="4677"/>
                <w:tab w:val="right" w:pos="9355"/>
              </w:tabs>
              <w:jc w:val="both"/>
              <w:rPr>
                <w:sz w:val="20"/>
                <w:szCs w:val="20"/>
                <w:lang w:eastAsia="x-none"/>
              </w:rPr>
            </w:pPr>
            <w:r w:rsidRPr="00451F8D">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BB6A95" w:rsidRPr="00451F8D" w:rsidRDefault="00BB6A95" w:rsidP="00BB6A95">
            <w:pPr>
              <w:tabs>
                <w:tab w:val="left" w:pos="708"/>
                <w:tab w:val="center" w:pos="4677"/>
                <w:tab w:val="right" w:pos="9355"/>
              </w:tabs>
              <w:jc w:val="both"/>
              <w:rPr>
                <w:sz w:val="20"/>
                <w:szCs w:val="20"/>
                <w:lang w:eastAsia="en-US"/>
              </w:rPr>
            </w:pPr>
            <w:r w:rsidRPr="00451F8D">
              <w:rPr>
                <w:sz w:val="20"/>
                <w:szCs w:val="20"/>
                <w:lang w:eastAsia="x-none"/>
              </w:rPr>
              <w:t>Комиссия взимается независимо от наличия/отсутствия операций в течение календарного месяца</w:t>
            </w:r>
            <w:r w:rsidRPr="00451F8D">
              <w:rPr>
                <w:sz w:val="20"/>
                <w:szCs w:val="20"/>
              </w:rPr>
              <w:t>.</w:t>
            </w:r>
          </w:p>
          <w:p w:rsidR="00BB6A95" w:rsidRPr="00451F8D" w:rsidRDefault="00BB6A95" w:rsidP="00BB6A95">
            <w:pPr>
              <w:tabs>
                <w:tab w:val="left" w:pos="708"/>
                <w:tab w:val="center" w:pos="4677"/>
                <w:tab w:val="right" w:pos="9355"/>
              </w:tabs>
              <w:jc w:val="both"/>
              <w:rPr>
                <w:sz w:val="20"/>
                <w:szCs w:val="20"/>
                <w:lang w:eastAsia="x-none"/>
              </w:rPr>
            </w:pPr>
            <w:r w:rsidRPr="00451F8D">
              <w:rPr>
                <w:sz w:val="20"/>
                <w:szCs w:val="20"/>
                <w:lang w:eastAsia="x-none"/>
              </w:rPr>
              <w:t>Комиссия не взимается если совокупный среднемесячный остаток равен нулю.</w:t>
            </w:r>
          </w:p>
          <w:p w:rsidR="00BB6A95" w:rsidRPr="00451F8D" w:rsidRDefault="00BB6A95" w:rsidP="00BB6A95">
            <w:pPr>
              <w:tabs>
                <w:tab w:val="left" w:pos="708"/>
                <w:tab w:val="center" w:pos="4677"/>
                <w:tab w:val="right" w:pos="9355"/>
              </w:tabs>
              <w:jc w:val="both"/>
              <w:rPr>
                <w:sz w:val="20"/>
                <w:szCs w:val="20"/>
                <w:lang w:eastAsia="en-US"/>
              </w:rPr>
            </w:pPr>
            <w:r w:rsidRPr="00451F8D">
              <w:rPr>
                <w:sz w:val="20"/>
                <w:szCs w:val="20"/>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BB6A95" w:rsidRPr="00451F8D" w:rsidRDefault="00BB6A95" w:rsidP="00BB6A95">
            <w:pPr>
              <w:tabs>
                <w:tab w:val="left" w:pos="708"/>
                <w:tab w:val="center" w:pos="4677"/>
                <w:tab w:val="right" w:pos="9355"/>
              </w:tabs>
              <w:jc w:val="both"/>
              <w:rPr>
                <w:sz w:val="20"/>
                <w:szCs w:val="20"/>
              </w:rPr>
            </w:pPr>
            <w:r w:rsidRPr="00451F8D">
              <w:rPr>
                <w:sz w:val="20"/>
                <w:szCs w:val="20"/>
                <w:lang w:eastAsia="x-none"/>
              </w:rPr>
              <w:t>При расчете совокупного среднемесячного остатка учитываются остатки на расчетном счете в евро и соответствующем ему транзитном счете.</w:t>
            </w:r>
          </w:p>
          <w:p w:rsidR="00BB6A95" w:rsidRPr="00451F8D" w:rsidRDefault="00BB6A95" w:rsidP="00BB6A95">
            <w:pPr>
              <w:tabs>
                <w:tab w:val="left" w:pos="708"/>
                <w:tab w:val="center" w:pos="4677"/>
                <w:tab w:val="right" w:pos="9355"/>
              </w:tabs>
              <w:jc w:val="both"/>
              <w:rPr>
                <w:sz w:val="20"/>
                <w:szCs w:val="20"/>
                <w:lang w:eastAsia="x-none"/>
              </w:rPr>
            </w:pPr>
            <w:r w:rsidRPr="00451F8D">
              <w:rPr>
                <w:sz w:val="20"/>
                <w:szCs w:val="20"/>
                <w:lang w:eastAsia="x-none"/>
              </w:rPr>
              <w:t xml:space="preserve">Совокупный среднемесячный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w:t>
            </w:r>
            <w:r w:rsidRPr="00451F8D">
              <w:rPr>
                <w:sz w:val="20"/>
                <w:szCs w:val="20"/>
                <w:lang w:eastAsia="x-none"/>
              </w:rPr>
              <w:lastRenderedPageBreak/>
              <w:t>месяц, в течение которого осуществлялось хранение (размещение) остатков денежных средств на счете(ах) и за который производится расчет совокупного среднемесячного остатка.</w:t>
            </w:r>
          </w:p>
          <w:p w:rsidR="00BB6A95" w:rsidRPr="00451F8D" w:rsidRDefault="00BB6A95" w:rsidP="00BB6A95">
            <w:pPr>
              <w:tabs>
                <w:tab w:val="left" w:pos="708"/>
                <w:tab w:val="center" w:pos="4677"/>
                <w:tab w:val="right" w:pos="9355"/>
              </w:tabs>
              <w:jc w:val="both"/>
              <w:rPr>
                <w:sz w:val="20"/>
                <w:szCs w:val="20"/>
                <w:lang w:eastAsia="x-none"/>
              </w:rPr>
            </w:pPr>
          </w:p>
        </w:tc>
      </w:tr>
      <w:tr w:rsidR="00BB6A95" w:rsidTr="00451F8D">
        <w:tblPrEx>
          <w:tblLook w:val="04A0" w:firstRow="1" w:lastRow="0" w:firstColumn="1" w:lastColumn="0" w:noHBand="0" w:noVBand="1"/>
        </w:tblPrEx>
        <w:trPr>
          <w:gridAfter w:val="1"/>
          <w:wAfter w:w="7" w:type="dxa"/>
          <w:trHeight w:val="227"/>
        </w:trPr>
        <w:tc>
          <w:tcPr>
            <w:tcW w:w="1141" w:type="dxa"/>
            <w:gridSpan w:val="2"/>
            <w:tcBorders>
              <w:top w:val="nil"/>
              <w:left w:val="single" w:sz="4" w:space="0" w:color="auto"/>
              <w:bottom w:val="nil"/>
              <w:right w:val="single" w:sz="4" w:space="0" w:color="auto"/>
            </w:tcBorders>
          </w:tcPr>
          <w:p w:rsidR="00BB6A95" w:rsidRPr="00451F8D" w:rsidRDefault="00BB6A95" w:rsidP="00BB6A95">
            <w:pPr>
              <w:tabs>
                <w:tab w:val="left" w:pos="708"/>
                <w:tab w:val="center" w:pos="4677"/>
                <w:tab w:val="right" w:pos="9355"/>
              </w:tabs>
              <w:jc w:val="both"/>
              <w:rPr>
                <w:sz w:val="20"/>
                <w:szCs w:val="20"/>
                <w:lang w:eastAsia="x-none"/>
              </w:rPr>
            </w:pPr>
          </w:p>
        </w:tc>
        <w:tc>
          <w:tcPr>
            <w:tcW w:w="3820" w:type="dxa"/>
            <w:tcBorders>
              <w:top w:val="nil"/>
              <w:left w:val="single" w:sz="4" w:space="0" w:color="auto"/>
              <w:bottom w:val="nil"/>
              <w:right w:val="single" w:sz="4" w:space="0" w:color="auto"/>
            </w:tcBorders>
          </w:tcPr>
          <w:p w:rsidR="00BB6A95" w:rsidRPr="00451F8D" w:rsidRDefault="00BB6A95" w:rsidP="00BB6A95">
            <w:pPr>
              <w:tabs>
                <w:tab w:val="left" w:pos="708"/>
                <w:tab w:val="center" w:pos="4677"/>
                <w:tab w:val="right" w:pos="9355"/>
              </w:tabs>
              <w:jc w:val="both"/>
              <w:rPr>
                <w:sz w:val="20"/>
                <w:szCs w:val="20"/>
                <w:lang w:eastAsia="x-none"/>
              </w:rPr>
            </w:pPr>
            <w:r w:rsidRPr="00451F8D">
              <w:rPr>
                <w:sz w:val="20"/>
                <w:szCs w:val="20"/>
                <w:lang w:eastAsia="x-none"/>
              </w:rPr>
              <w:t>- при совокупном среднемесячном остатке до 100 000 евро (включительно)</w:t>
            </w:r>
          </w:p>
          <w:p w:rsidR="00BB6A95" w:rsidRPr="00451F8D" w:rsidRDefault="00BB6A95" w:rsidP="00BB6A95">
            <w:pPr>
              <w:tabs>
                <w:tab w:val="left" w:pos="708"/>
                <w:tab w:val="center" w:pos="4677"/>
                <w:tab w:val="right" w:pos="9355"/>
              </w:tabs>
              <w:jc w:val="both"/>
              <w:rPr>
                <w:sz w:val="20"/>
                <w:szCs w:val="20"/>
                <w:lang w:eastAsia="x-none"/>
              </w:rPr>
            </w:pPr>
          </w:p>
        </w:tc>
        <w:tc>
          <w:tcPr>
            <w:tcW w:w="1986" w:type="dxa"/>
            <w:tcBorders>
              <w:top w:val="nil"/>
              <w:left w:val="single" w:sz="4" w:space="0" w:color="auto"/>
              <w:bottom w:val="nil"/>
              <w:right w:val="single" w:sz="4" w:space="0" w:color="auto"/>
            </w:tcBorders>
            <w:hideMark/>
          </w:tcPr>
          <w:p w:rsidR="00BB6A95" w:rsidRPr="00451F8D" w:rsidRDefault="00BB6A95" w:rsidP="00C905CB">
            <w:pPr>
              <w:tabs>
                <w:tab w:val="left" w:pos="708"/>
                <w:tab w:val="center" w:pos="4677"/>
                <w:tab w:val="right" w:pos="9355"/>
              </w:tabs>
              <w:jc w:val="center"/>
              <w:rPr>
                <w:sz w:val="20"/>
                <w:szCs w:val="20"/>
                <w:lang w:eastAsia="x-none"/>
              </w:rPr>
            </w:pPr>
            <w:r w:rsidRPr="00451F8D">
              <w:rPr>
                <w:sz w:val="20"/>
                <w:szCs w:val="20"/>
                <w:lang w:eastAsia="x-none"/>
              </w:rPr>
              <w:t>2</w:t>
            </w:r>
            <w:r w:rsidR="00C905CB">
              <w:rPr>
                <w:sz w:val="20"/>
                <w:szCs w:val="20"/>
                <w:lang w:eastAsia="x-none"/>
              </w:rPr>
              <w:t xml:space="preserve"> 500 руб. </w:t>
            </w:r>
            <w:r w:rsidRPr="00451F8D">
              <w:rPr>
                <w:sz w:val="20"/>
                <w:szCs w:val="20"/>
                <w:lang w:eastAsia="x-none"/>
              </w:rPr>
              <w:t>в месяц</w:t>
            </w:r>
          </w:p>
        </w:tc>
        <w:tc>
          <w:tcPr>
            <w:tcW w:w="3543" w:type="dxa"/>
            <w:vMerge/>
            <w:tcBorders>
              <w:top w:val="single" w:sz="4" w:space="0" w:color="auto"/>
              <w:left w:val="single" w:sz="4" w:space="0" w:color="auto"/>
              <w:bottom w:val="nil"/>
              <w:right w:val="single" w:sz="4" w:space="0" w:color="auto"/>
            </w:tcBorders>
            <w:vAlign w:val="center"/>
            <w:hideMark/>
          </w:tcPr>
          <w:p w:rsidR="00BB6A95" w:rsidRPr="00451F8D" w:rsidRDefault="00BB6A95" w:rsidP="00BB6A95">
            <w:pPr>
              <w:rPr>
                <w:sz w:val="20"/>
                <w:szCs w:val="20"/>
                <w:lang w:eastAsia="x-none"/>
              </w:rPr>
            </w:pPr>
          </w:p>
        </w:tc>
      </w:tr>
      <w:tr w:rsidR="00BB6A95" w:rsidTr="00451F8D">
        <w:tblPrEx>
          <w:tblLook w:val="04A0" w:firstRow="1" w:lastRow="0" w:firstColumn="1" w:lastColumn="0" w:noHBand="0" w:noVBand="1"/>
        </w:tblPrEx>
        <w:trPr>
          <w:gridAfter w:val="1"/>
          <w:wAfter w:w="7" w:type="dxa"/>
          <w:trHeight w:val="227"/>
        </w:trPr>
        <w:tc>
          <w:tcPr>
            <w:tcW w:w="1141" w:type="dxa"/>
            <w:gridSpan w:val="2"/>
            <w:tcBorders>
              <w:top w:val="nil"/>
              <w:left w:val="single" w:sz="4" w:space="0" w:color="auto"/>
              <w:bottom w:val="nil"/>
              <w:right w:val="single" w:sz="4" w:space="0" w:color="auto"/>
            </w:tcBorders>
          </w:tcPr>
          <w:p w:rsidR="00BB6A95" w:rsidRPr="00451F8D" w:rsidRDefault="00BB6A95" w:rsidP="00BB6A95">
            <w:pPr>
              <w:tabs>
                <w:tab w:val="left" w:pos="708"/>
                <w:tab w:val="center" w:pos="4677"/>
                <w:tab w:val="right" w:pos="9355"/>
              </w:tabs>
              <w:jc w:val="both"/>
              <w:rPr>
                <w:sz w:val="20"/>
                <w:szCs w:val="20"/>
                <w:lang w:eastAsia="x-none"/>
              </w:rPr>
            </w:pPr>
          </w:p>
        </w:tc>
        <w:tc>
          <w:tcPr>
            <w:tcW w:w="3820" w:type="dxa"/>
            <w:tcBorders>
              <w:top w:val="nil"/>
              <w:left w:val="single" w:sz="4" w:space="0" w:color="auto"/>
              <w:bottom w:val="nil"/>
              <w:right w:val="single" w:sz="4" w:space="0" w:color="auto"/>
            </w:tcBorders>
          </w:tcPr>
          <w:p w:rsidR="00BB6A95" w:rsidRPr="00451F8D" w:rsidRDefault="00BB6A95" w:rsidP="00BB6A95">
            <w:pPr>
              <w:tabs>
                <w:tab w:val="left" w:pos="708"/>
                <w:tab w:val="center" w:pos="4677"/>
                <w:tab w:val="right" w:pos="9355"/>
              </w:tabs>
              <w:jc w:val="both"/>
              <w:rPr>
                <w:sz w:val="20"/>
                <w:szCs w:val="20"/>
                <w:lang w:eastAsia="x-none"/>
              </w:rPr>
            </w:pPr>
            <w:r w:rsidRPr="00451F8D">
              <w:rPr>
                <w:sz w:val="20"/>
                <w:szCs w:val="20"/>
                <w:lang w:eastAsia="x-none"/>
              </w:rPr>
              <w:t>- при совокупном среднемесячном остатке до 100 000 евро (включительно) и при условии использования клиентом системы дистанционного банковского обслуживания</w:t>
            </w:r>
          </w:p>
          <w:p w:rsidR="00BB6A95" w:rsidRPr="00451F8D" w:rsidRDefault="00BB6A95" w:rsidP="00BB6A95">
            <w:pPr>
              <w:tabs>
                <w:tab w:val="left" w:pos="708"/>
                <w:tab w:val="center" w:pos="4677"/>
                <w:tab w:val="right" w:pos="9355"/>
              </w:tabs>
              <w:jc w:val="both"/>
              <w:rPr>
                <w:sz w:val="20"/>
                <w:szCs w:val="20"/>
                <w:lang w:eastAsia="x-none"/>
              </w:rPr>
            </w:pPr>
          </w:p>
        </w:tc>
        <w:tc>
          <w:tcPr>
            <w:tcW w:w="1986" w:type="dxa"/>
            <w:tcBorders>
              <w:top w:val="nil"/>
              <w:left w:val="single" w:sz="4" w:space="0" w:color="auto"/>
              <w:bottom w:val="nil"/>
              <w:right w:val="single" w:sz="4" w:space="0" w:color="auto"/>
            </w:tcBorders>
            <w:hideMark/>
          </w:tcPr>
          <w:p w:rsidR="00BB6A95" w:rsidRPr="00451F8D" w:rsidRDefault="00C905CB" w:rsidP="00C905CB">
            <w:pPr>
              <w:tabs>
                <w:tab w:val="left" w:pos="708"/>
                <w:tab w:val="center" w:pos="4677"/>
                <w:tab w:val="right" w:pos="9355"/>
              </w:tabs>
              <w:jc w:val="center"/>
              <w:rPr>
                <w:sz w:val="20"/>
                <w:szCs w:val="20"/>
                <w:lang w:eastAsia="x-none"/>
              </w:rPr>
            </w:pPr>
            <w:r>
              <w:rPr>
                <w:sz w:val="20"/>
                <w:szCs w:val="20"/>
                <w:lang w:eastAsia="x-none"/>
              </w:rPr>
              <w:t xml:space="preserve">800 руб. </w:t>
            </w:r>
            <w:r w:rsidR="00BB6A95" w:rsidRPr="00451F8D">
              <w:rPr>
                <w:sz w:val="20"/>
                <w:szCs w:val="20"/>
                <w:lang w:eastAsia="x-none"/>
              </w:rPr>
              <w:t>в месяц</w:t>
            </w:r>
          </w:p>
        </w:tc>
        <w:tc>
          <w:tcPr>
            <w:tcW w:w="3543" w:type="dxa"/>
            <w:tcBorders>
              <w:top w:val="nil"/>
              <w:left w:val="single" w:sz="4" w:space="0" w:color="auto"/>
              <w:bottom w:val="nil"/>
              <w:right w:val="single" w:sz="4" w:space="0" w:color="auto"/>
            </w:tcBorders>
            <w:hideMark/>
          </w:tcPr>
          <w:p w:rsidR="00BB6A95" w:rsidRPr="00451F8D" w:rsidRDefault="00BB6A95" w:rsidP="00BB6A95">
            <w:pPr>
              <w:tabs>
                <w:tab w:val="left" w:pos="708"/>
                <w:tab w:val="center" w:pos="4677"/>
                <w:tab w:val="right" w:pos="9355"/>
              </w:tabs>
              <w:jc w:val="both"/>
              <w:rPr>
                <w:sz w:val="20"/>
                <w:szCs w:val="20"/>
                <w:lang w:eastAsia="x-none"/>
              </w:rPr>
            </w:pPr>
            <w:r w:rsidRPr="00451F8D">
              <w:rPr>
                <w:sz w:val="20"/>
                <w:szCs w:val="20"/>
                <w:lang w:eastAsia="x-none"/>
              </w:rPr>
              <w:t>Кроме месяца, в котором установлена система дистанционного банковского обслуживания.</w:t>
            </w:r>
          </w:p>
        </w:tc>
      </w:tr>
      <w:tr w:rsidR="00BB6A95" w:rsidTr="00451F8D">
        <w:tblPrEx>
          <w:tblLook w:val="04A0" w:firstRow="1" w:lastRow="0" w:firstColumn="1" w:lastColumn="0" w:noHBand="0" w:noVBand="1"/>
        </w:tblPrEx>
        <w:trPr>
          <w:gridAfter w:val="1"/>
          <w:wAfter w:w="7" w:type="dxa"/>
          <w:trHeight w:val="227"/>
        </w:trPr>
        <w:tc>
          <w:tcPr>
            <w:tcW w:w="1141" w:type="dxa"/>
            <w:gridSpan w:val="2"/>
            <w:tcBorders>
              <w:top w:val="nil"/>
              <w:left w:val="single" w:sz="4" w:space="0" w:color="auto"/>
              <w:bottom w:val="single" w:sz="4" w:space="0" w:color="auto"/>
              <w:right w:val="single" w:sz="4" w:space="0" w:color="auto"/>
            </w:tcBorders>
          </w:tcPr>
          <w:p w:rsidR="00BB6A95" w:rsidRPr="00451F8D" w:rsidRDefault="00BB6A95" w:rsidP="00BB6A95">
            <w:pPr>
              <w:tabs>
                <w:tab w:val="left" w:pos="708"/>
                <w:tab w:val="center" w:pos="4677"/>
                <w:tab w:val="right" w:pos="9355"/>
              </w:tabs>
              <w:jc w:val="both"/>
              <w:rPr>
                <w:sz w:val="20"/>
                <w:szCs w:val="20"/>
                <w:lang w:eastAsia="x-none"/>
              </w:rPr>
            </w:pPr>
          </w:p>
        </w:tc>
        <w:tc>
          <w:tcPr>
            <w:tcW w:w="3820" w:type="dxa"/>
            <w:tcBorders>
              <w:top w:val="nil"/>
              <w:left w:val="single" w:sz="4" w:space="0" w:color="auto"/>
              <w:bottom w:val="single" w:sz="4" w:space="0" w:color="auto"/>
              <w:right w:val="single" w:sz="4" w:space="0" w:color="auto"/>
            </w:tcBorders>
            <w:hideMark/>
          </w:tcPr>
          <w:p w:rsidR="00BB6A95" w:rsidRPr="00451F8D" w:rsidRDefault="00BB6A95" w:rsidP="00BB6A95">
            <w:pPr>
              <w:tabs>
                <w:tab w:val="left" w:pos="708"/>
                <w:tab w:val="center" w:pos="4677"/>
                <w:tab w:val="right" w:pos="9355"/>
              </w:tabs>
              <w:jc w:val="both"/>
              <w:rPr>
                <w:sz w:val="20"/>
                <w:szCs w:val="20"/>
                <w:lang w:eastAsia="x-none"/>
              </w:rPr>
            </w:pPr>
            <w:r w:rsidRPr="00451F8D">
              <w:rPr>
                <w:sz w:val="20"/>
                <w:szCs w:val="20"/>
                <w:lang w:eastAsia="x-none"/>
              </w:rPr>
              <w:t>- при совокупном среднемесячном остатке более 100 000 евро</w:t>
            </w:r>
          </w:p>
        </w:tc>
        <w:tc>
          <w:tcPr>
            <w:tcW w:w="1986" w:type="dxa"/>
            <w:tcBorders>
              <w:top w:val="nil"/>
              <w:left w:val="single" w:sz="4" w:space="0" w:color="auto"/>
              <w:bottom w:val="single" w:sz="4" w:space="0" w:color="auto"/>
              <w:right w:val="single" w:sz="4" w:space="0" w:color="auto"/>
            </w:tcBorders>
            <w:hideMark/>
          </w:tcPr>
          <w:p w:rsidR="00BB6A95" w:rsidRPr="00451F8D" w:rsidRDefault="00BB6A95" w:rsidP="00BB6A95">
            <w:pPr>
              <w:tabs>
                <w:tab w:val="left" w:pos="708"/>
                <w:tab w:val="center" w:pos="4677"/>
                <w:tab w:val="right" w:pos="9355"/>
              </w:tabs>
              <w:jc w:val="center"/>
              <w:rPr>
                <w:sz w:val="20"/>
                <w:szCs w:val="20"/>
                <w:lang w:eastAsia="x-none"/>
              </w:rPr>
            </w:pPr>
            <w:r w:rsidRPr="00451F8D">
              <w:rPr>
                <w:sz w:val="20"/>
                <w:szCs w:val="20"/>
                <w:lang w:eastAsia="x-none"/>
              </w:rPr>
              <w:t xml:space="preserve">0,1% от совокупного среднемесячного остатка </w:t>
            </w:r>
          </w:p>
        </w:tc>
        <w:tc>
          <w:tcPr>
            <w:tcW w:w="3543" w:type="dxa"/>
            <w:tcBorders>
              <w:top w:val="nil"/>
              <w:left w:val="single" w:sz="4" w:space="0" w:color="auto"/>
              <w:bottom w:val="single" w:sz="4" w:space="0" w:color="auto"/>
              <w:right w:val="single" w:sz="4" w:space="0" w:color="auto"/>
            </w:tcBorders>
            <w:hideMark/>
          </w:tcPr>
          <w:p w:rsidR="00BB6A95" w:rsidRPr="00451F8D" w:rsidRDefault="00BB6A95" w:rsidP="00BB6A95">
            <w:pPr>
              <w:tabs>
                <w:tab w:val="left" w:pos="708"/>
                <w:tab w:val="center" w:pos="4677"/>
                <w:tab w:val="right" w:pos="9355"/>
              </w:tabs>
              <w:jc w:val="both"/>
              <w:rPr>
                <w:sz w:val="20"/>
                <w:szCs w:val="20"/>
                <w:lang w:eastAsia="x-none"/>
              </w:rPr>
            </w:pPr>
            <w:r w:rsidRPr="00451F8D">
              <w:rPr>
                <w:sz w:val="20"/>
                <w:szCs w:val="20"/>
                <w:lang w:eastAsia="x-none"/>
              </w:rPr>
              <w:t>Комиссия взимается независимо от наличия/отсутствия операций в течение календарного месяца.</w:t>
            </w:r>
            <w:r w:rsidRPr="00451F8D">
              <w:rPr>
                <w:sz w:val="20"/>
                <w:szCs w:val="20"/>
              </w:rPr>
              <w:t>»</w:t>
            </w:r>
          </w:p>
        </w:tc>
      </w:tr>
      <w:tr w:rsidR="00BB6A95" w:rsidRPr="009E6870" w:rsidTr="00451F8D">
        <w:trPr>
          <w:trHeight w:val="227"/>
        </w:trPr>
        <w:tc>
          <w:tcPr>
            <w:tcW w:w="1132" w:type="dxa"/>
            <w:tcBorders>
              <w:top w:val="single" w:sz="4" w:space="0" w:color="auto"/>
              <w:left w:val="single" w:sz="4" w:space="0" w:color="auto"/>
              <w:bottom w:val="single" w:sz="4" w:space="0" w:color="auto"/>
              <w:right w:val="single" w:sz="4" w:space="0" w:color="auto"/>
            </w:tcBorders>
          </w:tcPr>
          <w:p w:rsidR="00BB6A95" w:rsidRPr="009E6870" w:rsidRDefault="00BB6A95" w:rsidP="00BB6A95">
            <w:pPr>
              <w:jc w:val="center"/>
              <w:rPr>
                <w:sz w:val="20"/>
                <w:szCs w:val="20"/>
              </w:rPr>
            </w:pPr>
            <w:r w:rsidRPr="009E6870">
              <w:rPr>
                <w:sz w:val="20"/>
                <w:szCs w:val="20"/>
              </w:rPr>
              <w:t>1.2.4.</w:t>
            </w:r>
          </w:p>
        </w:tc>
        <w:tc>
          <w:tcPr>
            <w:tcW w:w="3829" w:type="dxa"/>
            <w:gridSpan w:val="2"/>
            <w:tcBorders>
              <w:top w:val="single" w:sz="4" w:space="0" w:color="auto"/>
              <w:left w:val="single" w:sz="4" w:space="0" w:color="auto"/>
              <w:bottom w:val="single" w:sz="4" w:space="0" w:color="auto"/>
              <w:right w:val="single" w:sz="4" w:space="0" w:color="auto"/>
            </w:tcBorders>
          </w:tcPr>
          <w:p w:rsidR="00BB6A95" w:rsidRPr="009E6870" w:rsidRDefault="00BB6A95" w:rsidP="00BB6A95">
            <w:pPr>
              <w:rPr>
                <w:sz w:val="20"/>
                <w:szCs w:val="20"/>
              </w:rPr>
            </w:pPr>
            <w:r w:rsidRPr="009E6870">
              <w:rPr>
                <w:sz w:val="20"/>
                <w:szCs w:val="20"/>
              </w:rPr>
              <w:t xml:space="preserve">Начисление процентов на остатки средств по текущему счету </w:t>
            </w:r>
          </w:p>
        </w:tc>
        <w:tc>
          <w:tcPr>
            <w:tcW w:w="1986" w:type="dxa"/>
            <w:tcBorders>
              <w:top w:val="single" w:sz="4" w:space="0" w:color="auto"/>
              <w:left w:val="single" w:sz="4" w:space="0" w:color="auto"/>
              <w:bottom w:val="single" w:sz="4" w:space="0" w:color="auto"/>
              <w:right w:val="single" w:sz="4" w:space="0" w:color="auto"/>
            </w:tcBorders>
          </w:tcPr>
          <w:p w:rsidR="00BB6A95" w:rsidRPr="009E6870" w:rsidRDefault="00BB6A95" w:rsidP="00BB6A95">
            <w:pPr>
              <w:jc w:val="center"/>
              <w:rPr>
                <w:sz w:val="20"/>
                <w:szCs w:val="20"/>
              </w:rPr>
            </w:pPr>
            <w:r w:rsidRPr="009E6870">
              <w:rPr>
                <w:sz w:val="20"/>
                <w:szCs w:val="20"/>
              </w:rPr>
              <w:t>По согласованию сторон</w:t>
            </w:r>
          </w:p>
        </w:tc>
        <w:tc>
          <w:tcPr>
            <w:tcW w:w="3550" w:type="dxa"/>
            <w:gridSpan w:val="2"/>
            <w:tcBorders>
              <w:top w:val="single" w:sz="4" w:space="0" w:color="auto"/>
              <w:left w:val="single" w:sz="4" w:space="0" w:color="auto"/>
              <w:bottom w:val="single" w:sz="4" w:space="0" w:color="auto"/>
              <w:right w:val="single" w:sz="4" w:space="0" w:color="auto"/>
            </w:tcBorders>
          </w:tcPr>
          <w:p w:rsidR="00BB6A95" w:rsidRPr="009E6870" w:rsidRDefault="00BB6A95" w:rsidP="00BB6A95">
            <w:pPr>
              <w:rPr>
                <w:sz w:val="20"/>
                <w:szCs w:val="20"/>
              </w:rPr>
            </w:pPr>
            <w:r w:rsidRPr="009E6870">
              <w:rPr>
                <w:sz w:val="20"/>
                <w:szCs w:val="20"/>
              </w:rPr>
              <w:t>Оформляется дополнительным соглашением к договору банковского счета.</w:t>
            </w:r>
          </w:p>
        </w:tc>
      </w:tr>
      <w:tr w:rsidR="00BB6A95" w:rsidRPr="009E6870" w:rsidTr="00451F8D">
        <w:trPr>
          <w:trHeight w:val="227"/>
        </w:trPr>
        <w:tc>
          <w:tcPr>
            <w:tcW w:w="1132" w:type="dxa"/>
            <w:tcBorders>
              <w:top w:val="single" w:sz="4" w:space="0" w:color="auto"/>
              <w:left w:val="single" w:sz="4" w:space="0" w:color="auto"/>
              <w:bottom w:val="nil"/>
              <w:right w:val="single" w:sz="4" w:space="0" w:color="auto"/>
            </w:tcBorders>
          </w:tcPr>
          <w:p w:rsidR="00BB6A95" w:rsidRPr="002F38F1" w:rsidRDefault="00BB6A95" w:rsidP="00BB6A95">
            <w:pPr>
              <w:spacing w:before="40" w:after="40"/>
              <w:jc w:val="both"/>
              <w:rPr>
                <w:sz w:val="20"/>
                <w:szCs w:val="20"/>
              </w:rPr>
            </w:pPr>
            <w:r w:rsidRPr="002F38F1">
              <w:rPr>
                <w:sz w:val="20"/>
                <w:szCs w:val="20"/>
              </w:rPr>
              <w:t>1.2.5.</w:t>
            </w:r>
          </w:p>
        </w:tc>
        <w:tc>
          <w:tcPr>
            <w:tcW w:w="3829" w:type="dxa"/>
            <w:gridSpan w:val="2"/>
            <w:tcBorders>
              <w:top w:val="single" w:sz="4" w:space="0" w:color="auto"/>
              <w:left w:val="single" w:sz="4" w:space="0" w:color="auto"/>
              <w:bottom w:val="nil"/>
              <w:right w:val="single" w:sz="4" w:space="0" w:color="auto"/>
            </w:tcBorders>
          </w:tcPr>
          <w:p w:rsidR="00BB6A95" w:rsidRPr="002F38F1" w:rsidRDefault="00BB6A95" w:rsidP="00BB6A95">
            <w:pPr>
              <w:spacing w:before="40" w:after="40"/>
              <w:jc w:val="both"/>
              <w:rPr>
                <w:sz w:val="20"/>
                <w:szCs w:val="20"/>
              </w:rPr>
            </w:pPr>
            <w:r w:rsidRPr="002F38F1">
              <w:rPr>
                <w:sz w:val="20"/>
                <w:szCs w:val="20"/>
              </w:rPr>
              <w:t>Переводы денежных средств со счета клиента</w:t>
            </w:r>
          </w:p>
        </w:tc>
        <w:tc>
          <w:tcPr>
            <w:tcW w:w="1986" w:type="dxa"/>
            <w:tcBorders>
              <w:top w:val="single" w:sz="4" w:space="0" w:color="auto"/>
              <w:left w:val="single" w:sz="4" w:space="0" w:color="auto"/>
              <w:bottom w:val="nil"/>
              <w:right w:val="single" w:sz="4" w:space="0" w:color="auto"/>
            </w:tcBorders>
          </w:tcPr>
          <w:p w:rsidR="00BB6A95" w:rsidRPr="002F38F1" w:rsidRDefault="00BB6A95" w:rsidP="00BB6A95">
            <w:pPr>
              <w:spacing w:before="40" w:after="40"/>
              <w:rPr>
                <w:sz w:val="20"/>
                <w:szCs w:val="20"/>
              </w:rPr>
            </w:pPr>
          </w:p>
        </w:tc>
        <w:tc>
          <w:tcPr>
            <w:tcW w:w="3550" w:type="dxa"/>
            <w:gridSpan w:val="2"/>
            <w:tcBorders>
              <w:top w:val="single" w:sz="4" w:space="0" w:color="auto"/>
              <w:left w:val="single" w:sz="4" w:space="0" w:color="auto"/>
              <w:bottom w:val="nil"/>
              <w:right w:val="single" w:sz="4" w:space="0" w:color="auto"/>
            </w:tcBorders>
          </w:tcPr>
          <w:p w:rsidR="00BB6A95" w:rsidRPr="00580660" w:rsidRDefault="00BB6A95" w:rsidP="00BB6A95">
            <w:pPr>
              <w:spacing w:before="40" w:after="40"/>
              <w:jc w:val="both"/>
              <w:rPr>
                <w:sz w:val="22"/>
                <w:szCs w:val="22"/>
              </w:rPr>
            </w:pPr>
          </w:p>
        </w:tc>
      </w:tr>
      <w:tr w:rsidR="00DA3731" w:rsidRPr="009E6870" w:rsidTr="00451F8D">
        <w:trPr>
          <w:trHeight w:val="227"/>
        </w:trPr>
        <w:tc>
          <w:tcPr>
            <w:tcW w:w="1132" w:type="dxa"/>
            <w:tcBorders>
              <w:top w:val="nil"/>
              <w:left w:val="single" w:sz="4" w:space="0" w:color="auto"/>
              <w:bottom w:val="nil"/>
              <w:right w:val="single" w:sz="4" w:space="0" w:color="auto"/>
            </w:tcBorders>
          </w:tcPr>
          <w:p w:rsidR="00DA3731" w:rsidRDefault="00DA3731" w:rsidP="00DA3731">
            <w:pPr>
              <w:spacing w:before="40" w:after="40"/>
              <w:jc w:val="both"/>
              <w:rPr>
                <w:sz w:val="20"/>
                <w:szCs w:val="20"/>
              </w:rPr>
            </w:pPr>
            <w:r w:rsidRPr="002F38F1">
              <w:rPr>
                <w:sz w:val="20"/>
                <w:szCs w:val="20"/>
              </w:rPr>
              <w:t>1.2.5.1.</w:t>
            </w:r>
          </w:p>
          <w:p w:rsidR="00DA3731" w:rsidRDefault="00DA3731" w:rsidP="00DA3731">
            <w:pPr>
              <w:spacing w:before="40" w:after="40"/>
              <w:jc w:val="both"/>
              <w:rPr>
                <w:sz w:val="20"/>
                <w:szCs w:val="20"/>
              </w:rPr>
            </w:pPr>
          </w:p>
          <w:p w:rsidR="00DA3731" w:rsidRDefault="00DA3731" w:rsidP="00DA3731">
            <w:pPr>
              <w:spacing w:before="40" w:after="40"/>
              <w:jc w:val="both"/>
              <w:rPr>
                <w:sz w:val="20"/>
                <w:szCs w:val="20"/>
              </w:rPr>
            </w:pPr>
          </w:p>
          <w:p w:rsidR="00DA3731" w:rsidRDefault="00DA3731" w:rsidP="00DA3731">
            <w:pPr>
              <w:spacing w:before="40" w:after="40"/>
              <w:jc w:val="both"/>
              <w:rPr>
                <w:sz w:val="20"/>
                <w:szCs w:val="20"/>
              </w:rPr>
            </w:pPr>
          </w:p>
          <w:p w:rsidR="00DA3731" w:rsidRDefault="00DA3731" w:rsidP="00DA3731">
            <w:pPr>
              <w:spacing w:before="40" w:after="40"/>
              <w:jc w:val="both"/>
              <w:rPr>
                <w:sz w:val="20"/>
                <w:szCs w:val="20"/>
              </w:rPr>
            </w:pPr>
          </w:p>
          <w:p w:rsidR="00DA3731" w:rsidRPr="002F38F1" w:rsidRDefault="00DA3731" w:rsidP="00DA3731">
            <w:pPr>
              <w:spacing w:before="40" w:after="40"/>
              <w:jc w:val="both"/>
              <w:rPr>
                <w:sz w:val="20"/>
                <w:szCs w:val="20"/>
              </w:rPr>
            </w:pPr>
            <w:r>
              <w:rPr>
                <w:sz w:val="20"/>
                <w:szCs w:val="20"/>
              </w:rPr>
              <w:t>1.2.5.1.1.</w:t>
            </w:r>
          </w:p>
        </w:tc>
        <w:tc>
          <w:tcPr>
            <w:tcW w:w="3829" w:type="dxa"/>
            <w:gridSpan w:val="2"/>
            <w:tcBorders>
              <w:top w:val="nil"/>
              <w:left w:val="single" w:sz="4" w:space="0" w:color="auto"/>
              <w:bottom w:val="nil"/>
              <w:right w:val="single" w:sz="4" w:space="0" w:color="auto"/>
            </w:tcBorders>
          </w:tcPr>
          <w:p w:rsidR="00DA3731" w:rsidRDefault="00DA3731" w:rsidP="00DA3731">
            <w:pPr>
              <w:spacing w:before="40" w:after="40"/>
              <w:jc w:val="both"/>
              <w:rPr>
                <w:sz w:val="20"/>
                <w:szCs w:val="20"/>
              </w:rPr>
            </w:pPr>
            <w:r w:rsidRPr="002F38F1">
              <w:rPr>
                <w:sz w:val="20"/>
                <w:szCs w:val="20"/>
              </w:rPr>
              <w:t>На счета, открытые в других кредитных организациях</w:t>
            </w:r>
          </w:p>
          <w:p w:rsidR="00DA3731" w:rsidRDefault="00DA3731" w:rsidP="00DA3731">
            <w:pPr>
              <w:spacing w:before="40" w:after="40"/>
              <w:jc w:val="both"/>
              <w:rPr>
                <w:sz w:val="20"/>
                <w:szCs w:val="20"/>
              </w:rPr>
            </w:pPr>
          </w:p>
          <w:p w:rsidR="00DA3731" w:rsidRDefault="00DA3731" w:rsidP="00DA3731">
            <w:pPr>
              <w:spacing w:before="40" w:after="40"/>
              <w:jc w:val="both"/>
              <w:rPr>
                <w:sz w:val="20"/>
                <w:szCs w:val="20"/>
              </w:rPr>
            </w:pPr>
          </w:p>
          <w:p w:rsidR="00DA3731" w:rsidRDefault="00DA3731" w:rsidP="00DA3731">
            <w:pPr>
              <w:spacing w:before="40" w:after="40"/>
              <w:jc w:val="both"/>
              <w:rPr>
                <w:sz w:val="20"/>
                <w:szCs w:val="20"/>
              </w:rPr>
            </w:pPr>
          </w:p>
          <w:p w:rsidR="00DA3731" w:rsidRPr="00841CA5" w:rsidRDefault="00DA3731" w:rsidP="00DA3731">
            <w:pPr>
              <w:spacing w:before="40" w:after="40"/>
              <w:jc w:val="both"/>
              <w:rPr>
                <w:rFonts w:eastAsia="Calibri"/>
                <w:sz w:val="20"/>
                <w:szCs w:val="20"/>
                <w:lang w:eastAsia="en-US"/>
              </w:rPr>
            </w:pPr>
            <w:r w:rsidRPr="00841CA5">
              <w:rPr>
                <w:rFonts w:eastAsia="Calibri"/>
                <w:sz w:val="20"/>
                <w:szCs w:val="20"/>
                <w:lang w:eastAsia="en-US"/>
              </w:rPr>
              <w:t>Переводы в долларах США с гарантированным получением бенефициаром первоначальной суммы платежа без вычета комиссий банков-посредников</w:t>
            </w:r>
          </w:p>
          <w:p w:rsidR="00DA3731" w:rsidRPr="002F38F1" w:rsidRDefault="00DA3731" w:rsidP="00DA3731">
            <w:pPr>
              <w:spacing w:before="40" w:after="40"/>
              <w:jc w:val="both"/>
              <w:rPr>
                <w:sz w:val="20"/>
                <w:szCs w:val="20"/>
              </w:rPr>
            </w:pPr>
          </w:p>
        </w:tc>
        <w:tc>
          <w:tcPr>
            <w:tcW w:w="1986" w:type="dxa"/>
            <w:tcBorders>
              <w:top w:val="nil"/>
              <w:left w:val="single" w:sz="4" w:space="0" w:color="auto"/>
              <w:bottom w:val="nil"/>
              <w:right w:val="single" w:sz="4" w:space="0" w:color="auto"/>
            </w:tcBorders>
          </w:tcPr>
          <w:p w:rsidR="00DA3731" w:rsidRPr="002F38F1" w:rsidRDefault="00DA3731" w:rsidP="00DA3731">
            <w:pPr>
              <w:spacing w:before="40"/>
              <w:jc w:val="center"/>
              <w:rPr>
                <w:sz w:val="20"/>
                <w:szCs w:val="20"/>
              </w:rPr>
            </w:pPr>
            <w:r w:rsidRPr="002F38F1">
              <w:rPr>
                <w:sz w:val="20"/>
                <w:szCs w:val="20"/>
              </w:rPr>
              <w:t>0,33%</w:t>
            </w:r>
          </w:p>
          <w:p w:rsidR="00DA3731" w:rsidRPr="002F38F1" w:rsidRDefault="00DA3731" w:rsidP="00DA3731">
            <w:pPr>
              <w:jc w:val="center"/>
              <w:rPr>
                <w:sz w:val="20"/>
                <w:szCs w:val="20"/>
              </w:rPr>
            </w:pPr>
            <w:r w:rsidRPr="002F38F1">
              <w:rPr>
                <w:sz w:val="20"/>
                <w:szCs w:val="20"/>
              </w:rPr>
              <w:t>минимум</w:t>
            </w:r>
          </w:p>
          <w:p w:rsidR="00DA3731" w:rsidRPr="002F38F1" w:rsidRDefault="00DA3731" w:rsidP="00DA3731">
            <w:pPr>
              <w:jc w:val="center"/>
              <w:rPr>
                <w:sz w:val="20"/>
                <w:szCs w:val="20"/>
              </w:rPr>
            </w:pPr>
            <w:r w:rsidRPr="002F38F1">
              <w:rPr>
                <w:sz w:val="20"/>
                <w:szCs w:val="20"/>
              </w:rPr>
              <w:t>25 долл. США,</w:t>
            </w:r>
          </w:p>
          <w:p w:rsidR="00DA3731" w:rsidRPr="002F38F1" w:rsidRDefault="00DA3731" w:rsidP="00DA3731">
            <w:pPr>
              <w:jc w:val="center"/>
              <w:rPr>
                <w:sz w:val="20"/>
                <w:szCs w:val="20"/>
              </w:rPr>
            </w:pPr>
            <w:r w:rsidRPr="002F38F1">
              <w:rPr>
                <w:sz w:val="20"/>
                <w:szCs w:val="20"/>
              </w:rPr>
              <w:t>максимум</w:t>
            </w:r>
          </w:p>
          <w:p w:rsidR="00DA3731" w:rsidRDefault="00DA3731" w:rsidP="00DA3731">
            <w:pPr>
              <w:spacing w:after="40"/>
              <w:jc w:val="center"/>
              <w:rPr>
                <w:sz w:val="20"/>
                <w:szCs w:val="20"/>
              </w:rPr>
            </w:pPr>
            <w:r w:rsidRPr="002F38F1">
              <w:rPr>
                <w:sz w:val="20"/>
                <w:szCs w:val="20"/>
              </w:rPr>
              <w:t>250 долл. США</w:t>
            </w:r>
          </w:p>
          <w:p w:rsidR="00DA3731" w:rsidRDefault="00DA3731" w:rsidP="00DA3731">
            <w:pPr>
              <w:spacing w:after="40"/>
              <w:jc w:val="center"/>
              <w:rPr>
                <w:sz w:val="20"/>
                <w:szCs w:val="20"/>
              </w:rPr>
            </w:pPr>
          </w:p>
          <w:p w:rsidR="00DA3731" w:rsidRPr="00E852AC" w:rsidRDefault="00DA3731" w:rsidP="00DA3731">
            <w:pPr>
              <w:spacing w:after="40"/>
              <w:jc w:val="center"/>
              <w:rPr>
                <w:sz w:val="20"/>
                <w:szCs w:val="20"/>
              </w:rPr>
            </w:pPr>
            <w:r w:rsidRPr="00E852AC">
              <w:rPr>
                <w:rFonts w:eastAsia="Calibri"/>
                <w:sz w:val="20"/>
                <w:szCs w:val="20"/>
                <w:lang w:eastAsia="en-US"/>
              </w:rPr>
              <w:t>20 долл. США</w:t>
            </w:r>
          </w:p>
          <w:p w:rsidR="00DA3731" w:rsidRDefault="00DA3731" w:rsidP="00DA3731">
            <w:pPr>
              <w:spacing w:after="40"/>
              <w:jc w:val="center"/>
              <w:rPr>
                <w:sz w:val="20"/>
                <w:szCs w:val="20"/>
              </w:rPr>
            </w:pPr>
          </w:p>
          <w:p w:rsidR="00DA3731" w:rsidRPr="002F38F1" w:rsidRDefault="00DA3731" w:rsidP="00DA3731">
            <w:pPr>
              <w:spacing w:after="40"/>
              <w:jc w:val="center"/>
              <w:rPr>
                <w:sz w:val="20"/>
                <w:szCs w:val="20"/>
              </w:rPr>
            </w:pPr>
          </w:p>
        </w:tc>
        <w:tc>
          <w:tcPr>
            <w:tcW w:w="3550" w:type="dxa"/>
            <w:gridSpan w:val="2"/>
            <w:tcBorders>
              <w:top w:val="nil"/>
              <w:left w:val="single" w:sz="4" w:space="0" w:color="auto"/>
              <w:bottom w:val="nil"/>
              <w:right w:val="single" w:sz="4" w:space="0" w:color="auto"/>
            </w:tcBorders>
          </w:tcPr>
          <w:p w:rsidR="00DA3731" w:rsidRPr="00DA3731" w:rsidRDefault="00DA3731" w:rsidP="00DA3731">
            <w:pPr>
              <w:jc w:val="both"/>
              <w:rPr>
                <w:sz w:val="20"/>
                <w:szCs w:val="20"/>
              </w:rPr>
            </w:pPr>
            <w:r w:rsidRPr="00DA3731">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tc>
      </w:tr>
      <w:tr w:rsidR="00DA3731" w:rsidRPr="009E6870" w:rsidTr="00451F8D">
        <w:trPr>
          <w:trHeight w:val="227"/>
        </w:trPr>
        <w:tc>
          <w:tcPr>
            <w:tcW w:w="1132" w:type="dxa"/>
            <w:tcBorders>
              <w:top w:val="nil"/>
              <w:left w:val="single" w:sz="4" w:space="0" w:color="auto"/>
              <w:bottom w:val="single" w:sz="4" w:space="0" w:color="auto"/>
              <w:right w:val="single" w:sz="4" w:space="0" w:color="auto"/>
            </w:tcBorders>
          </w:tcPr>
          <w:p w:rsidR="00DA3731" w:rsidRPr="002F38F1" w:rsidRDefault="00DA3731" w:rsidP="00DA3731">
            <w:pPr>
              <w:spacing w:before="40" w:after="40"/>
              <w:jc w:val="both"/>
              <w:rPr>
                <w:sz w:val="20"/>
                <w:szCs w:val="20"/>
              </w:rPr>
            </w:pPr>
            <w:r w:rsidRPr="002F38F1">
              <w:rPr>
                <w:sz w:val="20"/>
                <w:szCs w:val="20"/>
              </w:rPr>
              <w:t>1.2.5.2.</w:t>
            </w:r>
          </w:p>
        </w:tc>
        <w:tc>
          <w:tcPr>
            <w:tcW w:w="3829" w:type="dxa"/>
            <w:gridSpan w:val="2"/>
            <w:tcBorders>
              <w:top w:val="nil"/>
              <w:left w:val="single" w:sz="4" w:space="0" w:color="auto"/>
              <w:bottom w:val="single" w:sz="4" w:space="0" w:color="auto"/>
              <w:right w:val="single" w:sz="4" w:space="0" w:color="auto"/>
            </w:tcBorders>
          </w:tcPr>
          <w:p w:rsidR="00DA3731" w:rsidRPr="002F38F1" w:rsidRDefault="00DA3731" w:rsidP="00DA3731">
            <w:pPr>
              <w:spacing w:before="40" w:after="40"/>
              <w:jc w:val="both"/>
              <w:rPr>
                <w:sz w:val="20"/>
                <w:szCs w:val="20"/>
              </w:rPr>
            </w:pPr>
            <w:r w:rsidRPr="002F38F1">
              <w:rPr>
                <w:sz w:val="20"/>
                <w:szCs w:val="20"/>
              </w:rPr>
              <w:t>На счета, открытые в АО «Россельхозбанк»</w:t>
            </w:r>
          </w:p>
        </w:tc>
        <w:tc>
          <w:tcPr>
            <w:tcW w:w="1986" w:type="dxa"/>
            <w:tcBorders>
              <w:top w:val="nil"/>
              <w:left w:val="single" w:sz="4" w:space="0" w:color="auto"/>
              <w:bottom w:val="single" w:sz="4" w:space="0" w:color="auto"/>
              <w:right w:val="single" w:sz="4" w:space="0" w:color="auto"/>
            </w:tcBorders>
          </w:tcPr>
          <w:p w:rsidR="00DA3731" w:rsidRPr="002F38F1" w:rsidRDefault="00DA3731" w:rsidP="00DA3731">
            <w:pPr>
              <w:spacing w:before="40" w:after="40"/>
              <w:jc w:val="center"/>
              <w:rPr>
                <w:sz w:val="20"/>
                <w:szCs w:val="20"/>
              </w:rPr>
            </w:pPr>
            <w:r>
              <w:rPr>
                <w:sz w:val="20"/>
                <w:szCs w:val="20"/>
              </w:rPr>
              <w:t>Не взимается</w:t>
            </w:r>
          </w:p>
        </w:tc>
        <w:tc>
          <w:tcPr>
            <w:tcW w:w="3550" w:type="dxa"/>
            <w:gridSpan w:val="2"/>
            <w:tcBorders>
              <w:top w:val="nil"/>
              <w:left w:val="single" w:sz="4" w:space="0" w:color="auto"/>
              <w:bottom w:val="single" w:sz="4" w:space="0" w:color="auto"/>
              <w:right w:val="single" w:sz="4" w:space="0" w:color="auto"/>
            </w:tcBorders>
          </w:tcPr>
          <w:p w:rsidR="00DA3731" w:rsidRPr="00DA3731" w:rsidRDefault="00DA3731" w:rsidP="00DA3731">
            <w:pPr>
              <w:rPr>
                <w:sz w:val="20"/>
                <w:szCs w:val="20"/>
              </w:rPr>
            </w:pPr>
          </w:p>
        </w:tc>
      </w:tr>
      <w:tr w:rsidR="00BB6A95" w:rsidRPr="009E6870" w:rsidTr="00451F8D">
        <w:trPr>
          <w:trHeight w:val="227"/>
        </w:trPr>
        <w:tc>
          <w:tcPr>
            <w:tcW w:w="1132" w:type="dxa"/>
            <w:tcBorders>
              <w:top w:val="single" w:sz="4" w:space="0" w:color="auto"/>
              <w:left w:val="single" w:sz="4" w:space="0" w:color="auto"/>
              <w:bottom w:val="nil"/>
              <w:right w:val="single" w:sz="4" w:space="0" w:color="auto"/>
            </w:tcBorders>
          </w:tcPr>
          <w:p w:rsidR="00BB6A95" w:rsidRPr="009E6870" w:rsidRDefault="00BB6A95" w:rsidP="00BB6A95">
            <w:pPr>
              <w:jc w:val="center"/>
              <w:rPr>
                <w:sz w:val="20"/>
                <w:szCs w:val="20"/>
              </w:rPr>
            </w:pPr>
            <w:r w:rsidRPr="009E6870">
              <w:rPr>
                <w:sz w:val="20"/>
                <w:szCs w:val="20"/>
              </w:rPr>
              <w:t>1.2.6.</w:t>
            </w:r>
          </w:p>
        </w:tc>
        <w:tc>
          <w:tcPr>
            <w:tcW w:w="3829" w:type="dxa"/>
            <w:gridSpan w:val="2"/>
            <w:tcBorders>
              <w:top w:val="single" w:sz="4" w:space="0" w:color="auto"/>
              <w:left w:val="single" w:sz="4" w:space="0" w:color="auto"/>
              <w:bottom w:val="nil"/>
              <w:right w:val="single" w:sz="4" w:space="0" w:color="auto"/>
            </w:tcBorders>
          </w:tcPr>
          <w:p w:rsidR="00BB6A95" w:rsidRPr="009E6870" w:rsidRDefault="00BB6A95" w:rsidP="00BB6A95">
            <w:pPr>
              <w:rPr>
                <w:sz w:val="20"/>
                <w:szCs w:val="20"/>
              </w:rPr>
            </w:pPr>
            <w:r w:rsidRPr="009E6870">
              <w:rPr>
                <w:sz w:val="20"/>
                <w:szCs w:val="20"/>
              </w:rPr>
              <w:t>Розыск сумм платежей по заявлению клиента по переводам в иностранной валюте давностью:</w:t>
            </w:r>
          </w:p>
        </w:tc>
        <w:tc>
          <w:tcPr>
            <w:tcW w:w="1986" w:type="dxa"/>
            <w:tcBorders>
              <w:top w:val="single" w:sz="4" w:space="0" w:color="auto"/>
              <w:left w:val="single" w:sz="4" w:space="0" w:color="auto"/>
              <w:bottom w:val="nil"/>
              <w:right w:val="single" w:sz="4" w:space="0" w:color="auto"/>
            </w:tcBorders>
          </w:tcPr>
          <w:p w:rsidR="00BB6A95" w:rsidRPr="009E6870" w:rsidRDefault="00BB6A95" w:rsidP="00BB6A95">
            <w:pPr>
              <w:jc w:val="center"/>
              <w:rPr>
                <w:sz w:val="20"/>
                <w:szCs w:val="20"/>
              </w:rPr>
            </w:pPr>
          </w:p>
        </w:tc>
        <w:tc>
          <w:tcPr>
            <w:tcW w:w="3550" w:type="dxa"/>
            <w:gridSpan w:val="2"/>
            <w:tcBorders>
              <w:top w:val="single" w:sz="4" w:space="0" w:color="auto"/>
              <w:left w:val="single" w:sz="4" w:space="0" w:color="auto"/>
              <w:bottom w:val="nil"/>
              <w:right w:val="single" w:sz="4" w:space="0" w:color="auto"/>
            </w:tcBorders>
          </w:tcPr>
          <w:p w:rsidR="00BB6A95" w:rsidRPr="009E6870" w:rsidRDefault="00937B2E" w:rsidP="00937B2E">
            <w:pPr>
              <w:jc w:val="both"/>
              <w:rPr>
                <w:sz w:val="20"/>
                <w:szCs w:val="20"/>
              </w:rPr>
            </w:pPr>
            <w:r w:rsidRPr="00937B2E">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BB6A95" w:rsidRPr="009E6870" w:rsidTr="00451F8D">
        <w:trPr>
          <w:trHeight w:val="227"/>
        </w:trPr>
        <w:tc>
          <w:tcPr>
            <w:tcW w:w="1132" w:type="dxa"/>
            <w:tcBorders>
              <w:top w:val="nil"/>
              <w:left w:val="single" w:sz="4" w:space="0" w:color="auto"/>
              <w:bottom w:val="nil"/>
              <w:right w:val="single" w:sz="4" w:space="0" w:color="auto"/>
            </w:tcBorders>
          </w:tcPr>
          <w:p w:rsidR="00BB6A95" w:rsidRPr="009E6870" w:rsidRDefault="00BB6A95" w:rsidP="00BB6A95">
            <w:pPr>
              <w:jc w:val="center"/>
              <w:rPr>
                <w:sz w:val="20"/>
                <w:szCs w:val="20"/>
              </w:rPr>
            </w:pPr>
          </w:p>
        </w:tc>
        <w:tc>
          <w:tcPr>
            <w:tcW w:w="3829" w:type="dxa"/>
            <w:gridSpan w:val="2"/>
            <w:tcBorders>
              <w:top w:val="nil"/>
              <w:left w:val="single" w:sz="4" w:space="0" w:color="auto"/>
              <w:bottom w:val="nil"/>
              <w:right w:val="single" w:sz="4" w:space="0" w:color="auto"/>
            </w:tcBorders>
          </w:tcPr>
          <w:p w:rsidR="00BB6A95" w:rsidRPr="009E6870" w:rsidRDefault="00BB6A95" w:rsidP="00BB6A95">
            <w:pPr>
              <w:rPr>
                <w:sz w:val="20"/>
                <w:szCs w:val="20"/>
              </w:rPr>
            </w:pPr>
            <w:r w:rsidRPr="009E6870">
              <w:rPr>
                <w:sz w:val="20"/>
                <w:szCs w:val="20"/>
              </w:rPr>
              <w:t>- до трех месяцев</w:t>
            </w:r>
          </w:p>
        </w:tc>
        <w:tc>
          <w:tcPr>
            <w:tcW w:w="1986" w:type="dxa"/>
            <w:tcBorders>
              <w:top w:val="nil"/>
              <w:left w:val="single" w:sz="4" w:space="0" w:color="auto"/>
              <w:bottom w:val="nil"/>
              <w:right w:val="single" w:sz="4" w:space="0" w:color="auto"/>
            </w:tcBorders>
          </w:tcPr>
          <w:p w:rsidR="00BB6A95" w:rsidRPr="009E6870" w:rsidRDefault="00BB6A95" w:rsidP="00BB6A95">
            <w:pPr>
              <w:jc w:val="center"/>
              <w:rPr>
                <w:sz w:val="20"/>
                <w:szCs w:val="20"/>
              </w:rPr>
            </w:pPr>
            <w:r w:rsidRPr="009E6870">
              <w:rPr>
                <w:sz w:val="20"/>
                <w:szCs w:val="20"/>
              </w:rPr>
              <w:t>35 долл. США за каждый перевод</w:t>
            </w:r>
          </w:p>
        </w:tc>
        <w:tc>
          <w:tcPr>
            <w:tcW w:w="3550" w:type="dxa"/>
            <w:gridSpan w:val="2"/>
            <w:tcBorders>
              <w:top w:val="nil"/>
              <w:left w:val="single" w:sz="4" w:space="0" w:color="auto"/>
              <w:bottom w:val="nil"/>
              <w:right w:val="single" w:sz="4" w:space="0" w:color="auto"/>
            </w:tcBorders>
          </w:tcPr>
          <w:p w:rsidR="00BB6A95" w:rsidRPr="009E6870" w:rsidRDefault="00BB6A95" w:rsidP="00937B2E">
            <w:pPr>
              <w:jc w:val="both"/>
              <w:rPr>
                <w:sz w:val="20"/>
                <w:szCs w:val="20"/>
              </w:rPr>
            </w:pPr>
          </w:p>
        </w:tc>
      </w:tr>
      <w:tr w:rsidR="00BB6A95" w:rsidRPr="009E6870" w:rsidTr="00451F8D">
        <w:trPr>
          <w:trHeight w:val="227"/>
        </w:trPr>
        <w:tc>
          <w:tcPr>
            <w:tcW w:w="1132" w:type="dxa"/>
            <w:tcBorders>
              <w:top w:val="nil"/>
              <w:left w:val="single" w:sz="4" w:space="0" w:color="auto"/>
              <w:bottom w:val="single" w:sz="4" w:space="0" w:color="auto"/>
              <w:right w:val="single" w:sz="4" w:space="0" w:color="auto"/>
            </w:tcBorders>
          </w:tcPr>
          <w:p w:rsidR="00BB6A95" w:rsidRPr="009E6870" w:rsidRDefault="00BB6A95" w:rsidP="00BB6A95">
            <w:pPr>
              <w:jc w:val="center"/>
              <w:rPr>
                <w:sz w:val="20"/>
                <w:szCs w:val="20"/>
              </w:rPr>
            </w:pPr>
          </w:p>
        </w:tc>
        <w:tc>
          <w:tcPr>
            <w:tcW w:w="3829" w:type="dxa"/>
            <w:gridSpan w:val="2"/>
            <w:tcBorders>
              <w:top w:val="nil"/>
              <w:left w:val="single" w:sz="4" w:space="0" w:color="auto"/>
              <w:bottom w:val="single" w:sz="4" w:space="0" w:color="auto"/>
              <w:right w:val="single" w:sz="4" w:space="0" w:color="auto"/>
            </w:tcBorders>
          </w:tcPr>
          <w:p w:rsidR="00BB6A95" w:rsidRPr="009E6870" w:rsidRDefault="00BB6A95" w:rsidP="00BB6A95">
            <w:pPr>
              <w:rPr>
                <w:sz w:val="20"/>
                <w:szCs w:val="20"/>
              </w:rPr>
            </w:pPr>
            <w:r w:rsidRPr="009E6870">
              <w:rPr>
                <w:sz w:val="20"/>
                <w:szCs w:val="20"/>
              </w:rPr>
              <w:t>- свыше трех месяцев</w:t>
            </w:r>
          </w:p>
        </w:tc>
        <w:tc>
          <w:tcPr>
            <w:tcW w:w="1986" w:type="dxa"/>
            <w:tcBorders>
              <w:top w:val="nil"/>
              <w:left w:val="single" w:sz="4" w:space="0" w:color="auto"/>
              <w:bottom w:val="single" w:sz="4" w:space="0" w:color="auto"/>
              <w:right w:val="single" w:sz="4" w:space="0" w:color="auto"/>
            </w:tcBorders>
          </w:tcPr>
          <w:p w:rsidR="00BB6A95" w:rsidRPr="009E6870" w:rsidRDefault="00BB6A95" w:rsidP="00BB6A95">
            <w:pPr>
              <w:jc w:val="center"/>
              <w:rPr>
                <w:sz w:val="20"/>
                <w:szCs w:val="20"/>
              </w:rPr>
            </w:pPr>
            <w:r w:rsidRPr="009E6870">
              <w:rPr>
                <w:sz w:val="20"/>
                <w:szCs w:val="20"/>
              </w:rPr>
              <w:t>50 долл. США за каждый перевод</w:t>
            </w:r>
          </w:p>
        </w:tc>
        <w:tc>
          <w:tcPr>
            <w:tcW w:w="3550" w:type="dxa"/>
            <w:gridSpan w:val="2"/>
            <w:tcBorders>
              <w:top w:val="nil"/>
              <w:left w:val="single" w:sz="4" w:space="0" w:color="auto"/>
              <w:bottom w:val="single" w:sz="4" w:space="0" w:color="auto"/>
              <w:right w:val="single" w:sz="4" w:space="0" w:color="auto"/>
            </w:tcBorders>
          </w:tcPr>
          <w:p w:rsidR="00BB6A95" w:rsidRPr="009E6870" w:rsidRDefault="00BB6A95" w:rsidP="00BB6A95">
            <w:pPr>
              <w:rPr>
                <w:sz w:val="20"/>
                <w:szCs w:val="20"/>
              </w:rPr>
            </w:pPr>
          </w:p>
        </w:tc>
      </w:tr>
      <w:tr w:rsidR="00BB6A95" w:rsidRPr="009E6870" w:rsidTr="00451F8D">
        <w:trPr>
          <w:trHeight w:val="227"/>
        </w:trPr>
        <w:tc>
          <w:tcPr>
            <w:tcW w:w="1132" w:type="dxa"/>
            <w:tcBorders>
              <w:top w:val="single" w:sz="4" w:space="0" w:color="auto"/>
              <w:left w:val="single" w:sz="4" w:space="0" w:color="auto"/>
              <w:bottom w:val="single" w:sz="4" w:space="0" w:color="auto"/>
              <w:right w:val="single" w:sz="4" w:space="0" w:color="auto"/>
            </w:tcBorders>
          </w:tcPr>
          <w:p w:rsidR="00BB6A95" w:rsidRPr="009E6870" w:rsidRDefault="00BB6A95" w:rsidP="00BB6A95">
            <w:pPr>
              <w:jc w:val="center"/>
              <w:rPr>
                <w:sz w:val="20"/>
                <w:szCs w:val="20"/>
              </w:rPr>
            </w:pPr>
            <w:r w:rsidRPr="009E6870">
              <w:rPr>
                <w:sz w:val="20"/>
                <w:szCs w:val="20"/>
              </w:rPr>
              <w:t>1.2.7.</w:t>
            </w:r>
          </w:p>
        </w:tc>
        <w:tc>
          <w:tcPr>
            <w:tcW w:w="3829" w:type="dxa"/>
            <w:gridSpan w:val="2"/>
            <w:tcBorders>
              <w:top w:val="single" w:sz="4" w:space="0" w:color="auto"/>
              <w:left w:val="single" w:sz="4" w:space="0" w:color="auto"/>
              <w:bottom w:val="single" w:sz="4" w:space="0" w:color="auto"/>
              <w:right w:val="single" w:sz="4" w:space="0" w:color="auto"/>
            </w:tcBorders>
          </w:tcPr>
          <w:p w:rsidR="00BB6A95" w:rsidRPr="009E6870" w:rsidRDefault="00BB6A95" w:rsidP="00BB6A95">
            <w:pPr>
              <w:rPr>
                <w:sz w:val="20"/>
                <w:szCs w:val="20"/>
              </w:rPr>
            </w:pPr>
            <w:r w:rsidRPr="009E6870">
              <w:rPr>
                <w:sz w:val="20"/>
                <w:szCs w:val="20"/>
              </w:rPr>
              <w:t xml:space="preserve">Отзыв (аннулирование), возврат перевода по письменному заявлению клиента </w:t>
            </w:r>
          </w:p>
        </w:tc>
        <w:tc>
          <w:tcPr>
            <w:tcW w:w="1986" w:type="dxa"/>
            <w:tcBorders>
              <w:top w:val="single" w:sz="4" w:space="0" w:color="auto"/>
              <w:left w:val="single" w:sz="4" w:space="0" w:color="auto"/>
              <w:bottom w:val="single" w:sz="4" w:space="0" w:color="auto"/>
              <w:right w:val="single" w:sz="4" w:space="0" w:color="auto"/>
            </w:tcBorders>
          </w:tcPr>
          <w:p w:rsidR="00BB6A95" w:rsidRPr="009E6870" w:rsidRDefault="00BB6A95" w:rsidP="00BB6A95">
            <w:pPr>
              <w:jc w:val="center"/>
              <w:rPr>
                <w:sz w:val="20"/>
                <w:szCs w:val="20"/>
              </w:rPr>
            </w:pPr>
            <w:r w:rsidRPr="009E6870">
              <w:rPr>
                <w:sz w:val="20"/>
                <w:szCs w:val="20"/>
              </w:rPr>
              <w:t>50 долл. США</w:t>
            </w:r>
          </w:p>
        </w:tc>
        <w:tc>
          <w:tcPr>
            <w:tcW w:w="3550" w:type="dxa"/>
            <w:gridSpan w:val="2"/>
            <w:tcBorders>
              <w:top w:val="single" w:sz="4" w:space="0" w:color="auto"/>
              <w:left w:val="single" w:sz="4" w:space="0" w:color="auto"/>
              <w:bottom w:val="single" w:sz="4" w:space="0" w:color="auto"/>
              <w:right w:val="single" w:sz="4" w:space="0" w:color="auto"/>
            </w:tcBorders>
          </w:tcPr>
          <w:p w:rsidR="00937B2E" w:rsidRPr="00937B2E" w:rsidRDefault="00937B2E" w:rsidP="00937B2E">
            <w:pPr>
              <w:jc w:val="both"/>
              <w:rPr>
                <w:sz w:val="20"/>
                <w:szCs w:val="20"/>
              </w:rPr>
            </w:pPr>
            <w:r w:rsidRPr="00937B2E">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BB6A95" w:rsidRPr="009E6870" w:rsidRDefault="00BB6A95" w:rsidP="00BB6A95">
            <w:pPr>
              <w:rPr>
                <w:sz w:val="20"/>
                <w:szCs w:val="20"/>
              </w:rPr>
            </w:pPr>
          </w:p>
        </w:tc>
      </w:tr>
      <w:tr w:rsidR="00BB6A95" w:rsidRPr="009E6870" w:rsidTr="00451F8D">
        <w:trPr>
          <w:trHeight w:val="227"/>
        </w:trPr>
        <w:tc>
          <w:tcPr>
            <w:tcW w:w="10497" w:type="dxa"/>
            <w:gridSpan w:val="6"/>
            <w:tcBorders>
              <w:top w:val="single" w:sz="4" w:space="0" w:color="auto"/>
              <w:left w:val="single" w:sz="4" w:space="0" w:color="auto"/>
              <w:bottom w:val="single" w:sz="4" w:space="0" w:color="auto"/>
              <w:right w:val="single" w:sz="4" w:space="0" w:color="auto"/>
            </w:tcBorders>
          </w:tcPr>
          <w:p w:rsidR="00BB6A95" w:rsidRPr="00AA4DEE" w:rsidRDefault="00BB6A95" w:rsidP="00BB6A95">
            <w:pPr>
              <w:jc w:val="center"/>
              <w:rPr>
                <w:sz w:val="20"/>
                <w:szCs w:val="20"/>
              </w:rPr>
            </w:pPr>
            <w:r w:rsidRPr="00AA4DEE">
              <w:rPr>
                <w:sz w:val="20"/>
                <w:szCs w:val="20"/>
              </w:rPr>
              <w:t>1.3. Предоставление дополнительных услуг по счетам, открытым в Банке</w:t>
            </w:r>
          </w:p>
          <w:p w:rsidR="00BB6A95" w:rsidRPr="009E6870" w:rsidRDefault="00BB6A95" w:rsidP="00BB6A95">
            <w:pPr>
              <w:jc w:val="center"/>
              <w:rPr>
                <w:sz w:val="20"/>
                <w:szCs w:val="20"/>
              </w:rPr>
            </w:pPr>
            <w:r w:rsidRPr="00AA4DEE">
              <w:rPr>
                <w:sz w:val="20"/>
                <w:szCs w:val="20"/>
              </w:rPr>
              <w:t>(в рублях Российской Федерации и иностранной валюте)</w:t>
            </w:r>
          </w:p>
        </w:tc>
      </w:tr>
      <w:tr w:rsidR="00BB6A95" w:rsidRPr="009E6870" w:rsidTr="00451F8D">
        <w:trPr>
          <w:trHeight w:val="227"/>
        </w:trPr>
        <w:tc>
          <w:tcPr>
            <w:tcW w:w="1132" w:type="dxa"/>
            <w:tcBorders>
              <w:top w:val="single" w:sz="4" w:space="0" w:color="auto"/>
              <w:left w:val="single" w:sz="4" w:space="0" w:color="auto"/>
              <w:bottom w:val="single" w:sz="4" w:space="0" w:color="auto"/>
              <w:right w:val="single" w:sz="4" w:space="0" w:color="auto"/>
            </w:tcBorders>
          </w:tcPr>
          <w:p w:rsidR="00BB6A95" w:rsidRPr="009E6870" w:rsidRDefault="00BB6A95" w:rsidP="00BB6A95">
            <w:pPr>
              <w:jc w:val="center"/>
              <w:rPr>
                <w:sz w:val="20"/>
                <w:szCs w:val="20"/>
              </w:rPr>
            </w:pPr>
          </w:p>
        </w:tc>
        <w:tc>
          <w:tcPr>
            <w:tcW w:w="3829" w:type="dxa"/>
            <w:gridSpan w:val="2"/>
            <w:tcBorders>
              <w:top w:val="single" w:sz="4" w:space="0" w:color="auto"/>
              <w:left w:val="single" w:sz="4" w:space="0" w:color="auto"/>
              <w:bottom w:val="single" w:sz="4" w:space="0" w:color="auto"/>
              <w:right w:val="single" w:sz="4" w:space="0" w:color="auto"/>
            </w:tcBorders>
          </w:tcPr>
          <w:p w:rsidR="00BB6A95" w:rsidRPr="009E6870" w:rsidRDefault="00BB6A95" w:rsidP="00BB6A95">
            <w:pPr>
              <w:rPr>
                <w:sz w:val="20"/>
                <w:szCs w:val="20"/>
              </w:rPr>
            </w:pPr>
          </w:p>
        </w:tc>
        <w:tc>
          <w:tcPr>
            <w:tcW w:w="1986" w:type="dxa"/>
            <w:tcBorders>
              <w:top w:val="single" w:sz="4" w:space="0" w:color="auto"/>
              <w:left w:val="single" w:sz="4" w:space="0" w:color="auto"/>
              <w:bottom w:val="single" w:sz="4" w:space="0" w:color="auto"/>
              <w:right w:val="single" w:sz="4" w:space="0" w:color="auto"/>
            </w:tcBorders>
          </w:tcPr>
          <w:p w:rsidR="00BB6A95" w:rsidRPr="009E6870" w:rsidRDefault="00BB6A95" w:rsidP="00BB6A95">
            <w:pPr>
              <w:jc w:val="center"/>
              <w:rPr>
                <w:sz w:val="20"/>
                <w:szCs w:val="20"/>
              </w:rPr>
            </w:pPr>
          </w:p>
        </w:tc>
        <w:tc>
          <w:tcPr>
            <w:tcW w:w="3550" w:type="dxa"/>
            <w:gridSpan w:val="2"/>
            <w:tcBorders>
              <w:top w:val="single" w:sz="4" w:space="0" w:color="auto"/>
              <w:left w:val="single" w:sz="4" w:space="0" w:color="auto"/>
              <w:bottom w:val="single" w:sz="4" w:space="0" w:color="auto"/>
              <w:right w:val="single" w:sz="4" w:space="0" w:color="auto"/>
            </w:tcBorders>
          </w:tcPr>
          <w:p w:rsidR="00BB6A95" w:rsidRPr="009E6870" w:rsidRDefault="00BB6A95" w:rsidP="00BB6A95">
            <w:pPr>
              <w:rPr>
                <w:sz w:val="20"/>
                <w:szCs w:val="20"/>
              </w:rPr>
            </w:pPr>
          </w:p>
        </w:tc>
      </w:tr>
      <w:tr w:rsidR="00BB6A95" w:rsidRPr="009E6870" w:rsidTr="00451F8D">
        <w:trPr>
          <w:trHeight w:val="227"/>
        </w:trPr>
        <w:tc>
          <w:tcPr>
            <w:tcW w:w="1132" w:type="dxa"/>
            <w:tcBorders>
              <w:top w:val="single" w:sz="4" w:space="0" w:color="auto"/>
              <w:left w:val="single" w:sz="4" w:space="0" w:color="auto"/>
              <w:bottom w:val="single" w:sz="4" w:space="0" w:color="auto"/>
              <w:right w:val="single" w:sz="4" w:space="0" w:color="auto"/>
            </w:tcBorders>
          </w:tcPr>
          <w:p w:rsidR="00BB6A95" w:rsidRPr="009E6870" w:rsidRDefault="00BB6A95" w:rsidP="00BB6A95">
            <w:pPr>
              <w:jc w:val="center"/>
              <w:rPr>
                <w:sz w:val="20"/>
                <w:szCs w:val="20"/>
              </w:rPr>
            </w:pPr>
            <w:r w:rsidRPr="009E6870">
              <w:rPr>
                <w:sz w:val="20"/>
                <w:szCs w:val="20"/>
              </w:rPr>
              <w:t>1.3.1.</w:t>
            </w:r>
          </w:p>
        </w:tc>
        <w:tc>
          <w:tcPr>
            <w:tcW w:w="3829" w:type="dxa"/>
            <w:gridSpan w:val="2"/>
            <w:tcBorders>
              <w:top w:val="single" w:sz="4" w:space="0" w:color="auto"/>
              <w:left w:val="single" w:sz="4" w:space="0" w:color="auto"/>
              <w:bottom w:val="single" w:sz="4" w:space="0" w:color="auto"/>
              <w:right w:val="single" w:sz="4" w:space="0" w:color="auto"/>
            </w:tcBorders>
          </w:tcPr>
          <w:p w:rsidR="00BB6A95" w:rsidRPr="009E6870" w:rsidRDefault="00BB6A95" w:rsidP="00BB6A95">
            <w:pPr>
              <w:rPr>
                <w:sz w:val="20"/>
                <w:szCs w:val="20"/>
              </w:rPr>
            </w:pPr>
            <w:r w:rsidRPr="009E6870">
              <w:rPr>
                <w:sz w:val="20"/>
                <w:szCs w:val="20"/>
              </w:rPr>
              <w:t xml:space="preserve">Предоставление выписки по счету </w:t>
            </w:r>
          </w:p>
        </w:tc>
        <w:tc>
          <w:tcPr>
            <w:tcW w:w="1986" w:type="dxa"/>
            <w:tcBorders>
              <w:top w:val="single" w:sz="4" w:space="0" w:color="auto"/>
              <w:left w:val="single" w:sz="4" w:space="0" w:color="auto"/>
              <w:bottom w:val="single" w:sz="4" w:space="0" w:color="auto"/>
              <w:right w:val="single" w:sz="4" w:space="0" w:color="auto"/>
            </w:tcBorders>
          </w:tcPr>
          <w:p w:rsidR="00BB6A95" w:rsidRDefault="00BB6A95" w:rsidP="00BB6A95">
            <w:pPr>
              <w:jc w:val="center"/>
            </w:pPr>
            <w:r w:rsidRPr="002C0428">
              <w:rPr>
                <w:rFonts w:eastAsia="Calibri"/>
                <w:sz w:val="20"/>
                <w:szCs w:val="20"/>
              </w:rPr>
              <w:t>Не взимается</w:t>
            </w:r>
          </w:p>
        </w:tc>
        <w:tc>
          <w:tcPr>
            <w:tcW w:w="3550" w:type="dxa"/>
            <w:gridSpan w:val="2"/>
            <w:tcBorders>
              <w:top w:val="single" w:sz="4" w:space="0" w:color="auto"/>
              <w:left w:val="single" w:sz="4" w:space="0" w:color="auto"/>
              <w:bottom w:val="single" w:sz="4" w:space="0" w:color="auto"/>
              <w:right w:val="single" w:sz="4" w:space="0" w:color="auto"/>
            </w:tcBorders>
          </w:tcPr>
          <w:p w:rsidR="00BB6A95" w:rsidRPr="009E6870" w:rsidRDefault="00BB6A95" w:rsidP="00BB6A95">
            <w:pPr>
              <w:rPr>
                <w:sz w:val="20"/>
                <w:szCs w:val="20"/>
              </w:rPr>
            </w:pPr>
          </w:p>
        </w:tc>
      </w:tr>
      <w:tr w:rsidR="00BB6A95" w:rsidRPr="009E6870" w:rsidTr="00451F8D">
        <w:trPr>
          <w:trHeight w:val="227"/>
        </w:trPr>
        <w:tc>
          <w:tcPr>
            <w:tcW w:w="1132" w:type="dxa"/>
            <w:tcBorders>
              <w:top w:val="single" w:sz="4" w:space="0" w:color="auto"/>
              <w:left w:val="single" w:sz="4" w:space="0" w:color="auto"/>
              <w:bottom w:val="single" w:sz="4" w:space="0" w:color="auto"/>
              <w:right w:val="single" w:sz="4" w:space="0" w:color="auto"/>
            </w:tcBorders>
          </w:tcPr>
          <w:p w:rsidR="00BB6A95" w:rsidRPr="009E6870" w:rsidRDefault="00BB6A95" w:rsidP="00BB6A95">
            <w:pPr>
              <w:jc w:val="center"/>
              <w:rPr>
                <w:sz w:val="20"/>
                <w:szCs w:val="20"/>
              </w:rPr>
            </w:pPr>
            <w:r w:rsidRPr="009E6870">
              <w:rPr>
                <w:sz w:val="20"/>
                <w:szCs w:val="20"/>
              </w:rPr>
              <w:t>1.3.2.</w:t>
            </w:r>
          </w:p>
        </w:tc>
        <w:tc>
          <w:tcPr>
            <w:tcW w:w="3829" w:type="dxa"/>
            <w:gridSpan w:val="2"/>
            <w:tcBorders>
              <w:top w:val="single" w:sz="4" w:space="0" w:color="auto"/>
              <w:left w:val="single" w:sz="4" w:space="0" w:color="auto"/>
              <w:bottom w:val="single" w:sz="4" w:space="0" w:color="auto"/>
              <w:right w:val="single" w:sz="4" w:space="0" w:color="auto"/>
            </w:tcBorders>
          </w:tcPr>
          <w:p w:rsidR="00BB6A95" w:rsidRPr="009E6870" w:rsidRDefault="00BB6A95" w:rsidP="00BB6A95">
            <w:pPr>
              <w:rPr>
                <w:sz w:val="20"/>
                <w:szCs w:val="20"/>
              </w:rPr>
            </w:pPr>
            <w:r w:rsidRPr="009E6870">
              <w:rPr>
                <w:sz w:val="20"/>
                <w:szCs w:val="20"/>
              </w:rPr>
              <w:t xml:space="preserve">Выдача справки об открытии счета в момент его открытия </w:t>
            </w:r>
          </w:p>
        </w:tc>
        <w:tc>
          <w:tcPr>
            <w:tcW w:w="1986" w:type="dxa"/>
            <w:tcBorders>
              <w:top w:val="single" w:sz="4" w:space="0" w:color="auto"/>
              <w:left w:val="single" w:sz="4" w:space="0" w:color="auto"/>
              <w:bottom w:val="single" w:sz="4" w:space="0" w:color="auto"/>
              <w:right w:val="single" w:sz="4" w:space="0" w:color="auto"/>
            </w:tcBorders>
          </w:tcPr>
          <w:p w:rsidR="00BB6A95" w:rsidRDefault="00BB6A95" w:rsidP="00BB6A95">
            <w:pPr>
              <w:jc w:val="center"/>
            </w:pPr>
            <w:r w:rsidRPr="002C0428">
              <w:rPr>
                <w:rFonts w:eastAsia="Calibri"/>
                <w:sz w:val="20"/>
                <w:szCs w:val="20"/>
              </w:rPr>
              <w:t>Не взимается</w:t>
            </w:r>
          </w:p>
        </w:tc>
        <w:tc>
          <w:tcPr>
            <w:tcW w:w="3550" w:type="dxa"/>
            <w:gridSpan w:val="2"/>
            <w:tcBorders>
              <w:top w:val="single" w:sz="4" w:space="0" w:color="auto"/>
              <w:left w:val="single" w:sz="4" w:space="0" w:color="auto"/>
              <w:bottom w:val="single" w:sz="4" w:space="0" w:color="auto"/>
              <w:right w:val="single" w:sz="4" w:space="0" w:color="auto"/>
            </w:tcBorders>
          </w:tcPr>
          <w:p w:rsidR="00BB6A95" w:rsidRPr="009E6870" w:rsidRDefault="00BB6A95" w:rsidP="00BB6A95">
            <w:pPr>
              <w:rPr>
                <w:sz w:val="20"/>
                <w:szCs w:val="20"/>
              </w:rPr>
            </w:pPr>
          </w:p>
        </w:tc>
      </w:tr>
      <w:tr w:rsidR="00BB6A95" w:rsidRPr="009E6870" w:rsidTr="00451F8D">
        <w:trPr>
          <w:trHeight w:val="227"/>
        </w:trPr>
        <w:tc>
          <w:tcPr>
            <w:tcW w:w="1132" w:type="dxa"/>
            <w:tcBorders>
              <w:top w:val="single" w:sz="4" w:space="0" w:color="auto"/>
              <w:left w:val="single" w:sz="4" w:space="0" w:color="auto"/>
              <w:bottom w:val="nil"/>
              <w:right w:val="single" w:sz="4" w:space="0" w:color="auto"/>
            </w:tcBorders>
          </w:tcPr>
          <w:p w:rsidR="00BB6A95" w:rsidRPr="000A63D9" w:rsidRDefault="00BB6A95" w:rsidP="00BB6A95">
            <w:pPr>
              <w:jc w:val="both"/>
              <w:rPr>
                <w:bCs/>
                <w:sz w:val="20"/>
                <w:szCs w:val="20"/>
              </w:rPr>
            </w:pPr>
            <w:r w:rsidRPr="000A63D9">
              <w:rPr>
                <w:bCs/>
                <w:sz w:val="20"/>
                <w:szCs w:val="20"/>
              </w:rPr>
              <w:lastRenderedPageBreak/>
              <w:t>1.3.3.</w:t>
            </w:r>
          </w:p>
        </w:tc>
        <w:tc>
          <w:tcPr>
            <w:tcW w:w="3829" w:type="dxa"/>
            <w:gridSpan w:val="2"/>
            <w:tcBorders>
              <w:top w:val="single" w:sz="4" w:space="0" w:color="auto"/>
              <w:left w:val="single" w:sz="4" w:space="0" w:color="auto"/>
              <w:bottom w:val="nil"/>
              <w:right w:val="single" w:sz="4" w:space="0" w:color="auto"/>
            </w:tcBorders>
          </w:tcPr>
          <w:p w:rsidR="00BB6A95" w:rsidRPr="000A63D9" w:rsidRDefault="00BB6A95" w:rsidP="00BB6A95">
            <w:pPr>
              <w:jc w:val="both"/>
              <w:rPr>
                <w:bCs/>
                <w:sz w:val="20"/>
                <w:szCs w:val="20"/>
              </w:rPr>
            </w:pPr>
            <w:r w:rsidRPr="000A63D9">
              <w:rPr>
                <w:bCs/>
                <w:sz w:val="20"/>
                <w:szCs w:val="20"/>
              </w:rPr>
              <w:t>Выдача справки по письменному заявлению клиента</w:t>
            </w:r>
          </w:p>
        </w:tc>
        <w:tc>
          <w:tcPr>
            <w:tcW w:w="1986" w:type="dxa"/>
            <w:tcBorders>
              <w:top w:val="single" w:sz="4" w:space="0" w:color="auto"/>
              <w:left w:val="single" w:sz="4" w:space="0" w:color="auto"/>
              <w:bottom w:val="nil"/>
              <w:right w:val="single" w:sz="4" w:space="0" w:color="auto"/>
            </w:tcBorders>
          </w:tcPr>
          <w:p w:rsidR="00BB6A95" w:rsidRPr="000A63D9" w:rsidRDefault="00BB6A95" w:rsidP="00BB6A95">
            <w:pPr>
              <w:jc w:val="center"/>
              <w:rPr>
                <w:sz w:val="20"/>
                <w:szCs w:val="20"/>
              </w:rPr>
            </w:pPr>
            <w:r w:rsidRPr="000A63D9">
              <w:rPr>
                <w:sz w:val="20"/>
                <w:szCs w:val="20"/>
              </w:rPr>
              <w:t>500 руб. за документ</w:t>
            </w:r>
          </w:p>
        </w:tc>
        <w:tc>
          <w:tcPr>
            <w:tcW w:w="3550" w:type="dxa"/>
            <w:gridSpan w:val="2"/>
            <w:tcBorders>
              <w:top w:val="single" w:sz="4" w:space="0" w:color="auto"/>
              <w:left w:val="single" w:sz="4" w:space="0" w:color="auto"/>
              <w:bottom w:val="nil"/>
              <w:right w:val="single" w:sz="4" w:space="0" w:color="auto"/>
            </w:tcBorders>
          </w:tcPr>
          <w:p w:rsidR="00937B2E" w:rsidRPr="00937B2E" w:rsidRDefault="00937B2E" w:rsidP="00937B2E">
            <w:pPr>
              <w:jc w:val="both"/>
              <w:rPr>
                <w:sz w:val="20"/>
                <w:szCs w:val="20"/>
              </w:rPr>
            </w:pPr>
            <w:r w:rsidRPr="00937B2E">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BB6A95" w:rsidRPr="000A63D9" w:rsidRDefault="00BB6A95" w:rsidP="00BB6A95">
            <w:pPr>
              <w:ind w:firstLine="709"/>
              <w:jc w:val="both"/>
              <w:rPr>
                <w:bCs/>
                <w:sz w:val="20"/>
                <w:szCs w:val="20"/>
              </w:rPr>
            </w:pPr>
            <w:r w:rsidRPr="000A63D9">
              <w:rPr>
                <w:bCs/>
                <w:sz w:val="20"/>
                <w:szCs w:val="20"/>
              </w:rPr>
              <w:t xml:space="preserve"> </w:t>
            </w:r>
          </w:p>
        </w:tc>
      </w:tr>
      <w:tr w:rsidR="00BB6A95" w:rsidRPr="009E6870" w:rsidTr="00451F8D">
        <w:trPr>
          <w:trHeight w:val="227"/>
        </w:trPr>
        <w:tc>
          <w:tcPr>
            <w:tcW w:w="1132" w:type="dxa"/>
            <w:tcBorders>
              <w:top w:val="nil"/>
              <w:left w:val="single" w:sz="4" w:space="0" w:color="auto"/>
              <w:bottom w:val="nil"/>
              <w:right w:val="single" w:sz="4" w:space="0" w:color="auto"/>
            </w:tcBorders>
          </w:tcPr>
          <w:p w:rsidR="00BB6A95" w:rsidRPr="000A63D9" w:rsidRDefault="00BB6A95" w:rsidP="00BB6A95">
            <w:pPr>
              <w:jc w:val="both"/>
              <w:rPr>
                <w:bCs/>
                <w:sz w:val="20"/>
                <w:szCs w:val="20"/>
              </w:rPr>
            </w:pPr>
          </w:p>
        </w:tc>
        <w:tc>
          <w:tcPr>
            <w:tcW w:w="3829" w:type="dxa"/>
            <w:gridSpan w:val="2"/>
            <w:tcBorders>
              <w:top w:val="nil"/>
              <w:left w:val="single" w:sz="4" w:space="0" w:color="auto"/>
              <w:bottom w:val="nil"/>
              <w:right w:val="single" w:sz="4" w:space="0" w:color="auto"/>
            </w:tcBorders>
          </w:tcPr>
          <w:p w:rsidR="00BB6A95" w:rsidRPr="000A63D9" w:rsidRDefault="00BB6A95" w:rsidP="00BB6A95">
            <w:pPr>
              <w:jc w:val="both"/>
              <w:rPr>
                <w:bCs/>
                <w:sz w:val="20"/>
                <w:szCs w:val="20"/>
              </w:rPr>
            </w:pPr>
            <w:r w:rsidRPr="000A63D9">
              <w:rPr>
                <w:bCs/>
                <w:sz w:val="20"/>
                <w:szCs w:val="20"/>
              </w:rPr>
              <w:t>Выдача справки по письменному заявлению клиента п</w:t>
            </w:r>
            <w:r w:rsidRPr="000A63D9">
              <w:rPr>
                <w:sz w:val="20"/>
                <w:szCs w:val="20"/>
              </w:rPr>
              <w:t>о счету крестьянского (фермерского) хозяйства (с целью оформления субсидии на возмещение затрат по уплате процентов по кредиту)</w:t>
            </w:r>
          </w:p>
        </w:tc>
        <w:tc>
          <w:tcPr>
            <w:tcW w:w="1986" w:type="dxa"/>
            <w:tcBorders>
              <w:top w:val="nil"/>
              <w:left w:val="single" w:sz="4" w:space="0" w:color="auto"/>
              <w:bottom w:val="nil"/>
              <w:right w:val="single" w:sz="4" w:space="0" w:color="auto"/>
            </w:tcBorders>
          </w:tcPr>
          <w:p w:rsidR="00BB6A95" w:rsidRPr="000A63D9" w:rsidRDefault="00BB6A95" w:rsidP="00BB6A95">
            <w:pPr>
              <w:jc w:val="center"/>
              <w:rPr>
                <w:sz w:val="20"/>
                <w:szCs w:val="20"/>
              </w:rPr>
            </w:pPr>
            <w:r w:rsidRPr="000A63D9">
              <w:rPr>
                <w:sz w:val="20"/>
                <w:szCs w:val="20"/>
              </w:rPr>
              <w:t>200 руб. за документ</w:t>
            </w:r>
          </w:p>
        </w:tc>
        <w:tc>
          <w:tcPr>
            <w:tcW w:w="3550" w:type="dxa"/>
            <w:gridSpan w:val="2"/>
            <w:tcBorders>
              <w:top w:val="nil"/>
              <w:left w:val="single" w:sz="4" w:space="0" w:color="auto"/>
              <w:bottom w:val="nil"/>
              <w:right w:val="single" w:sz="4" w:space="0" w:color="auto"/>
            </w:tcBorders>
          </w:tcPr>
          <w:p w:rsidR="00BB6A95" w:rsidRPr="000A63D9" w:rsidRDefault="00BB6A95" w:rsidP="00BB6A95">
            <w:pPr>
              <w:ind w:firstLine="709"/>
              <w:jc w:val="both"/>
              <w:rPr>
                <w:bCs/>
                <w:sz w:val="20"/>
                <w:szCs w:val="20"/>
              </w:rPr>
            </w:pPr>
          </w:p>
        </w:tc>
      </w:tr>
      <w:tr w:rsidR="00BB6A95" w:rsidRPr="009E6870" w:rsidTr="00451F8D">
        <w:trPr>
          <w:trHeight w:val="227"/>
        </w:trPr>
        <w:tc>
          <w:tcPr>
            <w:tcW w:w="1132" w:type="dxa"/>
            <w:tcBorders>
              <w:top w:val="nil"/>
              <w:left w:val="single" w:sz="4" w:space="0" w:color="auto"/>
              <w:bottom w:val="nil"/>
              <w:right w:val="single" w:sz="4" w:space="0" w:color="auto"/>
            </w:tcBorders>
          </w:tcPr>
          <w:p w:rsidR="00BB6A95" w:rsidRPr="000A63D9" w:rsidRDefault="00BB6A95" w:rsidP="00BB6A95">
            <w:pPr>
              <w:jc w:val="both"/>
              <w:rPr>
                <w:bCs/>
                <w:sz w:val="20"/>
                <w:szCs w:val="20"/>
              </w:rPr>
            </w:pPr>
          </w:p>
        </w:tc>
        <w:tc>
          <w:tcPr>
            <w:tcW w:w="3829" w:type="dxa"/>
            <w:gridSpan w:val="2"/>
            <w:tcBorders>
              <w:top w:val="nil"/>
              <w:left w:val="single" w:sz="4" w:space="0" w:color="auto"/>
              <w:bottom w:val="nil"/>
              <w:right w:val="single" w:sz="4" w:space="0" w:color="auto"/>
            </w:tcBorders>
          </w:tcPr>
          <w:p w:rsidR="00BB6A95" w:rsidRPr="000A63D9" w:rsidRDefault="00BB6A95" w:rsidP="00BB6A95">
            <w:pPr>
              <w:jc w:val="both"/>
              <w:rPr>
                <w:bCs/>
                <w:sz w:val="20"/>
                <w:szCs w:val="20"/>
              </w:rPr>
            </w:pPr>
          </w:p>
        </w:tc>
        <w:tc>
          <w:tcPr>
            <w:tcW w:w="1986" w:type="dxa"/>
            <w:tcBorders>
              <w:top w:val="nil"/>
              <w:left w:val="single" w:sz="4" w:space="0" w:color="auto"/>
              <w:bottom w:val="nil"/>
              <w:right w:val="single" w:sz="4" w:space="0" w:color="auto"/>
            </w:tcBorders>
          </w:tcPr>
          <w:p w:rsidR="00BB6A95" w:rsidRPr="000A63D9" w:rsidRDefault="00BB6A95" w:rsidP="00BB6A95">
            <w:pPr>
              <w:jc w:val="center"/>
              <w:rPr>
                <w:sz w:val="20"/>
                <w:szCs w:val="20"/>
              </w:rPr>
            </w:pPr>
          </w:p>
        </w:tc>
        <w:tc>
          <w:tcPr>
            <w:tcW w:w="3550" w:type="dxa"/>
            <w:gridSpan w:val="2"/>
            <w:tcBorders>
              <w:top w:val="nil"/>
              <w:left w:val="single" w:sz="4" w:space="0" w:color="auto"/>
              <w:bottom w:val="nil"/>
              <w:right w:val="single" w:sz="4" w:space="0" w:color="auto"/>
            </w:tcBorders>
          </w:tcPr>
          <w:p w:rsidR="00BB6A95" w:rsidRPr="000A63D9" w:rsidRDefault="00BB6A95" w:rsidP="00BB6A95">
            <w:pPr>
              <w:ind w:firstLine="709"/>
              <w:jc w:val="both"/>
              <w:rPr>
                <w:bCs/>
                <w:sz w:val="20"/>
                <w:szCs w:val="20"/>
              </w:rPr>
            </w:pPr>
          </w:p>
        </w:tc>
      </w:tr>
      <w:tr w:rsidR="00BB6A95" w:rsidRPr="009E6870" w:rsidTr="00451F8D">
        <w:trPr>
          <w:trHeight w:val="227"/>
        </w:trPr>
        <w:tc>
          <w:tcPr>
            <w:tcW w:w="1132" w:type="dxa"/>
            <w:tcBorders>
              <w:top w:val="single" w:sz="4" w:space="0" w:color="auto"/>
              <w:left w:val="single" w:sz="4" w:space="0" w:color="auto"/>
              <w:bottom w:val="single" w:sz="4" w:space="0" w:color="auto"/>
              <w:right w:val="single" w:sz="4" w:space="0" w:color="auto"/>
            </w:tcBorders>
          </w:tcPr>
          <w:p w:rsidR="00BB6A95" w:rsidRPr="009E6870" w:rsidRDefault="00BB6A95" w:rsidP="00BB6A95">
            <w:pPr>
              <w:jc w:val="center"/>
              <w:rPr>
                <w:sz w:val="20"/>
                <w:szCs w:val="20"/>
              </w:rPr>
            </w:pPr>
            <w:r w:rsidRPr="009E6870">
              <w:rPr>
                <w:sz w:val="20"/>
                <w:szCs w:val="20"/>
              </w:rPr>
              <w:t>1.3.</w:t>
            </w:r>
            <w:r>
              <w:rPr>
                <w:sz w:val="20"/>
                <w:szCs w:val="20"/>
              </w:rPr>
              <w:t>3</w:t>
            </w:r>
            <w:r w:rsidRPr="009E6870">
              <w:rPr>
                <w:sz w:val="20"/>
                <w:szCs w:val="20"/>
              </w:rPr>
              <w:t>.</w:t>
            </w:r>
            <w:r>
              <w:rPr>
                <w:sz w:val="20"/>
                <w:szCs w:val="20"/>
              </w:rPr>
              <w:t>1.</w:t>
            </w:r>
          </w:p>
        </w:tc>
        <w:tc>
          <w:tcPr>
            <w:tcW w:w="3829" w:type="dxa"/>
            <w:gridSpan w:val="2"/>
            <w:tcBorders>
              <w:top w:val="single" w:sz="4" w:space="0" w:color="auto"/>
              <w:left w:val="single" w:sz="4" w:space="0" w:color="auto"/>
              <w:bottom w:val="single" w:sz="4" w:space="0" w:color="auto"/>
              <w:right w:val="single" w:sz="4" w:space="0" w:color="auto"/>
            </w:tcBorders>
          </w:tcPr>
          <w:p w:rsidR="00BB6A95" w:rsidRPr="00BF0420" w:rsidRDefault="00BB6A95" w:rsidP="00BB6A95">
            <w:pPr>
              <w:rPr>
                <w:sz w:val="20"/>
                <w:szCs w:val="20"/>
              </w:rPr>
            </w:pPr>
            <w:r w:rsidRPr="00BF0420">
              <w:rPr>
                <w:sz w:val="20"/>
                <w:szCs w:val="20"/>
              </w:rPr>
              <w:t>Срочная выдача справки по письменному заявлению клиента при обращении в офис Банка</w:t>
            </w:r>
          </w:p>
        </w:tc>
        <w:tc>
          <w:tcPr>
            <w:tcW w:w="1986" w:type="dxa"/>
            <w:tcBorders>
              <w:top w:val="single" w:sz="4" w:space="0" w:color="auto"/>
              <w:left w:val="single" w:sz="4" w:space="0" w:color="auto"/>
              <w:bottom w:val="single" w:sz="4" w:space="0" w:color="auto"/>
              <w:right w:val="single" w:sz="4" w:space="0" w:color="auto"/>
            </w:tcBorders>
          </w:tcPr>
          <w:p w:rsidR="00BB6A95" w:rsidRPr="00BF0420" w:rsidRDefault="00BB6A95" w:rsidP="00BB6A95">
            <w:pPr>
              <w:rPr>
                <w:sz w:val="20"/>
                <w:szCs w:val="20"/>
              </w:rPr>
            </w:pPr>
            <w:r w:rsidRPr="00BF0420">
              <w:rPr>
                <w:sz w:val="20"/>
                <w:szCs w:val="20"/>
              </w:rPr>
              <w:t>500 руб. за документ</w:t>
            </w:r>
          </w:p>
        </w:tc>
        <w:tc>
          <w:tcPr>
            <w:tcW w:w="3550" w:type="dxa"/>
            <w:gridSpan w:val="2"/>
            <w:tcBorders>
              <w:top w:val="single" w:sz="4" w:space="0" w:color="auto"/>
              <w:left w:val="single" w:sz="4" w:space="0" w:color="auto"/>
              <w:bottom w:val="single" w:sz="4" w:space="0" w:color="auto"/>
              <w:right w:val="single" w:sz="4" w:space="0" w:color="auto"/>
            </w:tcBorders>
          </w:tcPr>
          <w:p w:rsidR="00BB6A95" w:rsidRPr="00BF0420" w:rsidRDefault="00BB6A95" w:rsidP="00BB6A95">
            <w:pPr>
              <w:rPr>
                <w:sz w:val="20"/>
                <w:szCs w:val="20"/>
              </w:rPr>
            </w:pPr>
            <w:r w:rsidRPr="00BF0420">
              <w:rPr>
                <w:sz w:val="20"/>
                <w:szCs w:val="20"/>
              </w:rPr>
              <w:t>Выдача справки осуществляется в день обращения клиента в офис Банка, при наличии технической возможности у Банка.</w:t>
            </w:r>
          </w:p>
          <w:p w:rsidR="00BB6A95" w:rsidRPr="00BF0420" w:rsidRDefault="00BB6A95" w:rsidP="00BB6A95">
            <w:pPr>
              <w:rPr>
                <w:sz w:val="20"/>
                <w:szCs w:val="20"/>
              </w:rPr>
            </w:pPr>
            <w:r w:rsidRPr="00BF0420">
              <w:rPr>
                <w:sz w:val="20"/>
                <w:szCs w:val="20"/>
              </w:rPr>
              <w:t>Комиссионное вознаграждение взимается Банком дополнительно к комиссии, указанной в п. 1.3.3.</w:t>
            </w:r>
          </w:p>
          <w:p w:rsidR="00BB6A95" w:rsidRDefault="00BB6A95" w:rsidP="00BB6A95">
            <w:pPr>
              <w:rPr>
                <w:sz w:val="20"/>
                <w:szCs w:val="20"/>
              </w:rPr>
            </w:pPr>
            <w:r w:rsidRPr="00BF0420">
              <w:rPr>
                <w:sz w:val="20"/>
                <w:szCs w:val="20"/>
              </w:rPr>
              <w:t>Услуга облагается НДС, сумма которого взимается дополнительно</w:t>
            </w:r>
          </w:p>
          <w:p w:rsidR="003D4DE3" w:rsidRPr="00BF0420" w:rsidRDefault="003D4DE3" w:rsidP="00BB6A95">
            <w:pPr>
              <w:rPr>
                <w:sz w:val="20"/>
                <w:szCs w:val="20"/>
              </w:rPr>
            </w:pPr>
          </w:p>
        </w:tc>
      </w:tr>
      <w:tr w:rsidR="00BB6A95" w:rsidRPr="009E6870" w:rsidTr="00451F8D">
        <w:trPr>
          <w:trHeight w:val="227"/>
        </w:trPr>
        <w:tc>
          <w:tcPr>
            <w:tcW w:w="1132" w:type="dxa"/>
            <w:tcBorders>
              <w:top w:val="single" w:sz="4" w:space="0" w:color="auto"/>
              <w:left w:val="single" w:sz="4" w:space="0" w:color="auto"/>
              <w:bottom w:val="single" w:sz="4" w:space="0" w:color="auto"/>
              <w:right w:val="single" w:sz="4" w:space="0" w:color="auto"/>
            </w:tcBorders>
          </w:tcPr>
          <w:p w:rsidR="00BB6A95" w:rsidRPr="009E6870" w:rsidRDefault="00BB6A95" w:rsidP="00BB6A95">
            <w:pPr>
              <w:jc w:val="center"/>
              <w:rPr>
                <w:sz w:val="20"/>
                <w:szCs w:val="20"/>
              </w:rPr>
            </w:pPr>
            <w:r w:rsidRPr="009E6870">
              <w:rPr>
                <w:sz w:val="20"/>
                <w:szCs w:val="20"/>
              </w:rPr>
              <w:t>1.3.4.</w:t>
            </w:r>
          </w:p>
        </w:tc>
        <w:tc>
          <w:tcPr>
            <w:tcW w:w="3829" w:type="dxa"/>
            <w:gridSpan w:val="2"/>
            <w:tcBorders>
              <w:top w:val="single" w:sz="4" w:space="0" w:color="auto"/>
              <w:left w:val="single" w:sz="4" w:space="0" w:color="auto"/>
              <w:bottom w:val="single" w:sz="4" w:space="0" w:color="auto"/>
              <w:right w:val="single" w:sz="4" w:space="0" w:color="auto"/>
            </w:tcBorders>
          </w:tcPr>
          <w:p w:rsidR="00BB6A95" w:rsidRPr="002927BE" w:rsidRDefault="00BB6A95" w:rsidP="00BB6A95">
            <w:pPr>
              <w:tabs>
                <w:tab w:val="left" w:pos="708"/>
                <w:tab w:val="center" w:pos="4677"/>
                <w:tab w:val="right" w:pos="9355"/>
              </w:tabs>
              <w:jc w:val="both"/>
              <w:rPr>
                <w:sz w:val="20"/>
                <w:szCs w:val="20"/>
              </w:rPr>
            </w:pPr>
            <w:r w:rsidRPr="002927BE">
              <w:rPr>
                <w:sz w:val="20"/>
                <w:szCs w:val="20"/>
              </w:rPr>
              <w:t>Выполнение запросов об операциях по счету для аудиторских фирм  клиента</w:t>
            </w:r>
          </w:p>
        </w:tc>
        <w:tc>
          <w:tcPr>
            <w:tcW w:w="1986" w:type="dxa"/>
            <w:tcBorders>
              <w:top w:val="single" w:sz="4" w:space="0" w:color="auto"/>
              <w:left w:val="single" w:sz="4" w:space="0" w:color="auto"/>
              <w:bottom w:val="single" w:sz="4" w:space="0" w:color="auto"/>
              <w:right w:val="single" w:sz="4" w:space="0" w:color="auto"/>
            </w:tcBorders>
          </w:tcPr>
          <w:p w:rsidR="00BB6A95" w:rsidRPr="002927BE" w:rsidRDefault="00BB6A95" w:rsidP="00BB6A95">
            <w:pPr>
              <w:tabs>
                <w:tab w:val="left" w:pos="708"/>
                <w:tab w:val="center" w:pos="4677"/>
                <w:tab w:val="right" w:pos="9355"/>
              </w:tabs>
              <w:spacing w:after="120"/>
              <w:jc w:val="center"/>
              <w:rPr>
                <w:sz w:val="20"/>
                <w:szCs w:val="20"/>
              </w:rPr>
            </w:pPr>
            <w:r>
              <w:rPr>
                <w:sz w:val="20"/>
                <w:szCs w:val="20"/>
              </w:rPr>
              <w:t>2</w:t>
            </w:r>
            <w:r w:rsidRPr="002927BE">
              <w:rPr>
                <w:sz w:val="20"/>
                <w:szCs w:val="20"/>
              </w:rPr>
              <w:t>000 руб.                          за каждый запрос</w:t>
            </w:r>
          </w:p>
        </w:tc>
        <w:tc>
          <w:tcPr>
            <w:tcW w:w="3550" w:type="dxa"/>
            <w:gridSpan w:val="2"/>
            <w:tcBorders>
              <w:top w:val="single" w:sz="4" w:space="0" w:color="auto"/>
              <w:left w:val="single" w:sz="4" w:space="0" w:color="auto"/>
              <w:bottom w:val="single" w:sz="4" w:space="0" w:color="auto"/>
              <w:right w:val="single" w:sz="4" w:space="0" w:color="auto"/>
            </w:tcBorders>
          </w:tcPr>
          <w:p w:rsidR="00BB6A95" w:rsidRPr="002927BE" w:rsidRDefault="00937B2E" w:rsidP="00BB6A95">
            <w:pPr>
              <w:tabs>
                <w:tab w:val="left" w:pos="708"/>
                <w:tab w:val="center" w:pos="4677"/>
                <w:tab w:val="right" w:pos="9355"/>
              </w:tabs>
              <w:jc w:val="both"/>
              <w:rPr>
                <w:sz w:val="20"/>
                <w:szCs w:val="20"/>
              </w:rPr>
            </w:pPr>
            <w:r w:rsidRPr="00937B2E">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BB6A95" w:rsidRPr="009E6870" w:rsidTr="00451F8D">
        <w:trPr>
          <w:trHeight w:val="227"/>
        </w:trPr>
        <w:tc>
          <w:tcPr>
            <w:tcW w:w="1132" w:type="dxa"/>
            <w:tcBorders>
              <w:top w:val="single" w:sz="4" w:space="0" w:color="auto"/>
              <w:left w:val="single" w:sz="4" w:space="0" w:color="auto"/>
              <w:bottom w:val="nil"/>
              <w:right w:val="single" w:sz="4" w:space="0" w:color="auto"/>
            </w:tcBorders>
          </w:tcPr>
          <w:p w:rsidR="00BB6A95" w:rsidRPr="009E6870" w:rsidRDefault="00BB6A95" w:rsidP="00BB6A95">
            <w:pPr>
              <w:jc w:val="center"/>
              <w:rPr>
                <w:sz w:val="20"/>
                <w:szCs w:val="20"/>
              </w:rPr>
            </w:pPr>
            <w:r w:rsidRPr="009E6870">
              <w:rPr>
                <w:sz w:val="20"/>
                <w:szCs w:val="20"/>
              </w:rPr>
              <w:t>1.3.5.</w:t>
            </w:r>
          </w:p>
        </w:tc>
        <w:tc>
          <w:tcPr>
            <w:tcW w:w="3829" w:type="dxa"/>
            <w:gridSpan w:val="2"/>
            <w:tcBorders>
              <w:top w:val="single" w:sz="4" w:space="0" w:color="auto"/>
              <w:left w:val="single" w:sz="4" w:space="0" w:color="auto"/>
              <w:bottom w:val="nil"/>
              <w:right w:val="single" w:sz="4" w:space="0" w:color="auto"/>
            </w:tcBorders>
          </w:tcPr>
          <w:p w:rsidR="00BB6A95" w:rsidRPr="002927BE" w:rsidRDefault="00BB6A95" w:rsidP="00BB6A95">
            <w:pPr>
              <w:tabs>
                <w:tab w:val="left" w:pos="708"/>
                <w:tab w:val="center" w:pos="4677"/>
                <w:tab w:val="right" w:pos="9355"/>
              </w:tabs>
              <w:jc w:val="both"/>
              <w:rPr>
                <w:sz w:val="20"/>
                <w:szCs w:val="20"/>
              </w:rPr>
            </w:pPr>
            <w:r w:rsidRPr="002927BE">
              <w:rPr>
                <w:sz w:val="20"/>
                <w:szCs w:val="20"/>
              </w:rPr>
              <w:t>Выдача дубликата выписки по счету по заявлению клиента:</w:t>
            </w:r>
          </w:p>
        </w:tc>
        <w:tc>
          <w:tcPr>
            <w:tcW w:w="1986" w:type="dxa"/>
            <w:tcBorders>
              <w:top w:val="single" w:sz="4" w:space="0" w:color="auto"/>
              <w:left w:val="single" w:sz="4" w:space="0" w:color="auto"/>
              <w:bottom w:val="nil"/>
              <w:right w:val="single" w:sz="4" w:space="0" w:color="auto"/>
            </w:tcBorders>
          </w:tcPr>
          <w:p w:rsidR="00BB6A95" w:rsidRPr="002927BE" w:rsidRDefault="00BB6A95" w:rsidP="00BB6A95">
            <w:pPr>
              <w:tabs>
                <w:tab w:val="left" w:pos="708"/>
                <w:tab w:val="center" w:pos="4677"/>
                <w:tab w:val="right" w:pos="9355"/>
              </w:tabs>
              <w:jc w:val="center"/>
              <w:rPr>
                <w:sz w:val="20"/>
                <w:szCs w:val="20"/>
              </w:rPr>
            </w:pPr>
            <w:r>
              <w:rPr>
                <w:sz w:val="20"/>
                <w:szCs w:val="20"/>
              </w:rPr>
              <w:t>20</w:t>
            </w:r>
            <w:r w:rsidRPr="002927BE">
              <w:rPr>
                <w:sz w:val="20"/>
                <w:szCs w:val="20"/>
              </w:rPr>
              <w:t xml:space="preserve">0 руб. </w:t>
            </w:r>
          </w:p>
          <w:p w:rsidR="00BB6A95" w:rsidRPr="002927BE" w:rsidRDefault="00BB6A95" w:rsidP="00BB6A95">
            <w:pPr>
              <w:tabs>
                <w:tab w:val="left" w:pos="708"/>
                <w:tab w:val="center" w:pos="4677"/>
                <w:tab w:val="right" w:pos="9355"/>
              </w:tabs>
              <w:spacing w:after="120"/>
              <w:jc w:val="center"/>
              <w:rPr>
                <w:sz w:val="20"/>
                <w:szCs w:val="20"/>
              </w:rPr>
            </w:pPr>
            <w:r w:rsidRPr="002927BE">
              <w:rPr>
                <w:sz w:val="20"/>
                <w:szCs w:val="20"/>
              </w:rPr>
              <w:t>за один лист, но не более 2000 руб.</w:t>
            </w:r>
          </w:p>
        </w:tc>
        <w:tc>
          <w:tcPr>
            <w:tcW w:w="3550" w:type="dxa"/>
            <w:gridSpan w:val="2"/>
            <w:tcBorders>
              <w:top w:val="single" w:sz="4" w:space="0" w:color="auto"/>
              <w:left w:val="single" w:sz="4" w:space="0" w:color="auto"/>
              <w:bottom w:val="nil"/>
              <w:right w:val="single" w:sz="4" w:space="0" w:color="auto"/>
            </w:tcBorders>
          </w:tcPr>
          <w:p w:rsidR="00BB6A95" w:rsidRPr="002927BE" w:rsidRDefault="00937B2E" w:rsidP="00BB6A95">
            <w:pPr>
              <w:tabs>
                <w:tab w:val="left" w:pos="708"/>
                <w:tab w:val="center" w:pos="4677"/>
                <w:tab w:val="right" w:pos="9355"/>
              </w:tabs>
              <w:jc w:val="both"/>
              <w:rPr>
                <w:sz w:val="20"/>
                <w:szCs w:val="20"/>
              </w:rPr>
            </w:pPr>
            <w:r w:rsidRPr="00937B2E">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BB6A95" w:rsidRPr="009E6870" w:rsidTr="00451F8D">
        <w:trPr>
          <w:trHeight w:val="227"/>
        </w:trPr>
        <w:tc>
          <w:tcPr>
            <w:tcW w:w="1132" w:type="dxa"/>
            <w:tcBorders>
              <w:top w:val="nil"/>
              <w:left w:val="single" w:sz="4" w:space="0" w:color="auto"/>
              <w:bottom w:val="single" w:sz="4" w:space="0" w:color="auto"/>
              <w:right w:val="single" w:sz="4" w:space="0" w:color="auto"/>
            </w:tcBorders>
          </w:tcPr>
          <w:p w:rsidR="00BB6A95" w:rsidRPr="009E6870" w:rsidRDefault="00BB6A95" w:rsidP="00BB6A95">
            <w:pPr>
              <w:jc w:val="center"/>
              <w:rPr>
                <w:sz w:val="20"/>
                <w:szCs w:val="20"/>
              </w:rPr>
            </w:pPr>
          </w:p>
        </w:tc>
        <w:tc>
          <w:tcPr>
            <w:tcW w:w="3829" w:type="dxa"/>
            <w:gridSpan w:val="2"/>
            <w:tcBorders>
              <w:top w:val="nil"/>
              <w:left w:val="single" w:sz="4" w:space="0" w:color="auto"/>
              <w:bottom w:val="single" w:sz="4" w:space="0" w:color="auto"/>
              <w:right w:val="single" w:sz="4" w:space="0" w:color="auto"/>
            </w:tcBorders>
          </w:tcPr>
          <w:p w:rsidR="00BB6A95" w:rsidRPr="002927BE" w:rsidRDefault="00BB6A95" w:rsidP="00BB6A95">
            <w:pPr>
              <w:tabs>
                <w:tab w:val="left" w:pos="708"/>
                <w:tab w:val="center" w:pos="4677"/>
                <w:tab w:val="right" w:pos="9355"/>
              </w:tabs>
              <w:spacing w:after="120"/>
              <w:jc w:val="both"/>
              <w:rPr>
                <w:sz w:val="20"/>
                <w:szCs w:val="20"/>
              </w:rPr>
            </w:pPr>
            <w:r w:rsidRPr="002927BE">
              <w:rPr>
                <w:sz w:val="20"/>
                <w:szCs w:val="20"/>
              </w:rPr>
              <w:t xml:space="preserve">- </w:t>
            </w:r>
            <w:r w:rsidRPr="009F0BCD">
              <w:rPr>
                <w:sz w:val="20"/>
                <w:szCs w:val="20"/>
              </w:rPr>
              <w:t xml:space="preserve"> по счету крестьянского (фермерского) хозяйства (с целью оформления субсидии на возмещение затрат по уплате процентов по кредиту)</w:t>
            </w:r>
          </w:p>
        </w:tc>
        <w:tc>
          <w:tcPr>
            <w:tcW w:w="1986" w:type="dxa"/>
            <w:tcBorders>
              <w:top w:val="nil"/>
              <w:left w:val="single" w:sz="4" w:space="0" w:color="auto"/>
              <w:bottom w:val="single" w:sz="4" w:space="0" w:color="auto"/>
              <w:right w:val="single" w:sz="4" w:space="0" w:color="auto"/>
            </w:tcBorders>
          </w:tcPr>
          <w:p w:rsidR="00BB6A95" w:rsidRPr="009F0BCD" w:rsidRDefault="00BB6A95" w:rsidP="00BB6A95">
            <w:pPr>
              <w:tabs>
                <w:tab w:val="left" w:pos="708"/>
                <w:tab w:val="center" w:pos="4677"/>
                <w:tab w:val="right" w:pos="9355"/>
              </w:tabs>
              <w:jc w:val="center"/>
              <w:rPr>
                <w:sz w:val="20"/>
                <w:szCs w:val="20"/>
              </w:rPr>
            </w:pPr>
            <w:r>
              <w:rPr>
                <w:sz w:val="20"/>
                <w:szCs w:val="20"/>
              </w:rPr>
              <w:t>10</w:t>
            </w:r>
            <w:r w:rsidRPr="009F0BCD">
              <w:rPr>
                <w:sz w:val="20"/>
                <w:szCs w:val="20"/>
              </w:rPr>
              <w:t xml:space="preserve">0 руб. </w:t>
            </w:r>
          </w:p>
          <w:p w:rsidR="00BB6A95" w:rsidRPr="002927BE" w:rsidRDefault="00BB6A95" w:rsidP="00BB6A95">
            <w:pPr>
              <w:tabs>
                <w:tab w:val="left" w:pos="708"/>
                <w:tab w:val="center" w:pos="4677"/>
                <w:tab w:val="right" w:pos="9355"/>
              </w:tabs>
              <w:jc w:val="center"/>
              <w:rPr>
                <w:sz w:val="20"/>
                <w:szCs w:val="20"/>
              </w:rPr>
            </w:pPr>
            <w:r w:rsidRPr="009F0BCD">
              <w:rPr>
                <w:sz w:val="20"/>
                <w:szCs w:val="20"/>
              </w:rPr>
              <w:t xml:space="preserve">за </w:t>
            </w:r>
            <w:r>
              <w:rPr>
                <w:sz w:val="20"/>
                <w:szCs w:val="20"/>
              </w:rPr>
              <w:t>один лист, но не более 500 руб.</w:t>
            </w:r>
          </w:p>
        </w:tc>
        <w:tc>
          <w:tcPr>
            <w:tcW w:w="3550" w:type="dxa"/>
            <w:gridSpan w:val="2"/>
            <w:tcBorders>
              <w:top w:val="nil"/>
              <w:left w:val="single" w:sz="4" w:space="0" w:color="auto"/>
              <w:bottom w:val="single" w:sz="4" w:space="0" w:color="auto"/>
              <w:right w:val="single" w:sz="4" w:space="0" w:color="auto"/>
            </w:tcBorders>
          </w:tcPr>
          <w:p w:rsidR="00BB6A95" w:rsidRPr="002927BE" w:rsidRDefault="00BB6A95" w:rsidP="00BB6A95">
            <w:pPr>
              <w:tabs>
                <w:tab w:val="left" w:pos="708"/>
                <w:tab w:val="center" w:pos="4677"/>
                <w:tab w:val="right" w:pos="9355"/>
              </w:tabs>
              <w:jc w:val="both"/>
              <w:rPr>
                <w:sz w:val="20"/>
                <w:szCs w:val="20"/>
              </w:rPr>
            </w:pPr>
          </w:p>
        </w:tc>
      </w:tr>
      <w:tr w:rsidR="00BB6A95" w:rsidRPr="009E6870" w:rsidTr="00451F8D">
        <w:trPr>
          <w:trHeight w:val="227"/>
        </w:trPr>
        <w:tc>
          <w:tcPr>
            <w:tcW w:w="1132" w:type="dxa"/>
            <w:tcBorders>
              <w:top w:val="nil"/>
              <w:left w:val="single" w:sz="4" w:space="0" w:color="auto"/>
              <w:bottom w:val="single" w:sz="4" w:space="0" w:color="auto"/>
              <w:right w:val="single" w:sz="4" w:space="0" w:color="auto"/>
            </w:tcBorders>
          </w:tcPr>
          <w:p w:rsidR="00BB6A95" w:rsidRPr="009E6870" w:rsidRDefault="00BB6A95" w:rsidP="00BB6A95">
            <w:pPr>
              <w:jc w:val="center"/>
              <w:rPr>
                <w:sz w:val="20"/>
                <w:szCs w:val="20"/>
              </w:rPr>
            </w:pPr>
            <w:r w:rsidRPr="009E6870">
              <w:rPr>
                <w:sz w:val="20"/>
                <w:szCs w:val="20"/>
              </w:rPr>
              <w:t>1.3.6.</w:t>
            </w:r>
          </w:p>
        </w:tc>
        <w:tc>
          <w:tcPr>
            <w:tcW w:w="3829" w:type="dxa"/>
            <w:gridSpan w:val="2"/>
            <w:tcBorders>
              <w:top w:val="nil"/>
              <w:left w:val="single" w:sz="4" w:space="0" w:color="auto"/>
              <w:bottom w:val="single" w:sz="4" w:space="0" w:color="auto"/>
              <w:right w:val="single" w:sz="4" w:space="0" w:color="auto"/>
            </w:tcBorders>
          </w:tcPr>
          <w:p w:rsidR="00BB6A95" w:rsidRPr="002927BE" w:rsidRDefault="00BB6A95" w:rsidP="00BB6A95">
            <w:pPr>
              <w:tabs>
                <w:tab w:val="left" w:pos="708"/>
                <w:tab w:val="center" w:pos="4677"/>
                <w:tab w:val="right" w:pos="9355"/>
              </w:tabs>
              <w:spacing w:before="40" w:after="40"/>
              <w:rPr>
                <w:sz w:val="20"/>
                <w:szCs w:val="20"/>
              </w:rPr>
            </w:pPr>
            <w:r w:rsidRPr="002927BE">
              <w:rPr>
                <w:sz w:val="20"/>
                <w:szCs w:val="20"/>
              </w:rPr>
              <w:t>Предоставление дубликатов счетов-фактур</w:t>
            </w:r>
          </w:p>
        </w:tc>
        <w:tc>
          <w:tcPr>
            <w:tcW w:w="1986" w:type="dxa"/>
            <w:tcBorders>
              <w:top w:val="nil"/>
              <w:left w:val="single" w:sz="4" w:space="0" w:color="auto"/>
              <w:bottom w:val="single" w:sz="4" w:space="0" w:color="auto"/>
              <w:right w:val="single" w:sz="4" w:space="0" w:color="auto"/>
            </w:tcBorders>
          </w:tcPr>
          <w:p w:rsidR="00BB6A95" w:rsidRPr="002927BE" w:rsidRDefault="00BB6A95" w:rsidP="00BB6A95">
            <w:pPr>
              <w:tabs>
                <w:tab w:val="left" w:pos="708"/>
                <w:tab w:val="center" w:pos="4677"/>
                <w:tab w:val="right" w:pos="9355"/>
              </w:tabs>
              <w:spacing w:before="40" w:after="40"/>
              <w:jc w:val="center"/>
              <w:rPr>
                <w:sz w:val="20"/>
                <w:szCs w:val="20"/>
              </w:rPr>
            </w:pPr>
            <w:r w:rsidRPr="002927BE">
              <w:rPr>
                <w:sz w:val="20"/>
                <w:szCs w:val="20"/>
              </w:rPr>
              <w:t>2</w:t>
            </w:r>
            <w:r>
              <w:rPr>
                <w:sz w:val="20"/>
                <w:szCs w:val="20"/>
              </w:rPr>
              <w:t>5</w:t>
            </w:r>
            <w:r w:rsidRPr="002927BE">
              <w:rPr>
                <w:sz w:val="20"/>
                <w:szCs w:val="20"/>
              </w:rPr>
              <w:t>0 руб. за документ</w:t>
            </w:r>
          </w:p>
        </w:tc>
        <w:tc>
          <w:tcPr>
            <w:tcW w:w="3550" w:type="dxa"/>
            <w:gridSpan w:val="2"/>
            <w:tcBorders>
              <w:top w:val="nil"/>
              <w:left w:val="single" w:sz="4" w:space="0" w:color="auto"/>
              <w:bottom w:val="single" w:sz="4" w:space="0" w:color="auto"/>
              <w:right w:val="single" w:sz="4" w:space="0" w:color="auto"/>
            </w:tcBorders>
          </w:tcPr>
          <w:p w:rsidR="00BB6A95" w:rsidRDefault="00BB6A95" w:rsidP="00DA3731">
            <w:pPr>
              <w:tabs>
                <w:tab w:val="left" w:pos="708"/>
                <w:tab w:val="center" w:pos="4677"/>
                <w:tab w:val="right" w:pos="9355"/>
              </w:tabs>
              <w:spacing w:before="40" w:after="40"/>
              <w:jc w:val="both"/>
              <w:rPr>
                <w:sz w:val="20"/>
                <w:szCs w:val="20"/>
              </w:rPr>
            </w:pPr>
            <w:r w:rsidRPr="002927BE">
              <w:rPr>
                <w:sz w:val="20"/>
                <w:szCs w:val="20"/>
              </w:rPr>
              <w:t>Услуга облагается НДС, сумма к</w:t>
            </w:r>
            <w:r>
              <w:rPr>
                <w:sz w:val="20"/>
                <w:szCs w:val="20"/>
              </w:rPr>
              <w:t>оторого взимается дополнительно</w:t>
            </w:r>
          </w:p>
          <w:p w:rsidR="00937B2E" w:rsidRDefault="00937B2E" w:rsidP="00DA3731">
            <w:pPr>
              <w:tabs>
                <w:tab w:val="left" w:pos="708"/>
                <w:tab w:val="center" w:pos="4677"/>
                <w:tab w:val="right" w:pos="9355"/>
              </w:tabs>
              <w:spacing w:before="40" w:after="40"/>
              <w:jc w:val="both"/>
              <w:rPr>
                <w:sz w:val="20"/>
                <w:szCs w:val="20"/>
              </w:rPr>
            </w:pPr>
            <w:r w:rsidRPr="00937B2E">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937B2E" w:rsidRPr="002927BE" w:rsidRDefault="00937B2E" w:rsidP="00DA3731">
            <w:pPr>
              <w:tabs>
                <w:tab w:val="left" w:pos="708"/>
                <w:tab w:val="center" w:pos="4677"/>
                <w:tab w:val="right" w:pos="9355"/>
              </w:tabs>
              <w:spacing w:before="40" w:after="40"/>
              <w:jc w:val="both"/>
              <w:rPr>
                <w:sz w:val="20"/>
                <w:szCs w:val="20"/>
              </w:rPr>
            </w:pPr>
          </w:p>
        </w:tc>
      </w:tr>
      <w:tr w:rsidR="00BB6A95" w:rsidRPr="009E6870" w:rsidTr="00451F8D">
        <w:trPr>
          <w:trHeight w:val="227"/>
        </w:trPr>
        <w:tc>
          <w:tcPr>
            <w:tcW w:w="1132" w:type="dxa"/>
            <w:tcBorders>
              <w:top w:val="single" w:sz="4" w:space="0" w:color="auto"/>
              <w:left w:val="single" w:sz="4" w:space="0" w:color="auto"/>
              <w:bottom w:val="single" w:sz="4" w:space="0" w:color="auto"/>
              <w:right w:val="single" w:sz="4" w:space="0" w:color="auto"/>
            </w:tcBorders>
          </w:tcPr>
          <w:p w:rsidR="00BB6A95" w:rsidRPr="009E6870" w:rsidRDefault="00BB6A95" w:rsidP="00BB6A95">
            <w:pPr>
              <w:jc w:val="center"/>
              <w:rPr>
                <w:sz w:val="20"/>
                <w:szCs w:val="20"/>
              </w:rPr>
            </w:pPr>
            <w:r w:rsidRPr="009E6870">
              <w:rPr>
                <w:sz w:val="20"/>
                <w:szCs w:val="20"/>
              </w:rPr>
              <w:t>1.3.7.</w:t>
            </w:r>
          </w:p>
        </w:tc>
        <w:tc>
          <w:tcPr>
            <w:tcW w:w="3829" w:type="dxa"/>
            <w:gridSpan w:val="2"/>
            <w:tcBorders>
              <w:top w:val="single" w:sz="4" w:space="0" w:color="auto"/>
              <w:left w:val="single" w:sz="4" w:space="0" w:color="auto"/>
              <w:bottom w:val="single" w:sz="4" w:space="0" w:color="auto"/>
              <w:right w:val="single" w:sz="4" w:space="0" w:color="auto"/>
            </w:tcBorders>
          </w:tcPr>
          <w:p w:rsidR="00BB6A95" w:rsidRPr="002927BE" w:rsidRDefault="00BB6A95" w:rsidP="00BB6A95">
            <w:pPr>
              <w:tabs>
                <w:tab w:val="left" w:pos="708"/>
                <w:tab w:val="center" w:pos="4677"/>
                <w:tab w:val="right" w:pos="9355"/>
              </w:tabs>
              <w:jc w:val="both"/>
              <w:rPr>
                <w:sz w:val="20"/>
                <w:szCs w:val="20"/>
              </w:rPr>
            </w:pPr>
            <w:r w:rsidRPr="002927BE">
              <w:rPr>
                <w:sz w:val="20"/>
                <w:szCs w:val="20"/>
              </w:rPr>
              <w:t>Выдача бумажной копии электронного платежного документа, полученного Банком по системе дистанционного банковского обслуживания</w:t>
            </w:r>
          </w:p>
          <w:p w:rsidR="00BB6A95" w:rsidRPr="002927BE" w:rsidRDefault="00BB6A95" w:rsidP="00BB6A95">
            <w:pPr>
              <w:tabs>
                <w:tab w:val="left" w:pos="708"/>
                <w:tab w:val="center" w:pos="4677"/>
                <w:tab w:val="right" w:pos="9355"/>
              </w:tabs>
              <w:spacing w:after="120"/>
              <w:jc w:val="both"/>
              <w:rPr>
                <w:sz w:val="20"/>
                <w:szCs w:val="20"/>
              </w:rPr>
            </w:pPr>
            <w:r w:rsidRPr="002927BE">
              <w:rPr>
                <w:sz w:val="20"/>
                <w:szCs w:val="20"/>
              </w:rPr>
              <w:t>(по заявлению клиента)</w:t>
            </w:r>
          </w:p>
        </w:tc>
        <w:tc>
          <w:tcPr>
            <w:tcW w:w="1986" w:type="dxa"/>
            <w:tcBorders>
              <w:top w:val="single" w:sz="4" w:space="0" w:color="auto"/>
              <w:left w:val="single" w:sz="4" w:space="0" w:color="auto"/>
              <w:bottom w:val="single" w:sz="4" w:space="0" w:color="auto"/>
              <w:right w:val="single" w:sz="4" w:space="0" w:color="auto"/>
            </w:tcBorders>
          </w:tcPr>
          <w:p w:rsidR="00BB6A95" w:rsidRPr="002927BE" w:rsidRDefault="00BB6A95" w:rsidP="00BB6A95">
            <w:pPr>
              <w:tabs>
                <w:tab w:val="left" w:pos="708"/>
                <w:tab w:val="center" w:pos="4677"/>
                <w:tab w:val="right" w:pos="9355"/>
              </w:tabs>
              <w:jc w:val="center"/>
              <w:rPr>
                <w:sz w:val="20"/>
                <w:szCs w:val="20"/>
              </w:rPr>
            </w:pPr>
            <w:r>
              <w:rPr>
                <w:sz w:val="20"/>
                <w:szCs w:val="20"/>
              </w:rPr>
              <w:t>5</w:t>
            </w:r>
            <w:r w:rsidRPr="002927BE">
              <w:rPr>
                <w:sz w:val="20"/>
                <w:szCs w:val="20"/>
              </w:rPr>
              <w:t>0 руб.</w:t>
            </w:r>
          </w:p>
          <w:p w:rsidR="00BB6A95" w:rsidRPr="002927BE" w:rsidRDefault="00BB6A95" w:rsidP="00BB6A95">
            <w:pPr>
              <w:tabs>
                <w:tab w:val="left" w:pos="708"/>
                <w:tab w:val="center" w:pos="4677"/>
                <w:tab w:val="right" w:pos="9355"/>
              </w:tabs>
              <w:jc w:val="center"/>
              <w:rPr>
                <w:sz w:val="20"/>
                <w:szCs w:val="20"/>
                <w:lang w:val="en-US"/>
              </w:rPr>
            </w:pPr>
            <w:r>
              <w:rPr>
                <w:sz w:val="20"/>
                <w:szCs w:val="20"/>
              </w:rPr>
              <w:t>за один лист</w:t>
            </w:r>
          </w:p>
        </w:tc>
        <w:tc>
          <w:tcPr>
            <w:tcW w:w="3550" w:type="dxa"/>
            <w:gridSpan w:val="2"/>
            <w:tcBorders>
              <w:top w:val="single" w:sz="4" w:space="0" w:color="auto"/>
              <w:left w:val="single" w:sz="4" w:space="0" w:color="auto"/>
              <w:bottom w:val="single" w:sz="4" w:space="0" w:color="auto"/>
              <w:right w:val="single" w:sz="4" w:space="0" w:color="auto"/>
            </w:tcBorders>
          </w:tcPr>
          <w:p w:rsidR="00BB6A95" w:rsidRPr="002927BE" w:rsidRDefault="00937B2E" w:rsidP="00BB6A95">
            <w:pPr>
              <w:tabs>
                <w:tab w:val="left" w:pos="708"/>
                <w:tab w:val="center" w:pos="4677"/>
                <w:tab w:val="right" w:pos="9355"/>
              </w:tabs>
              <w:spacing w:after="120"/>
              <w:jc w:val="both"/>
              <w:rPr>
                <w:sz w:val="20"/>
                <w:szCs w:val="20"/>
              </w:rPr>
            </w:pPr>
            <w:r w:rsidRPr="00937B2E">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BB6A95" w:rsidRPr="00F7293A" w:rsidTr="00451F8D">
        <w:trPr>
          <w:trHeight w:val="227"/>
        </w:trPr>
        <w:tc>
          <w:tcPr>
            <w:tcW w:w="1132" w:type="dxa"/>
            <w:tcBorders>
              <w:top w:val="single" w:sz="4" w:space="0" w:color="auto"/>
              <w:left w:val="single" w:sz="4" w:space="0" w:color="auto"/>
              <w:bottom w:val="nil"/>
              <w:right w:val="single" w:sz="4" w:space="0" w:color="auto"/>
            </w:tcBorders>
          </w:tcPr>
          <w:p w:rsidR="00BB6A95" w:rsidRPr="00F7293A" w:rsidRDefault="00BB6A95" w:rsidP="00BB6A95">
            <w:pPr>
              <w:autoSpaceDE w:val="0"/>
              <w:autoSpaceDN w:val="0"/>
              <w:adjustRightInd w:val="0"/>
              <w:spacing w:before="40" w:after="40"/>
              <w:jc w:val="center"/>
              <w:rPr>
                <w:bCs/>
                <w:sz w:val="20"/>
                <w:szCs w:val="20"/>
              </w:rPr>
            </w:pPr>
            <w:r w:rsidRPr="00F7293A">
              <w:rPr>
                <w:bCs/>
                <w:sz w:val="20"/>
                <w:szCs w:val="20"/>
              </w:rPr>
              <w:t>1.3.8.</w:t>
            </w:r>
          </w:p>
        </w:tc>
        <w:tc>
          <w:tcPr>
            <w:tcW w:w="3829" w:type="dxa"/>
            <w:gridSpan w:val="2"/>
            <w:tcBorders>
              <w:top w:val="single" w:sz="4" w:space="0" w:color="auto"/>
              <w:left w:val="single" w:sz="4" w:space="0" w:color="auto"/>
              <w:bottom w:val="nil"/>
              <w:right w:val="single" w:sz="4" w:space="0" w:color="auto"/>
            </w:tcBorders>
          </w:tcPr>
          <w:p w:rsidR="00BB6A95" w:rsidRPr="00F7293A" w:rsidRDefault="00BB6A95" w:rsidP="00BB6A95">
            <w:pPr>
              <w:autoSpaceDE w:val="0"/>
              <w:autoSpaceDN w:val="0"/>
              <w:adjustRightInd w:val="0"/>
              <w:spacing w:before="40" w:after="40"/>
              <w:jc w:val="both"/>
              <w:rPr>
                <w:bCs/>
                <w:sz w:val="20"/>
                <w:szCs w:val="20"/>
              </w:rPr>
            </w:pPr>
            <w:r w:rsidRPr="00F7293A">
              <w:rPr>
                <w:bCs/>
                <w:sz w:val="20"/>
                <w:szCs w:val="20"/>
              </w:rPr>
              <w:t>Выдача копии платежного документа по заявлению клиента</w:t>
            </w:r>
          </w:p>
          <w:p w:rsidR="00BB6A95" w:rsidRPr="00F7293A" w:rsidRDefault="00BB6A95" w:rsidP="00BB6A95">
            <w:pPr>
              <w:autoSpaceDE w:val="0"/>
              <w:autoSpaceDN w:val="0"/>
              <w:adjustRightInd w:val="0"/>
              <w:spacing w:before="40" w:after="40"/>
              <w:jc w:val="both"/>
              <w:rPr>
                <w:b/>
                <w:bCs/>
                <w:sz w:val="20"/>
                <w:szCs w:val="20"/>
              </w:rPr>
            </w:pPr>
            <w:r w:rsidRPr="00F7293A">
              <w:rPr>
                <w:bCs/>
                <w:sz w:val="20"/>
                <w:szCs w:val="20"/>
              </w:rPr>
              <w:lastRenderedPageBreak/>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sidRPr="00F7293A" w:rsidDel="0008048D">
              <w:rPr>
                <w:bCs/>
                <w:color w:val="000000"/>
                <w:sz w:val="20"/>
                <w:szCs w:val="20"/>
              </w:rPr>
              <w:t xml:space="preserve"> </w:t>
            </w:r>
          </w:p>
        </w:tc>
        <w:tc>
          <w:tcPr>
            <w:tcW w:w="1986" w:type="dxa"/>
            <w:tcBorders>
              <w:top w:val="single" w:sz="4" w:space="0" w:color="auto"/>
              <w:left w:val="single" w:sz="4" w:space="0" w:color="auto"/>
              <w:bottom w:val="nil"/>
              <w:right w:val="single" w:sz="4" w:space="0" w:color="auto"/>
            </w:tcBorders>
          </w:tcPr>
          <w:p w:rsidR="00BB6A95" w:rsidRPr="00F7293A" w:rsidRDefault="00BB6A95" w:rsidP="00BB6A95">
            <w:pPr>
              <w:autoSpaceDE w:val="0"/>
              <w:autoSpaceDN w:val="0"/>
              <w:adjustRightInd w:val="0"/>
              <w:spacing w:before="40" w:after="40"/>
              <w:jc w:val="center"/>
              <w:rPr>
                <w:bCs/>
                <w:sz w:val="20"/>
                <w:szCs w:val="20"/>
              </w:rPr>
            </w:pPr>
            <w:r w:rsidRPr="00F7293A">
              <w:rPr>
                <w:rFonts w:eastAsia="Arial Unicode MS"/>
                <w:iCs/>
                <w:color w:val="000000"/>
                <w:sz w:val="20"/>
                <w:szCs w:val="20"/>
              </w:rPr>
              <w:lastRenderedPageBreak/>
              <w:t>300 руб. за документ</w:t>
            </w:r>
          </w:p>
        </w:tc>
        <w:tc>
          <w:tcPr>
            <w:tcW w:w="3550" w:type="dxa"/>
            <w:gridSpan w:val="2"/>
            <w:tcBorders>
              <w:top w:val="single" w:sz="4" w:space="0" w:color="auto"/>
              <w:left w:val="single" w:sz="4" w:space="0" w:color="auto"/>
              <w:bottom w:val="nil"/>
              <w:right w:val="single" w:sz="4" w:space="0" w:color="auto"/>
            </w:tcBorders>
          </w:tcPr>
          <w:p w:rsidR="00BB6A95" w:rsidRPr="00F7293A" w:rsidRDefault="00937B2E" w:rsidP="00937B2E">
            <w:pPr>
              <w:autoSpaceDE w:val="0"/>
              <w:autoSpaceDN w:val="0"/>
              <w:adjustRightInd w:val="0"/>
              <w:spacing w:before="40" w:after="40"/>
              <w:jc w:val="both"/>
              <w:rPr>
                <w:bCs/>
                <w:sz w:val="20"/>
                <w:szCs w:val="20"/>
              </w:rPr>
            </w:pPr>
            <w:r w:rsidRPr="00937B2E">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w:t>
            </w:r>
            <w:r w:rsidRPr="00937B2E">
              <w:rPr>
                <w:bCs/>
                <w:sz w:val="20"/>
                <w:szCs w:val="20"/>
              </w:rPr>
              <w:lastRenderedPageBreak/>
              <w:t>договорами и (или) соглашениями с клиентом.</w:t>
            </w:r>
          </w:p>
        </w:tc>
      </w:tr>
      <w:tr w:rsidR="00BB6A95" w:rsidRPr="00F7293A" w:rsidTr="00451F8D">
        <w:trPr>
          <w:trHeight w:val="227"/>
        </w:trPr>
        <w:tc>
          <w:tcPr>
            <w:tcW w:w="1132" w:type="dxa"/>
            <w:tcBorders>
              <w:top w:val="nil"/>
              <w:left w:val="single" w:sz="4" w:space="0" w:color="auto"/>
              <w:bottom w:val="nil"/>
              <w:right w:val="single" w:sz="4" w:space="0" w:color="auto"/>
            </w:tcBorders>
          </w:tcPr>
          <w:p w:rsidR="00BB6A95" w:rsidRPr="00F7293A" w:rsidRDefault="00BB6A95" w:rsidP="00BB6A95">
            <w:pPr>
              <w:autoSpaceDE w:val="0"/>
              <w:autoSpaceDN w:val="0"/>
              <w:adjustRightInd w:val="0"/>
              <w:spacing w:before="40" w:after="40"/>
              <w:jc w:val="center"/>
              <w:rPr>
                <w:bCs/>
                <w:sz w:val="20"/>
                <w:szCs w:val="20"/>
              </w:rPr>
            </w:pPr>
          </w:p>
        </w:tc>
        <w:tc>
          <w:tcPr>
            <w:tcW w:w="3829" w:type="dxa"/>
            <w:gridSpan w:val="2"/>
            <w:tcBorders>
              <w:top w:val="nil"/>
              <w:left w:val="single" w:sz="4" w:space="0" w:color="auto"/>
              <w:bottom w:val="nil"/>
              <w:right w:val="single" w:sz="4" w:space="0" w:color="auto"/>
            </w:tcBorders>
          </w:tcPr>
          <w:p w:rsidR="00BB6A95" w:rsidRPr="00F7293A" w:rsidDel="0008048D" w:rsidRDefault="00BB6A95" w:rsidP="00BB6A95">
            <w:pPr>
              <w:autoSpaceDE w:val="0"/>
              <w:autoSpaceDN w:val="0"/>
              <w:adjustRightInd w:val="0"/>
              <w:spacing w:before="40" w:after="40"/>
              <w:jc w:val="both"/>
              <w:rPr>
                <w:bCs/>
                <w:color w:val="000000"/>
                <w:sz w:val="20"/>
                <w:szCs w:val="20"/>
              </w:rPr>
            </w:pPr>
            <w:r w:rsidRPr="00F7293A">
              <w:rPr>
                <w:bCs/>
                <w:color w:val="000000"/>
                <w:sz w:val="20"/>
                <w:szCs w:val="20"/>
              </w:rPr>
              <w:t>- давностью до трех месяцев</w:t>
            </w:r>
          </w:p>
        </w:tc>
        <w:tc>
          <w:tcPr>
            <w:tcW w:w="1986" w:type="dxa"/>
            <w:tcBorders>
              <w:top w:val="nil"/>
              <w:left w:val="single" w:sz="4" w:space="0" w:color="auto"/>
              <w:bottom w:val="nil"/>
              <w:right w:val="single" w:sz="4" w:space="0" w:color="auto"/>
            </w:tcBorders>
          </w:tcPr>
          <w:p w:rsidR="00BB6A95" w:rsidRPr="00F7293A" w:rsidDel="0008048D" w:rsidRDefault="00BB6A95" w:rsidP="00BB6A95">
            <w:pPr>
              <w:autoSpaceDE w:val="0"/>
              <w:autoSpaceDN w:val="0"/>
              <w:adjustRightInd w:val="0"/>
              <w:spacing w:before="40" w:after="40"/>
              <w:jc w:val="center"/>
              <w:rPr>
                <w:rFonts w:eastAsia="Arial Unicode MS"/>
                <w:iCs/>
                <w:color w:val="000000"/>
                <w:sz w:val="20"/>
                <w:szCs w:val="20"/>
              </w:rPr>
            </w:pPr>
            <w:r w:rsidRPr="00F7293A">
              <w:rPr>
                <w:rFonts w:eastAsia="Arial Unicode MS"/>
                <w:iCs/>
                <w:color w:val="000000"/>
                <w:sz w:val="20"/>
                <w:szCs w:val="20"/>
              </w:rPr>
              <w:t>50 руб. за документ</w:t>
            </w:r>
          </w:p>
        </w:tc>
        <w:tc>
          <w:tcPr>
            <w:tcW w:w="3550" w:type="dxa"/>
            <w:gridSpan w:val="2"/>
            <w:tcBorders>
              <w:top w:val="nil"/>
              <w:left w:val="single" w:sz="4" w:space="0" w:color="auto"/>
              <w:bottom w:val="nil"/>
              <w:right w:val="single" w:sz="4" w:space="0" w:color="auto"/>
            </w:tcBorders>
          </w:tcPr>
          <w:p w:rsidR="00BB6A95" w:rsidRPr="00F7293A" w:rsidRDefault="00BB6A95" w:rsidP="00BB6A95">
            <w:pPr>
              <w:autoSpaceDE w:val="0"/>
              <w:autoSpaceDN w:val="0"/>
              <w:adjustRightInd w:val="0"/>
              <w:spacing w:before="40" w:after="40"/>
              <w:jc w:val="center"/>
              <w:rPr>
                <w:bCs/>
                <w:sz w:val="20"/>
                <w:szCs w:val="20"/>
              </w:rPr>
            </w:pPr>
          </w:p>
        </w:tc>
      </w:tr>
      <w:tr w:rsidR="00BB6A95" w:rsidRPr="00F7293A" w:rsidTr="00451F8D">
        <w:trPr>
          <w:trHeight w:val="227"/>
        </w:trPr>
        <w:tc>
          <w:tcPr>
            <w:tcW w:w="1132" w:type="dxa"/>
            <w:tcBorders>
              <w:top w:val="nil"/>
              <w:left w:val="single" w:sz="4" w:space="0" w:color="auto"/>
              <w:bottom w:val="nil"/>
              <w:right w:val="single" w:sz="4" w:space="0" w:color="auto"/>
            </w:tcBorders>
          </w:tcPr>
          <w:p w:rsidR="00BB6A95" w:rsidRPr="00F7293A" w:rsidRDefault="00BB6A95" w:rsidP="00BB6A95">
            <w:pPr>
              <w:autoSpaceDE w:val="0"/>
              <w:autoSpaceDN w:val="0"/>
              <w:adjustRightInd w:val="0"/>
              <w:spacing w:before="40" w:after="40"/>
              <w:jc w:val="center"/>
              <w:rPr>
                <w:bCs/>
                <w:sz w:val="20"/>
                <w:szCs w:val="20"/>
              </w:rPr>
            </w:pPr>
          </w:p>
        </w:tc>
        <w:tc>
          <w:tcPr>
            <w:tcW w:w="3829" w:type="dxa"/>
            <w:gridSpan w:val="2"/>
            <w:tcBorders>
              <w:top w:val="nil"/>
              <w:left w:val="single" w:sz="4" w:space="0" w:color="auto"/>
              <w:bottom w:val="nil"/>
              <w:right w:val="single" w:sz="4" w:space="0" w:color="auto"/>
            </w:tcBorders>
          </w:tcPr>
          <w:p w:rsidR="00BB6A95" w:rsidRPr="00F7293A" w:rsidDel="0008048D" w:rsidRDefault="00BB6A95" w:rsidP="00BB6A95">
            <w:pPr>
              <w:autoSpaceDE w:val="0"/>
              <w:autoSpaceDN w:val="0"/>
              <w:adjustRightInd w:val="0"/>
              <w:spacing w:before="40" w:after="40"/>
              <w:jc w:val="both"/>
              <w:rPr>
                <w:bCs/>
                <w:color w:val="000000"/>
                <w:sz w:val="20"/>
                <w:szCs w:val="20"/>
              </w:rPr>
            </w:pPr>
            <w:r w:rsidRPr="00F7293A">
              <w:rPr>
                <w:bCs/>
                <w:color w:val="000000"/>
                <w:sz w:val="20"/>
                <w:szCs w:val="20"/>
              </w:rPr>
              <w:t>- давностью свыше трех месяцев</w:t>
            </w:r>
          </w:p>
        </w:tc>
        <w:tc>
          <w:tcPr>
            <w:tcW w:w="1986" w:type="dxa"/>
            <w:tcBorders>
              <w:top w:val="nil"/>
              <w:left w:val="single" w:sz="4" w:space="0" w:color="auto"/>
              <w:bottom w:val="nil"/>
              <w:right w:val="single" w:sz="4" w:space="0" w:color="auto"/>
            </w:tcBorders>
          </w:tcPr>
          <w:p w:rsidR="00BB6A95" w:rsidRPr="00F7293A" w:rsidDel="0008048D" w:rsidRDefault="00BB6A95" w:rsidP="00BB6A95">
            <w:pPr>
              <w:pStyle w:val="af3"/>
              <w:numPr>
                <w:ilvl w:val="0"/>
                <w:numId w:val="4"/>
              </w:numPr>
              <w:autoSpaceDE w:val="0"/>
              <w:autoSpaceDN w:val="0"/>
              <w:adjustRightInd w:val="0"/>
              <w:spacing w:before="40" w:after="40"/>
              <w:ind w:left="169" w:firstLine="0"/>
              <w:rPr>
                <w:rFonts w:eastAsia="Arial Unicode MS"/>
                <w:iCs/>
                <w:color w:val="000000"/>
                <w:sz w:val="20"/>
                <w:szCs w:val="20"/>
              </w:rPr>
            </w:pPr>
            <w:r w:rsidRPr="00F7293A">
              <w:rPr>
                <w:rFonts w:eastAsia="Arial Unicode MS"/>
                <w:iCs/>
                <w:color w:val="000000"/>
                <w:sz w:val="20"/>
                <w:szCs w:val="20"/>
              </w:rPr>
              <w:t xml:space="preserve">руб. за </w:t>
            </w:r>
            <w:r>
              <w:rPr>
                <w:rFonts w:eastAsia="Arial Unicode MS"/>
                <w:iCs/>
                <w:color w:val="000000"/>
                <w:sz w:val="20"/>
                <w:szCs w:val="20"/>
              </w:rPr>
              <w:t>д</w:t>
            </w:r>
            <w:r w:rsidRPr="00F7293A">
              <w:rPr>
                <w:rFonts w:eastAsia="Arial Unicode MS"/>
                <w:iCs/>
                <w:color w:val="000000"/>
                <w:sz w:val="20"/>
                <w:szCs w:val="20"/>
              </w:rPr>
              <w:t>окумент.</w:t>
            </w:r>
          </w:p>
        </w:tc>
        <w:tc>
          <w:tcPr>
            <w:tcW w:w="3550" w:type="dxa"/>
            <w:gridSpan w:val="2"/>
            <w:tcBorders>
              <w:top w:val="nil"/>
              <w:left w:val="single" w:sz="4" w:space="0" w:color="auto"/>
              <w:bottom w:val="nil"/>
              <w:right w:val="single" w:sz="4" w:space="0" w:color="auto"/>
            </w:tcBorders>
          </w:tcPr>
          <w:p w:rsidR="00BB6A95" w:rsidRPr="00F7293A" w:rsidRDefault="00BB6A95" w:rsidP="00BB6A95">
            <w:pPr>
              <w:autoSpaceDE w:val="0"/>
              <w:autoSpaceDN w:val="0"/>
              <w:adjustRightInd w:val="0"/>
              <w:spacing w:before="40" w:after="40"/>
              <w:jc w:val="center"/>
              <w:rPr>
                <w:bCs/>
                <w:sz w:val="20"/>
                <w:szCs w:val="20"/>
              </w:rPr>
            </w:pPr>
          </w:p>
        </w:tc>
      </w:tr>
      <w:tr w:rsidR="00BB6A95" w:rsidRPr="009E6870" w:rsidTr="00451F8D">
        <w:trPr>
          <w:trHeight w:val="227"/>
        </w:trPr>
        <w:tc>
          <w:tcPr>
            <w:tcW w:w="1132" w:type="dxa"/>
            <w:tcBorders>
              <w:top w:val="single" w:sz="4" w:space="0" w:color="auto"/>
              <w:left w:val="single" w:sz="4" w:space="0" w:color="auto"/>
              <w:bottom w:val="nil"/>
              <w:right w:val="single" w:sz="4" w:space="0" w:color="auto"/>
            </w:tcBorders>
          </w:tcPr>
          <w:p w:rsidR="00BB6A95" w:rsidRPr="009E6870" w:rsidRDefault="00BB6A95" w:rsidP="00BB6A95">
            <w:pPr>
              <w:jc w:val="center"/>
              <w:rPr>
                <w:rFonts w:eastAsia="Calibri"/>
                <w:sz w:val="20"/>
                <w:szCs w:val="20"/>
              </w:rPr>
            </w:pPr>
            <w:r>
              <w:rPr>
                <w:rFonts w:eastAsia="Calibri"/>
                <w:sz w:val="20"/>
                <w:szCs w:val="20"/>
              </w:rPr>
              <w:t>1.3.9.</w:t>
            </w:r>
          </w:p>
        </w:tc>
        <w:tc>
          <w:tcPr>
            <w:tcW w:w="3829" w:type="dxa"/>
            <w:gridSpan w:val="2"/>
            <w:tcBorders>
              <w:top w:val="single" w:sz="4" w:space="0" w:color="auto"/>
              <w:left w:val="single" w:sz="4" w:space="0" w:color="auto"/>
              <w:bottom w:val="nil"/>
              <w:right w:val="single" w:sz="4" w:space="0" w:color="auto"/>
            </w:tcBorders>
          </w:tcPr>
          <w:p w:rsidR="00BB6A95" w:rsidRPr="009E6870" w:rsidRDefault="00BB6A95" w:rsidP="00BB6A95">
            <w:pPr>
              <w:rPr>
                <w:rFonts w:eastAsia="Calibri"/>
                <w:sz w:val="20"/>
                <w:szCs w:val="20"/>
              </w:rPr>
            </w:pPr>
            <w:r w:rsidRPr="009E6870">
              <w:rPr>
                <w:rFonts w:eastAsia="Calibri"/>
                <w:sz w:val="20"/>
                <w:szCs w:val="20"/>
              </w:rPr>
              <w:t>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p>
        </w:tc>
        <w:tc>
          <w:tcPr>
            <w:tcW w:w="1986" w:type="dxa"/>
            <w:tcBorders>
              <w:top w:val="single" w:sz="4" w:space="0" w:color="auto"/>
              <w:left w:val="single" w:sz="4" w:space="0" w:color="auto"/>
              <w:bottom w:val="nil"/>
              <w:right w:val="single" w:sz="4" w:space="0" w:color="auto"/>
            </w:tcBorders>
          </w:tcPr>
          <w:p w:rsidR="00BB6A95" w:rsidRPr="009E6870" w:rsidRDefault="00BB6A95" w:rsidP="00BB6A95">
            <w:pPr>
              <w:jc w:val="center"/>
              <w:rPr>
                <w:rFonts w:eastAsia="Calibri"/>
                <w:sz w:val="20"/>
                <w:szCs w:val="20"/>
              </w:rPr>
            </w:pPr>
            <w:r w:rsidRPr="009E6870">
              <w:rPr>
                <w:rFonts w:eastAsia="Calibri"/>
                <w:sz w:val="20"/>
                <w:szCs w:val="20"/>
              </w:rPr>
              <w:t>400 руб. за одну подпись</w:t>
            </w:r>
          </w:p>
        </w:tc>
        <w:tc>
          <w:tcPr>
            <w:tcW w:w="3550" w:type="dxa"/>
            <w:gridSpan w:val="2"/>
            <w:vMerge w:val="restart"/>
            <w:tcBorders>
              <w:left w:val="single" w:sz="4" w:space="0" w:color="auto"/>
              <w:right w:val="single" w:sz="4" w:space="0" w:color="auto"/>
            </w:tcBorders>
          </w:tcPr>
          <w:p w:rsidR="00BB6A95" w:rsidRDefault="00BB6A95" w:rsidP="00DA3731">
            <w:pPr>
              <w:jc w:val="both"/>
              <w:rPr>
                <w:rFonts w:eastAsia="Calibri"/>
                <w:sz w:val="20"/>
                <w:szCs w:val="20"/>
              </w:rPr>
            </w:pPr>
            <w:r w:rsidRPr="009E6870">
              <w:rPr>
                <w:rFonts w:eastAsia="Calibri"/>
                <w:sz w:val="20"/>
                <w:szCs w:val="20"/>
              </w:rPr>
              <w:t>Услуга облагается НДС, сумма которого взимается дополнительно</w:t>
            </w:r>
          </w:p>
          <w:p w:rsidR="00937B2E" w:rsidRPr="009E6870" w:rsidRDefault="00937B2E" w:rsidP="00DA3731">
            <w:pPr>
              <w:jc w:val="both"/>
              <w:rPr>
                <w:rFonts w:eastAsia="Calibri"/>
                <w:sz w:val="20"/>
                <w:szCs w:val="20"/>
              </w:rPr>
            </w:pPr>
            <w:r w:rsidRPr="00937B2E">
              <w:rPr>
                <w:rFonts w:eastAsia="Calibri"/>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BB6A95" w:rsidRPr="009E6870" w:rsidTr="00451F8D">
        <w:trPr>
          <w:trHeight w:val="227"/>
        </w:trPr>
        <w:tc>
          <w:tcPr>
            <w:tcW w:w="1132" w:type="dxa"/>
            <w:tcBorders>
              <w:top w:val="nil"/>
              <w:left w:val="single" w:sz="4" w:space="0" w:color="auto"/>
              <w:bottom w:val="nil"/>
              <w:right w:val="single" w:sz="4" w:space="0" w:color="auto"/>
            </w:tcBorders>
          </w:tcPr>
          <w:p w:rsidR="00BB6A95" w:rsidRPr="009E6870" w:rsidRDefault="00BB6A95" w:rsidP="00BB6A95">
            <w:pPr>
              <w:jc w:val="center"/>
              <w:rPr>
                <w:rFonts w:eastAsia="Calibri"/>
                <w:sz w:val="20"/>
                <w:szCs w:val="20"/>
              </w:rPr>
            </w:pPr>
          </w:p>
        </w:tc>
        <w:tc>
          <w:tcPr>
            <w:tcW w:w="3829" w:type="dxa"/>
            <w:gridSpan w:val="2"/>
            <w:tcBorders>
              <w:top w:val="nil"/>
              <w:left w:val="single" w:sz="4" w:space="0" w:color="auto"/>
              <w:bottom w:val="nil"/>
              <w:right w:val="single" w:sz="4" w:space="0" w:color="auto"/>
            </w:tcBorders>
          </w:tcPr>
          <w:p w:rsidR="00BB6A95" w:rsidRPr="009E6870" w:rsidRDefault="00BB6A95" w:rsidP="00BB6A95">
            <w:pPr>
              <w:rPr>
                <w:rFonts w:eastAsia="Calibri"/>
                <w:sz w:val="20"/>
                <w:szCs w:val="20"/>
              </w:rPr>
            </w:pPr>
            <w:r w:rsidRPr="009E6870">
              <w:rPr>
                <w:rFonts w:eastAsia="Calibri"/>
                <w:sz w:val="20"/>
                <w:szCs w:val="20"/>
              </w:rPr>
              <w:t>- государственным и бюджетным учреждениям, не имеющим расчетного счета в Банке</w:t>
            </w:r>
          </w:p>
        </w:tc>
        <w:tc>
          <w:tcPr>
            <w:tcW w:w="1986" w:type="dxa"/>
            <w:tcBorders>
              <w:top w:val="nil"/>
              <w:left w:val="single" w:sz="4" w:space="0" w:color="auto"/>
              <w:bottom w:val="nil"/>
              <w:right w:val="single" w:sz="4" w:space="0" w:color="auto"/>
            </w:tcBorders>
          </w:tcPr>
          <w:p w:rsidR="00BB6A95" w:rsidRPr="009E6870" w:rsidRDefault="00BB6A95" w:rsidP="00BB6A95">
            <w:pPr>
              <w:jc w:val="center"/>
              <w:rPr>
                <w:rFonts w:eastAsia="Calibri"/>
                <w:sz w:val="20"/>
                <w:szCs w:val="20"/>
              </w:rPr>
            </w:pPr>
            <w:r w:rsidRPr="009E6870">
              <w:rPr>
                <w:rFonts w:eastAsia="Calibri"/>
                <w:sz w:val="20"/>
                <w:szCs w:val="20"/>
              </w:rPr>
              <w:t>Не взимается</w:t>
            </w:r>
          </w:p>
        </w:tc>
        <w:tc>
          <w:tcPr>
            <w:tcW w:w="3550" w:type="dxa"/>
            <w:gridSpan w:val="2"/>
            <w:vMerge/>
            <w:tcBorders>
              <w:left w:val="single" w:sz="4" w:space="0" w:color="auto"/>
              <w:right w:val="single" w:sz="4" w:space="0" w:color="auto"/>
            </w:tcBorders>
          </w:tcPr>
          <w:p w:rsidR="00BB6A95" w:rsidRPr="009E6870" w:rsidRDefault="00BB6A95" w:rsidP="00BB6A95">
            <w:pPr>
              <w:rPr>
                <w:rFonts w:eastAsia="Calibri"/>
                <w:sz w:val="20"/>
                <w:szCs w:val="20"/>
              </w:rPr>
            </w:pPr>
          </w:p>
        </w:tc>
      </w:tr>
      <w:tr w:rsidR="00BB6A95" w:rsidRPr="009E6870" w:rsidTr="00451F8D">
        <w:trPr>
          <w:trHeight w:val="227"/>
        </w:trPr>
        <w:tc>
          <w:tcPr>
            <w:tcW w:w="1132" w:type="dxa"/>
            <w:tcBorders>
              <w:top w:val="nil"/>
              <w:left w:val="single" w:sz="4" w:space="0" w:color="auto"/>
              <w:bottom w:val="single" w:sz="4" w:space="0" w:color="auto"/>
              <w:right w:val="single" w:sz="4" w:space="0" w:color="auto"/>
            </w:tcBorders>
          </w:tcPr>
          <w:p w:rsidR="00BB6A95" w:rsidRPr="009E6870" w:rsidRDefault="00BB6A95" w:rsidP="00BB6A95">
            <w:pPr>
              <w:jc w:val="center"/>
              <w:rPr>
                <w:sz w:val="20"/>
                <w:szCs w:val="20"/>
              </w:rPr>
            </w:pPr>
          </w:p>
        </w:tc>
        <w:tc>
          <w:tcPr>
            <w:tcW w:w="3829" w:type="dxa"/>
            <w:gridSpan w:val="2"/>
            <w:tcBorders>
              <w:top w:val="nil"/>
              <w:left w:val="single" w:sz="4" w:space="0" w:color="auto"/>
              <w:bottom w:val="single" w:sz="4" w:space="0" w:color="auto"/>
              <w:right w:val="single" w:sz="4" w:space="0" w:color="auto"/>
            </w:tcBorders>
          </w:tcPr>
          <w:p w:rsidR="00BB6A95" w:rsidRPr="009E6870" w:rsidRDefault="00BB6A95" w:rsidP="00BB6A95">
            <w:pPr>
              <w:rPr>
                <w:rFonts w:eastAsia="Calibri"/>
                <w:sz w:val="20"/>
                <w:szCs w:val="20"/>
              </w:rPr>
            </w:pPr>
            <w:r w:rsidRPr="009E6870">
              <w:rPr>
                <w:rFonts w:eastAsia="Calibri"/>
                <w:sz w:val="20"/>
                <w:szCs w:val="20"/>
              </w:rPr>
              <w:t>-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1986" w:type="dxa"/>
            <w:tcBorders>
              <w:top w:val="nil"/>
              <w:left w:val="single" w:sz="4" w:space="0" w:color="auto"/>
              <w:bottom w:val="single" w:sz="4" w:space="0" w:color="auto"/>
              <w:right w:val="single" w:sz="4" w:space="0" w:color="auto"/>
            </w:tcBorders>
          </w:tcPr>
          <w:p w:rsidR="00BB6A95" w:rsidRPr="009E6870" w:rsidRDefault="00BB6A95" w:rsidP="00BB6A95">
            <w:pPr>
              <w:jc w:val="center"/>
              <w:rPr>
                <w:rFonts w:eastAsia="Calibri"/>
                <w:sz w:val="20"/>
                <w:szCs w:val="20"/>
              </w:rPr>
            </w:pPr>
            <w:r w:rsidRPr="009E6870">
              <w:rPr>
                <w:rFonts w:eastAsia="Calibri"/>
                <w:sz w:val="20"/>
                <w:szCs w:val="20"/>
              </w:rPr>
              <w:t>Не взимается*</w:t>
            </w:r>
          </w:p>
        </w:tc>
        <w:tc>
          <w:tcPr>
            <w:tcW w:w="3550" w:type="dxa"/>
            <w:gridSpan w:val="2"/>
            <w:vMerge/>
            <w:tcBorders>
              <w:left w:val="single" w:sz="4" w:space="0" w:color="auto"/>
              <w:bottom w:val="single" w:sz="4" w:space="0" w:color="auto"/>
              <w:right w:val="single" w:sz="4" w:space="0" w:color="auto"/>
            </w:tcBorders>
          </w:tcPr>
          <w:p w:rsidR="00BB6A95" w:rsidRPr="009E6870" w:rsidRDefault="00BB6A95" w:rsidP="00BB6A95">
            <w:pPr>
              <w:rPr>
                <w:rFonts w:eastAsia="Calibri"/>
                <w:sz w:val="20"/>
                <w:szCs w:val="20"/>
              </w:rPr>
            </w:pPr>
          </w:p>
        </w:tc>
      </w:tr>
      <w:tr w:rsidR="00BB6A95" w:rsidRPr="009E6870" w:rsidTr="00451F8D">
        <w:trPr>
          <w:trHeight w:val="227"/>
        </w:trPr>
        <w:tc>
          <w:tcPr>
            <w:tcW w:w="1132" w:type="dxa"/>
            <w:tcBorders>
              <w:top w:val="single" w:sz="4" w:space="0" w:color="auto"/>
              <w:left w:val="single" w:sz="4" w:space="0" w:color="auto"/>
              <w:bottom w:val="single" w:sz="4" w:space="0" w:color="auto"/>
              <w:right w:val="single" w:sz="4" w:space="0" w:color="auto"/>
            </w:tcBorders>
          </w:tcPr>
          <w:p w:rsidR="00BB6A95" w:rsidRPr="009E6870" w:rsidRDefault="00BB6A95" w:rsidP="00BB6A95">
            <w:pPr>
              <w:jc w:val="center"/>
              <w:rPr>
                <w:sz w:val="20"/>
                <w:szCs w:val="20"/>
              </w:rPr>
            </w:pPr>
            <w:r w:rsidRPr="009E6870">
              <w:rPr>
                <w:sz w:val="20"/>
                <w:szCs w:val="20"/>
              </w:rPr>
              <w:t>1.3.10.</w:t>
            </w:r>
          </w:p>
        </w:tc>
        <w:tc>
          <w:tcPr>
            <w:tcW w:w="3829" w:type="dxa"/>
            <w:gridSpan w:val="2"/>
            <w:tcBorders>
              <w:top w:val="single" w:sz="4" w:space="0" w:color="auto"/>
              <w:left w:val="single" w:sz="4" w:space="0" w:color="auto"/>
              <w:bottom w:val="single" w:sz="4" w:space="0" w:color="auto"/>
              <w:right w:val="single" w:sz="4" w:space="0" w:color="auto"/>
            </w:tcBorders>
          </w:tcPr>
          <w:p w:rsidR="00BB6A95" w:rsidRPr="002927BE" w:rsidRDefault="00BB6A95" w:rsidP="00BB6A95">
            <w:pPr>
              <w:jc w:val="both"/>
              <w:rPr>
                <w:sz w:val="20"/>
                <w:szCs w:val="20"/>
              </w:rPr>
            </w:pPr>
            <w:r w:rsidRPr="002927BE">
              <w:rPr>
                <w:sz w:val="20"/>
                <w:szCs w:val="20"/>
              </w:rPr>
              <w:t>Выдача клиенту по его запросу заверенной Банком копии карточки клиента с образцами подписей и оттиска печати</w:t>
            </w:r>
          </w:p>
        </w:tc>
        <w:tc>
          <w:tcPr>
            <w:tcW w:w="1986" w:type="dxa"/>
            <w:tcBorders>
              <w:top w:val="single" w:sz="4" w:space="0" w:color="auto"/>
              <w:left w:val="single" w:sz="4" w:space="0" w:color="auto"/>
              <w:bottom w:val="single" w:sz="4" w:space="0" w:color="auto"/>
              <w:right w:val="single" w:sz="4" w:space="0" w:color="auto"/>
            </w:tcBorders>
          </w:tcPr>
          <w:p w:rsidR="00BB6A95" w:rsidRPr="002927BE" w:rsidRDefault="00BB6A95" w:rsidP="00BB6A95">
            <w:pPr>
              <w:jc w:val="center"/>
              <w:rPr>
                <w:sz w:val="20"/>
                <w:szCs w:val="20"/>
              </w:rPr>
            </w:pPr>
            <w:r>
              <w:rPr>
                <w:sz w:val="20"/>
                <w:szCs w:val="20"/>
              </w:rPr>
              <w:t>30</w:t>
            </w:r>
            <w:r w:rsidRPr="002927BE">
              <w:rPr>
                <w:sz w:val="20"/>
                <w:szCs w:val="20"/>
              </w:rPr>
              <w:t xml:space="preserve">0 руб. </w:t>
            </w:r>
          </w:p>
          <w:p w:rsidR="00BB6A95" w:rsidRPr="002927BE" w:rsidRDefault="00BB6A95" w:rsidP="00BB6A95">
            <w:pPr>
              <w:jc w:val="center"/>
              <w:rPr>
                <w:sz w:val="20"/>
                <w:szCs w:val="20"/>
              </w:rPr>
            </w:pPr>
            <w:r w:rsidRPr="002927BE">
              <w:rPr>
                <w:sz w:val="20"/>
                <w:szCs w:val="20"/>
              </w:rPr>
              <w:t>за одну копию</w:t>
            </w:r>
          </w:p>
        </w:tc>
        <w:tc>
          <w:tcPr>
            <w:tcW w:w="3550" w:type="dxa"/>
            <w:gridSpan w:val="2"/>
            <w:tcBorders>
              <w:top w:val="single" w:sz="4" w:space="0" w:color="auto"/>
              <w:left w:val="single" w:sz="4" w:space="0" w:color="auto"/>
              <w:bottom w:val="single" w:sz="4" w:space="0" w:color="auto"/>
              <w:right w:val="single" w:sz="4" w:space="0" w:color="auto"/>
            </w:tcBorders>
          </w:tcPr>
          <w:p w:rsidR="00BB6A95" w:rsidRDefault="00BB6A95" w:rsidP="00BB6A95">
            <w:pPr>
              <w:tabs>
                <w:tab w:val="left" w:pos="708"/>
                <w:tab w:val="center" w:pos="4677"/>
                <w:tab w:val="right" w:pos="9355"/>
              </w:tabs>
              <w:jc w:val="both"/>
              <w:rPr>
                <w:sz w:val="20"/>
                <w:szCs w:val="20"/>
              </w:rPr>
            </w:pPr>
            <w:r w:rsidRPr="002927BE">
              <w:rPr>
                <w:sz w:val="20"/>
                <w:szCs w:val="20"/>
              </w:rPr>
              <w:t>Услуга облагается НДС, сумма которого взимается дополнительно</w:t>
            </w:r>
          </w:p>
          <w:p w:rsidR="00937B2E" w:rsidRPr="002927BE" w:rsidRDefault="00937B2E" w:rsidP="00BB6A95">
            <w:pPr>
              <w:tabs>
                <w:tab w:val="left" w:pos="708"/>
                <w:tab w:val="center" w:pos="4677"/>
                <w:tab w:val="right" w:pos="9355"/>
              </w:tabs>
              <w:jc w:val="both"/>
              <w:rPr>
                <w:sz w:val="20"/>
                <w:szCs w:val="20"/>
              </w:rPr>
            </w:pPr>
            <w:r w:rsidRPr="00937B2E">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BB6A95" w:rsidRPr="009E6870" w:rsidTr="00451F8D">
        <w:trPr>
          <w:trHeight w:val="227"/>
        </w:trPr>
        <w:tc>
          <w:tcPr>
            <w:tcW w:w="1132" w:type="dxa"/>
            <w:tcBorders>
              <w:top w:val="single" w:sz="4" w:space="0" w:color="auto"/>
              <w:left w:val="single" w:sz="4" w:space="0" w:color="auto"/>
              <w:bottom w:val="single" w:sz="4" w:space="0" w:color="auto"/>
              <w:right w:val="single" w:sz="4" w:space="0" w:color="auto"/>
            </w:tcBorders>
          </w:tcPr>
          <w:p w:rsidR="00BB6A95" w:rsidRPr="00FC2FB4" w:rsidRDefault="00BB6A95" w:rsidP="00BB6A95">
            <w:pPr>
              <w:rPr>
                <w:sz w:val="20"/>
                <w:szCs w:val="20"/>
              </w:rPr>
            </w:pPr>
            <w:r w:rsidRPr="00FC2FB4">
              <w:rPr>
                <w:sz w:val="20"/>
                <w:szCs w:val="20"/>
              </w:rPr>
              <w:t>1.3.11.</w:t>
            </w:r>
          </w:p>
        </w:tc>
        <w:tc>
          <w:tcPr>
            <w:tcW w:w="3829" w:type="dxa"/>
            <w:gridSpan w:val="2"/>
            <w:tcBorders>
              <w:top w:val="single" w:sz="4" w:space="0" w:color="auto"/>
              <w:left w:val="single" w:sz="4" w:space="0" w:color="auto"/>
              <w:bottom w:val="single" w:sz="4" w:space="0" w:color="auto"/>
              <w:right w:val="single" w:sz="4" w:space="0" w:color="auto"/>
            </w:tcBorders>
          </w:tcPr>
          <w:p w:rsidR="00BB6A95" w:rsidRPr="00FC2FB4" w:rsidRDefault="00BB6A95" w:rsidP="00BB6A95">
            <w:pPr>
              <w:rPr>
                <w:sz w:val="20"/>
                <w:szCs w:val="20"/>
              </w:rPr>
            </w:pPr>
            <w:r w:rsidRPr="00FC2FB4">
              <w:rPr>
                <w:sz w:val="20"/>
                <w:szCs w:val="20"/>
              </w:rPr>
              <w:t>Оформление платежного документа по просьбе клиента</w:t>
            </w:r>
          </w:p>
        </w:tc>
        <w:tc>
          <w:tcPr>
            <w:tcW w:w="1986" w:type="dxa"/>
            <w:tcBorders>
              <w:top w:val="single" w:sz="4" w:space="0" w:color="auto"/>
              <w:left w:val="single" w:sz="4" w:space="0" w:color="auto"/>
              <w:bottom w:val="single" w:sz="4" w:space="0" w:color="auto"/>
              <w:right w:val="single" w:sz="4" w:space="0" w:color="auto"/>
            </w:tcBorders>
          </w:tcPr>
          <w:p w:rsidR="00BB6A95" w:rsidRPr="00FC2FB4" w:rsidRDefault="00BB6A95" w:rsidP="00BB6A95">
            <w:pPr>
              <w:jc w:val="center"/>
              <w:rPr>
                <w:sz w:val="20"/>
                <w:szCs w:val="20"/>
              </w:rPr>
            </w:pPr>
            <w:r>
              <w:rPr>
                <w:sz w:val="20"/>
                <w:szCs w:val="20"/>
              </w:rPr>
              <w:t>2</w:t>
            </w:r>
            <w:r w:rsidRPr="00FC2FB4">
              <w:rPr>
                <w:sz w:val="20"/>
                <w:szCs w:val="20"/>
              </w:rPr>
              <w:t>00 руб.                               за документ</w:t>
            </w:r>
          </w:p>
        </w:tc>
        <w:tc>
          <w:tcPr>
            <w:tcW w:w="3550" w:type="dxa"/>
            <w:gridSpan w:val="2"/>
            <w:tcBorders>
              <w:top w:val="single" w:sz="4" w:space="0" w:color="auto"/>
              <w:left w:val="single" w:sz="4" w:space="0" w:color="auto"/>
              <w:bottom w:val="single" w:sz="4" w:space="0" w:color="auto"/>
              <w:right w:val="single" w:sz="4" w:space="0" w:color="auto"/>
            </w:tcBorders>
          </w:tcPr>
          <w:p w:rsidR="00BB6A95" w:rsidRDefault="00BB6A95" w:rsidP="00BB6A95">
            <w:pPr>
              <w:rPr>
                <w:sz w:val="20"/>
                <w:szCs w:val="20"/>
              </w:rPr>
            </w:pPr>
            <w:r w:rsidRPr="00FC2FB4">
              <w:rPr>
                <w:sz w:val="20"/>
                <w:szCs w:val="20"/>
              </w:rPr>
              <w:t>Услуга облагается НДС, сумма которого взимается дополнительно</w:t>
            </w:r>
          </w:p>
          <w:p w:rsidR="00937B2E" w:rsidRPr="00FC2FB4" w:rsidRDefault="00937B2E" w:rsidP="00937B2E">
            <w:pPr>
              <w:jc w:val="both"/>
              <w:rPr>
                <w:sz w:val="20"/>
                <w:szCs w:val="20"/>
              </w:rPr>
            </w:pPr>
            <w:r w:rsidRPr="00937B2E">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BB6A95" w:rsidRPr="009E6870" w:rsidTr="00451F8D">
        <w:trPr>
          <w:trHeight w:val="227"/>
        </w:trPr>
        <w:tc>
          <w:tcPr>
            <w:tcW w:w="1132" w:type="dxa"/>
            <w:tcBorders>
              <w:top w:val="single" w:sz="4" w:space="0" w:color="auto"/>
              <w:left w:val="single" w:sz="4" w:space="0" w:color="auto"/>
              <w:bottom w:val="nil"/>
              <w:right w:val="single" w:sz="4" w:space="0" w:color="auto"/>
            </w:tcBorders>
          </w:tcPr>
          <w:p w:rsidR="00BB6A95" w:rsidRPr="009E6870" w:rsidRDefault="00BB6A95" w:rsidP="00BB6A95">
            <w:pPr>
              <w:jc w:val="center"/>
              <w:rPr>
                <w:sz w:val="20"/>
                <w:szCs w:val="20"/>
              </w:rPr>
            </w:pPr>
          </w:p>
        </w:tc>
        <w:tc>
          <w:tcPr>
            <w:tcW w:w="3829" w:type="dxa"/>
            <w:gridSpan w:val="2"/>
            <w:tcBorders>
              <w:top w:val="single" w:sz="4" w:space="0" w:color="auto"/>
              <w:left w:val="single" w:sz="4" w:space="0" w:color="auto"/>
              <w:bottom w:val="nil"/>
              <w:right w:val="single" w:sz="4" w:space="0" w:color="auto"/>
            </w:tcBorders>
          </w:tcPr>
          <w:p w:rsidR="00BB6A95" w:rsidRPr="002927BE" w:rsidRDefault="00BB6A95" w:rsidP="00BB6A95">
            <w:pPr>
              <w:jc w:val="both"/>
              <w:rPr>
                <w:sz w:val="20"/>
                <w:szCs w:val="20"/>
              </w:rPr>
            </w:pPr>
            <w:r w:rsidRPr="002927BE">
              <w:rPr>
                <w:sz w:val="20"/>
                <w:szCs w:val="20"/>
              </w:rPr>
              <w:t>Ксерокопирование документов клиента</w:t>
            </w:r>
          </w:p>
        </w:tc>
        <w:tc>
          <w:tcPr>
            <w:tcW w:w="1986" w:type="dxa"/>
            <w:tcBorders>
              <w:top w:val="single" w:sz="4" w:space="0" w:color="auto"/>
              <w:left w:val="single" w:sz="4" w:space="0" w:color="auto"/>
              <w:bottom w:val="nil"/>
              <w:right w:val="single" w:sz="4" w:space="0" w:color="auto"/>
            </w:tcBorders>
          </w:tcPr>
          <w:p w:rsidR="00BB6A95" w:rsidRPr="002927BE" w:rsidRDefault="00BB6A95" w:rsidP="00BB6A95">
            <w:pPr>
              <w:spacing w:after="120"/>
              <w:jc w:val="center"/>
              <w:rPr>
                <w:sz w:val="20"/>
                <w:szCs w:val="20"/>
              </w:rPr>
            </w:pPr>
            <w:r>
              <w:rPr>
                <w:sz w:val="20"/>
                <w:szCs w:val="20"/>
              </w:rPr>
              <w:t>5</w:t>
            </w:r>
            <w:r w:rsidRPr="002927BE">
              <w:rPr>
                <w:sz w:val="20"/>
                <w:szCs w:val="20"/>
              </w:rPr>
              <w:t>0 руб.                     за один лист с односторонним расположением текста</w:t>
            </w:r>
          </w:p>
        </w:tc>
        <w:tc>
          <w:tcPr>
            <w:tcW w:w="3550" w:type="dxa"/>
            <w:gridSpan w:val="2"/>
            <w:vMerge w:val="restart"/>
            <w:tcBorders>
              <w:top w:val="single" w:sz="4" w:space="0" w:color="auto"/>
              <w:left w:val="single" w:sz="4" w:space="0" w:color="auto"/>
              <w:right w:val="single" w:sz="4" w:space="0" w:color="auto"/>
            </w:tcBorders>
          </w:tcPr>
          <w:p w:rsidR="00BB6A95" w:rsidRDefault="00BB6A95" w:rsidP="00BB6A95">
            <w:pPr>
              <w:tabs>
                <w:tab w:val="left" w:pos="708"/>
                <w:tab w:val="center" w:pos="4677"/>
                <w:tab w:val="right" w:pos="9355"/>
              </w:tabs>
              <w:jc w:val="both"/>
              <w:rPr>
                <w:sz w:val="20"/>
                <w:szCs w:val="20"/>
              </w:rPr>
            </w:pPr>
            <w:r w:rsidRPr="002927BE">
              <w:rPr>
                <w:sz w:val="20"/>
                <w:szCs w:val="20"/>
              </w:rPr>
              <w:t>Услуга облагается НДС, сумма к</w:t>
            </w:r>
            <w:r>
              <w:rPr>
                <w:sz w:val="20"/>
                <w:szCs w:val="20"/>
              </w:rPr>
              <w:t>оторого взимается дополнительно</w:t>
            </w:r>
          </w:p>
          <w:p w:rsidR="00937B2E" w:rsidRPr="002927BE" w:rsidRDefault="00937B2E" w:rsidP="00BB6A95">
            <w:pPr>
              <w:tabs>
                <w:tab w:val="left" w:pos="708"/>
                <w:tab w:val="center" w:pos="4677"/>
                <w:tab w:val="right" w:pos="9355"/>
              </w:tabs>
              <w:jc w:val="both"/>
              <w:rPr>
                <w:sz w:val="20"/>
                <w:szCs w:val="20"/>
              </w:rPr>
            </w:pPr>
            <w:r w:rsidRPr="00937B2E">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BB6A95" w:rsidRPr="009E6870" w:rsidTr="00451F8D">
        <w:trPr>
          <w:trHeight w:val="227"/>
        </w:trPr>
        <w:tc>
          <w:tcPr>
            <w:tcW w:w="1132" w:type="dxa"/>
            <w:tcBorders>
              <w:top w:val="nil"/>
              <w:left w:val="single" w:sz="4" w:space="0" w:color="auto"/>
              <w:bottom w:val="single" w:sz="4" w:space="0" w:color="auto"/>
              <w:right w:val="single" w:sz="4" w:space="0" w:color="auto"/>
            </w:tcBorders>
          </w:tcPr>
          <w:p w:rsidR="00BB6A95" w:rsidRPr="009E6870" w:rsidRDefault="00BB6A95" w:rsidP="00BB6A95">
            <w:pPr>
              <w:jc w:val="center"/>
              <w:rPr>
                <w:sz w:val="20"/>
                <w:szCs w:val="20"/>
              </w:rPr>
            </w:pPr>
            <w:r w:rsidRPr="009E6870">
              <w:rPr>
                <w:sz w:val="20"/>
                <w:szCs w:val="20"/>
              </w:rPr>
              <w:t>1.3.12.</w:t>
            </w:r>
          </w:p>
        </w:tc>
        <w:tc>
          <w:tcPr>
            <w:tcW w:w="3829" w:type="dxa"/>
            <w:gridSpan w:val="2"/>
            <w:tcBorders>
              <w:top w:val="nil"/>
              <w:left w:val="single" w:sz="4" w:space="0" w:color="auto"/>
              <w:bottom w:val="single" w:sz="4" w:space="0" w:color="auto"/>
              <w:right w:val="single" w:sz="4" w:space="0" w:color="auto"/>
            </w:tcBorders>
          </w:tcPr>
          <w:p w:rsidR="00BB6A95" w:rsidRPr="002927BE" w:rsidRDefault="00BB6A95" w:rsidP="00BB6A95">
            <w:pPr>
              <w:jc w:val="both"/>
              <w:rPr>
                <w:sz w:val="20"/>
                <w:szCs w:val="20"/>
              </w:rPr>
            </w:pPr>
            <w:r w:rsidRPr="002927BE">
              <w:rPr>
                <w:sz w:val="20"/>
                <w:szCs w:val="20"/>
              </w:rPr>
              <w:t>- для открытия банковского счета/счета по депозиту при отсутствии банковского счета клиента в Банке</w:t>
            </w:r>
          </w:p>
        </w:tc>
        <w:tc>
          <w:tcPr>
            <w:tcW w:w="1986" w:type="dxa"/>
            <w:tcBorders>
              <w:top w:val="nil"/>
              <w:left w:val="single" w:sz="4" w:space="0" w:color="auto"/>
              <w:bottom w:val="single" w:sz="4" w:space="0" w:color="auto"/>
              <w:right w:val="single" w:sz="4" w:space="0" w:color="auto"/>
            </w:tcBorders>
          </w:tcPr>
          <w:p w:rsidR="00BB6A95" w:rsidRPr="002927BE" w:rsidRDefault="00BB6A95" w:rsidP="00BB6A95">
            <w:pPr>
              <w:jc w:val="center"/>
              <w:rPr>
                <w:sz w:val="20"/>
                <w:szCs w:val="20"/>
              </w:rPr>
            </w:pPr>
            <w:r w:rsidRPr="002927BE">
              <w:rPr>
                <w:sz w:val="20"/>
                <w:szCs w:val="20"/>
              </w:rPr>
              <w:t xml:space="preserve">Не взимается </w:t>
            </w:r>
          </w:p>
        </w:tc>
        <w:tc>
          <w:tcPr>
            <w:tcW w:w="3550" w:type="dxa"/>
            <w:gridSpan w:val="2"/>
            <w:vMerge/>
            <w:tcBorders>
              <w:left w:val="single" w:sz="4" w:space="0" w:color="auto"/>
              <w:bottom w:val="single" w:sz="4" w:space="0" w:color="auto"/>
              <w:right w:val="single" w:sz="4" w:space="0" w:color="auto"/>
            </w:tcBorders>
          </w:tcPr>
          <w:p w:rsidR="00BB6A95" w:rsidRPr="002927BE" w:rsidRDefault="00BB6A95" w:rsidP="00BB6A95">
            <w:pPr>
              <w:tabs>
                <w:tab w:val="left" w:pos="708"/>
                <w:tab w:val="center" w:pos="4677"/>
                <w:tab w:val="right" w:pos="9355"/>
              </w:tabs>
              <w:jc w:val="both"/>
              <w:rPr>
                <w:sz w:val="20"/>
                <w:szCs w:val="20"/>
              </w:rPr>
            </w:pPr>
          </w:p>
        </w:tc>
      </w:tr>
      <w:tr w:rsidR="00BB6A95" w:rsidRPr="009E6870" w:rsidTr="00451F8D">
        <w:trPr>
          <w:trHeight w:val="227"/>
        </w:trPr>
        <w:tc>
          <w:tcPr>
            <w:tcW w:w="1132" w:type="dxa"/>
            <w:tcBorders>
              <w:top w:val="single" w:sz="4" w:space="0" w:color="auto"/>
              <w:left w:val="single" w:sz="4" w:space="0" w:color="auto"/>
              <w:bottom w:val="nil"/>
              <w:right w:val="single" w:sz="4" w:space="0" w:color="auto"/>
            </w:tcBorders>
          </w:tcPr>
          <w:p w:rsidR="00BB6A95" w:rsidRPr="009E6870" w:rsidRDefault="00BB6A95" w:rsidP="00BB6A95">
            <w:pPr>
              <w:jc w:val="center"/>
              <w:rPr>
                <w:sz w:val="20"/>
                <w:szCs w:val="20"/>
              </w:rPr>
            </w:pPr>
          </w:p>
        </w:tc>
        <w:tc>
          <w:tcPr>
            <w:tcW w:w="3829" w:type="dxa"/>
            <w:gridSpan w:val="2"/>
            <w:tcBorders>
              <w:top w:val="single" w:sz="4" w:space="0" w:color="auto"/>
              <w:left w:val="single" w:sz="4" w:space="0" w:color="auto"/>
              <w:bottom w:val="nil"/>
              <w:right w:val="single" w:sz="4" w:space="0" w:color="auto"/>
            </w:tcBorders>
          </w:tcPr>
          <w:p w:rsidR="00BB6A95" w:rsidRPr="009E6870" w:rsidRDefault="00BB6A95" w:rsidP="00BB6A95">
            <w:pPr>
              <w:rPr>
                <w:sz w:val="20"/>
                <w:szCs w:val="20"/>
              </w:rPr>
            </w:pPr>
            <w:r w:rsidRPr="009E6870">
              <w:rPr>
                <w:sz w:val="20"/>
                <w:szCs w:val="20"/>
              </w:rPr>
              <w:t>Установление Банком соответствия оригинала документа клиента его копии</w:t>
            </w:r>
          </w:p>
        </w:tc>
        <w:tc>
          <w:tcPr>
            <w:tcW w:w="1986" w:type="dxa"/>
            <w:tcBorders>
              <w:top w:val="single" w:sz="4" w:space="0" w:color="auto"/>
              <w:left w:val="single" w:sz="4" w:space="0" w:color="auto"/>
              <w:bottom w:val="nil"/>
              <w:right w:val="single" w:sz="4" w:space="0" w:color="auto"/>
            </w:tcBorders>
          </w:tcPr>
          <w:p w:rsidR="00BB6A95" w:rsidRPr="009E6870" w:rsidRDefault="00BB6A95" w:rsidP="00BB6A95">
            <w:pPr>
              <w:jc w:val="center"/>
              <w:rPr>
                <w:sz w:val="20"/>
                <w:szCs w:val="20"/>
              </w:rPr>
            </w:pPr>
            <w:r>
              <w:rPr>
                <w:sz w:val="20"/>
                <w:szCs w:val="20"/>
              </w:rPr>
              <w:t>Не взимается</w:t>
            </w:r>
          </w:p>
        </w:tc>
        <w:tc>
          <w:tcPr>
            <w:tcW w:w="3550" w:type="dxa"/>
            <w:gridSpan w:val="2"/>
            <w:tcBorders>
              <w:top w:val="single" w:sz="4" w:space="0" w:color="auto"/>
              <w:left w:val="single" w:sz="4" w:space="0" w:color="auto"/>
              <w:bottom w:val="nil"/>
              <w:right w:val="single" w:sz="4" w:space="0" w:color="auto"/>
            </w:tcBorders>
          </w:tcPr>
          <w:p w:rsidR="00BB6A95" w:rsidRDefault="00BB6A95" w:rsidP="00BB6A95">
            <w:pPr>
              <w:rPr>
                <w:sz w:val="20"/>
                <w:szCs w:val="20"/>
              </w:rPr>
            </w:pPr>
            <w:r w:rsidRPr="009E6870">
              <w:rPr>
                <w:sz w:val="20"/>
                <w:szCs w:val="20"/>
              </w:rPr>
              <w:t>В случае введения тарифа указанная комиссия облагается НДС, сумма которого взимается дополнительно.</w:t>
            </w:r>
          </w:p>
          <w:p w:rsidR="00937B2E" w:rsidRPr="009E6870" w:rsidRDefault="00937B2E" w:rsidP="00BB6A95">
            <w:pPr>
              <w:rPr>
                <w:sz w:val="20"/>
                <w:szCs w:val="20"/>
              </w:rPr>
            </w:pPr>
          </w:p>
        </w:tc>
      </w:tr>
      <w:tr w:rsidR="00BB6A95" w:rsidRPr="009E6870" w:rsidTr="00451F8D">
        <w:trPr>
          <w:trHeight w:val="227"/>
        </w:trPr>
        <w:tc>
          <w:tcPr>
            <w:tcW w:w="1132" w:type="dxa"/>
            <w:tcBorders>
              <w:top w:val="nil"/>
              <w:left w:val="single" w:sz="4" w:space="0" w:color="auto"/>
              <w:bottom w:val="nil"/>
              <w:right w:val="single" w:sz="4" w:space="0" w:color="auto"/>
            </w:tcBorders>
          </w:tcPr>
          <w:p w:rsidR="00BB6A95" w:rsidRPr="009E6870" w:rsidRDefault="00BB6A95" w:rsidP="00BB6A95">
            <w:pPr>
              <w:jc w:val="center"/>
              <w:rPr>
                <w:sz w:val="20"/>
                <w:szCs w:val="20"/>
              </w:rPr>
            </w:pPr>
            <w:r w:rsidRPr="009E6870">
              <w:rPr>
                <w:sz w:val="20"/>
                <w:szCs w:val="20"/>
              </w:rPr>
              <w:t>1.3.13.</w:t>
            </w:r>
          </w:p>
        </w:tc>
        <w:tc>
          <w:tcPr>
            <w:tcW w:w="3829" w:type="dxa"/>
            <w:gridSpan w:val="2"/>
            <w:tcBorders>
              <w:top w:val="nil"/>
              <w:left w:val="single" w:sz="4" w:space="0" w:color="auto"/>
              <w:bottom w:val="nil"/>
              <w:right w:val="single" w:sz="4" w:space="0" w:color="auto"/>
            </w:tcBorders>
          </w:tcPr>
          <w:p w:rsidR="00BB6A95" w:rsidRPr="009E6870" w:rsidRDefault="00BB6A95" w:rsidP="00BB6A95">
            <w:pPr>
              <w:rPr>
                <w:sz w:val="20"/>
                <w:szCs w:val="20"/>
              </w:rPr>
            </w:pPr>
            <w:r w:rsidRPr="009E6870">
              <w:rPr>
                <w:sz w:val="20"/>
                <w:szCs w:val="20"/>
              </w:rPr>
              <w:t>Заверение Банком копии документа клиента</w:t>
            </w:r>
          </w:p>
        </w:tc>
        <w:tc>
          <w:tcPr>
            <w:tcW w:w="1986" w:type="dxa"/>
            <w:tcBorders>
              <w:top w:val="nil"/>
              <w:left w:val="single" w:sz="4" w:space="0" w:color="auto"/>
              <w:bottom w:val="nil"/>
              <w:right w:val="single" w:sz="4" w:space="0" w:color="auto"/>
            </w:tcBorders>
          </w:tcPr>
          <w:p w:rsidR="00BB6A95" w:rsidRPr="009E6870" w:rsidRDefault="00BB6A95" w:rsidP="00BB6A95">
            <w:pPr>
              <w:jc w:val="center"/>
              <w:rPr>
                <w:sz w:val="20"/>
                <w:szCs w:val="20"/>
              </w:rPr>
            </w:pPr>
            <w:r>
              <w:rPr>
                <w:sz w:val="20"/>
                <w:szCs w:val="20"/>
              </w:rPr>
              <w:t>Не взимается</w:t>
            </w:r>
          </w:p>
        </w:tc>
        <w:tc>
          <w:tcPr>
            <w:tcW w:w="3550" w:type="dxa"/>
            <w:gridSpan w:val="2"/>
            <w:tcBorders>
              <w:top w:val="nil"/>
              <w:left w:val="single" w:sz="4" w:space="0" w:color="auto"/>
              <w:bottom w:val="nil"/>
              <w:right w:val="single" w:sz="4" w:space="0" w:color="auto"/>
            </w:tcBorders>
          </w:tcPr>
          <w:p w:rsidR="00BB6A95" w:rsidRPr="009E6870" w:rsidRDefault="00937B2E" w:rsidP="00937B2E">
            <w:pPr>
              <w:jc w:val="both"/>
              <w:rPr>
                <w:sz w:val="20"/>
                <w:szCs w:val="20"/>
              </w:rPr>
            </w:pPr>
            <w:r w:rsidRPr="00DA3731">
              <w:rPr>
                <w:sz w:val="20"/>
                <w:szCs w:val="20"/>
              </w:rPr>
              <w:t xml:space="preserve">При недостаточности денежных средств для оплаты комиссионного вознаграждения услуга не оказывается, </w:t>
            </w:r>
            <w:r w:rsidRPr="00DA3731">
              <w:rPr>
                <w:sz w:val="20"/>
                <w:szCs w:val="20"/>
              </w:rPr>
              <w:lastRenderedPageBreak/>
              <w:t>если иное не предусмотрено договорами и (или) соглашениями с клиентом.</w:t>
            </w:r>
          </w:p>
        </w:tc>
      </w:tr>
      <w:tr w:rsidR="00BB6A95" w:rsidRPr="009E6870" w:rsidTr="00451F8D">
        <w:trPr>
          <w:trHeight w:val="227"/>
        </w:trPr>
        <w:tc>
          <w:tcPr>
            <w:tcW w:w="1132" w:type="dxa"/>
            <w:tcBorders>
              <w:top w:val="nil"/>
              <w:left w:val="single" w:sz="4" w:space="0" w:color="auto"/>
              <w:bottom w:val="single" w:sz="4" w:space="0" w:color="auto"/>
              <w:right w:val="single" w:sz="4" w:space="0" w:color="auto"/>
            </w:tcBorders>
          </w:tcPr>
          <w:p w:rsidR="00BB6A95" w:rsidRPr="00AD172B" w:rsidRDefault="00BB6A95" w:rsidP="00BB6A95">
            <w:pPr>
              <w:rPr>
                <w:sz w:val="20"/>
                <w:szCs w:val="20"/>
              </w:rPr>
            </w:pPr>
          </w:p>
        </w:tc>
        <w:tc>
          <w:tcPr>
            <w:tcW w:w="3829" w:type="dxa"/>
            <w:gridSpan w:val="2"/>
            <w:tcBorders>
              <w:top w:val="nil"/>
              <w:left w:val="single" w:sz="4" w:space="0" w:color="auto"/>
              <w:bottom w:val="single" w:sz="4" w:space="0" w:color="auto"/>
              <w:right w:val="single" w:sz="4" w:space="0" w:color="auto"/>
            </w:tcBorders>
          </w:tcPr>
          <w:p w:rsidR="00BB6A95" w:rsidRPr="00AD172B" w:rsidRDefault="00BB6A95" w:rsidP="00BB6A95">
            <w:pPr>
              <w:rPr>
                <w:sz w:val="20"/>
                <w:szCs w:val="20"/>
              </w:rPr>
            </w:pPr>
          </w:p>
        </w:tc>
        <w:tc>
          <w:tcPr>
            <w:tcW w:w="1986" w:type="dxa"/>
            <w:tcBorders>
              <w:top w:val="nil"/>
              <w:left w:val="single" w:sz="4" w:space="0" w:color="auto"/>
              <w:bottom w:val="single" w:sz="4" w:space="0" w:color="auto"/>
              <w:right w:val="single" w:sz="4" w:space="0" w:color="auto"/>
            </w:tcBorders>
          </w:tcPr>
          <w:p w:rsidR="00BB6A95" w:rsidRPr="00AD172B" w:rsidRDefault="00BB6A95" w:rsidP="00BB6A95">
            <w:pPr>
              <w:rPr>
                <w:sz w:val="20"/>
                <w:szCs w:val="20"/>
              </w:rPr>
            </w:pPr>
          </w:p>
        </w:tc>
        <w:tc>
          <w:tcPr>
            <w:tcW w:w="3550" w:type="dxa"/>
            <w:gridSpan w:val="2"/>
            <w:tcBorders>
              <w:top w:val="nil"/>
              <w:left w:val="single" w:sz="4" w:space="0" w:color="auto"/>
              <w:bottom w:val="single" w:sz="4" w:space="0" w:color="auto"/>
              <w:right w:val="single" w:sz="4" w:space="0" w:color="auto"/>
            </w:tcBorders>
          </w:tcPr>
          <w:p w:rsidR="00BB6A95" w:rsidRPr="00AD172B" w:rsidRDefault="00BB6A95" w:rsidP="00BB6A95">
            <w:pPr>
              <w:rPr>
                <w:sz w:val="20"/>
                <w:szCs w:val="20"/>
              </w:rPr>
            </w:pPr>
          </w:p>
        </w:tc>
      </w:tr>
      <w:tr w:rsidR="00BB6A95" w:rsidRPr="002D09B4" w:rsidTr="00451F8D">
        <w:trPr>
          <w:gridAfter w:val="1"/>
          <w:wAfter w:w="7" w:type="dxa"/>
          <w:trHeight w:val="984"/>
        </w:trPr>
        <w:tc>
          <w:tcPr>
            <w:tcW w:w="1132" w:type="dxa"/>
            <w:tcBorders>
              <w:top w:val="single" w:sz="4" w:space="0" w:color="auto"/>
              <w:left w:val="single" w:sz="4" w:space="0" w:color="auto"/>
              <w:bottom w:val="single" w:sz="4" w:space="0" w:color="auto"/>
              <w:right w:val="single" w:sz="4" w:space="0" w:color="auto"/>
            </w:tcBorders>
          </w:tcPr>
          <w:p w:rsidR="00BB6A95" w:rsidRPr="002D09B4" w:rsidRDefault="00BB6A95" w:rsidP="00BB6A95">
            <w:pPr>
              <w:tabs>
                <w:tab w:val="left" w:pos="708"/>
                <w:tab w:val="center" w:pos="4677"/>
                <w:tab w:val="right" w:pos="9355"/>
              </w:tabs>
              <w:jc w:val="both"/>
              <w:rPr>
                <w:sz w:val="20"/>
                <w:szCs w:val="20"/>
                <w:lang w:eastAsia="x-none"/>
              </w:rPr>
            </w:pPr>
            <w:r>
              <w:rPr>
                <w:sz w:val="20"/>
                <w:szCs w:val="20"/>
                <w:lang w:eastAsia="x-none"/>
              </w:rPr>
              <w:t xml:space="preserve">  </w:t>
            </w:r>
            <w:r w:rsidRPr="002D09B4">
              <w:rPr>
                <w:sz w:val="20"/>
                <w:szCs w:val="20"/>
                <w:lang w:eastAsia="x-none"/>
              </w:rPr>
              <w:t>1.3.1</w:t>
            </w:r>
            <w:r w:rsidRPr="002D09B4">
              <w:rPr>
                <w:sz w:val="20"/>
                <w:szCs w:val="20"/>
                <w:lang w:val="en-US" w:eastAsia="x-none"/>
              </w:rPr>
              <w:t>4</w:t>
            </w:r>
          </w:p>
        </w:tc>
        <w:tc>
          <w:tcPr>
            <w:tcW w:w="3829" w:type="dxa"/>
            <w:gridSpan w:val="2"/>
            <w:tcBorders>
              <w:top w:val="single" w:sz="4" w:space="0" w:color="auto"/>
              <w:left w:val="single" w:sz="4" w:space="0" w:color="auto"/>
              <w:bottom w:val="single" w:sz="4" w:space="0" w:color="auto"/>
              <w:right w:val="single" w:sz="4" w:space="0" w:color="auto"/>
            </w:tcBorders>
          </w:tcPr>
          <w:p w:rsidR="00BB6A95" w:rsidRPr="002D09B4" w:rsidRDefault="00BB6A95" w:rsidP="00DA3731">
            <w:pPr>
              <w:spacing w:after="160"/>
              <w:jc w:val="both"/>
              <w:rPr>
                <w:color w:val="000000"/>
                <w:sz w:val="20"/>
                <w:szCs w:val="20"/>
              </w:rPr>
            </w:pPr>
            <w:r w:rsidRPr="002D09B4">
              <w:rPr>
                <w:color w:val="000000"/>
                <w:sz w:val="20"/>
                <w:szCs w:val="20"/>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p w:rsidR="00BB6A95" w:rsidRPr="002D09B4" w:rsidRDefault="00BB6A95" w:rsidP="00BB6A95">
            <w:pPr>
              <w:tabs>
                <w:tab w:val="left" w:pos="708"/>
                <w:tab w:val="center" w:pos="4677"/>
                <w:tab w:val="right" w:pos="9355"/>
              </w:tabs>
              <w:jc w:val="both"/>
              <w:rPr>
                <w:sz w:val="20"/>
                <w:szCs w:val="20"/>
                <w:lang w:eastAsia="x-none"/>
              </w:rPr>
            </w:pPr>
          </w:p>
        </w:tc>
        <w:tc>
          <w:tcPr>
            <w:tcW w:w="1986" w:type="dxa"/>
            <w:tcBorders>
              <w:top w:val="single" w:sz="4" w:space="0" w:color="auto"/>
              <w:left w:val="single" w:sz="4" w:space="0" w:color="auto"/>
              <w:bottom w:val="single" w:sz="4" w:space="0" w:color="auto"/>
              <w:right w:val="single" w:sz="4" w:space="0" w:color="auto"/>
            </w:tcBorders>
          </w:tcPr>
          <w:p w:rsidR="00BB6A95" w:rsidRPr="002D09B4" w:rsidRDefault="00BB6A95" w:rsidP="00BB6A95">
            <w:pPr>
              <w:tabs>
                <w:tab w:val="left" w:pos="708"/>
                <w:tab w:val="center" w:pos="4677"/>
                <w:tab w:val="right" w:pos="9355"/>
              </w:tabs>
              <w:jc w:val="center"/>
              <w:rPr>
                <w:sz w:val="20"/>
                <w:szCs w:val="20"/>
                <w:lang w:eastAsia="x-none"/>
              </w:rPr>
            </w:pPr>
            <w:r w:rsidRPr="002D09B4">
              <w:rPr>
                <w:sz w:val="20"/>
                <w:szCs w:val="20"/>
                <w:lang w:eastAsia="x-none"/>
              </w:rPr>
              <w:t>По согласованию сторон</w:t>
            </w:r>
          </w:p>
        </w:tc>
        <w:tc>
          <w:tcPr>
            <w:tcW w:w="3543" w:type="dxa"/>
            <w:tcBorders>
              <w:top w:val="single" w:sz="4" w:space="0" w:color="auto"/>
              <w:left w:val="single" w:sz="4" w:space="0" w:color="auto"/>
              <w:bottom w:val="single" w:sz="4" w:space="0" w:color="auto"/>
              <w:right w:val="single" w:sz="4" w:space="0" w:color="auto"/>
            </w:tcBorders>
          </w:tcPr>
          <w:p w:rsidR="00BB6A95" w:rsidRPr="002D09B4" w:rsidRDefault="00BB6A95" w:rsidP="00DA3731">
            <w:pPr>
              <w:tabs>
                <w:tab w:val="left" w:pos="708"/>
                <w:tab w:val="center" w:pos="4677"/>
                <w:tab w:val="right" w:pos="9355"/>
              </w:tabs>
              <w:jc w:val="both"/>
              <w:rPr>
                <w:sz w:val="20"/>
                <w:szCs w:val="20"/>
                <w:lang w:eastAsia="x-none"/>
              </w:rPr>
            </w:pPr>
            <w:r w:rsidRPr="002D09B4">
              <w:rPr>
                <w:sz w:val="20"/>
                <w:szCs w:val="20"/>
                <w:lang w:eastAsia="x-none"/>
              </w:rPr>
              <w:t xml:space="preserve">Услуга оказывается на основании соответствующего соглашения, заключенного между Банком и Клиентом. </w:t>
            </w:r>
          </w:p>
          <w:p w:rsidR="00BB6A95" w:rsidRPr="002D09B4" w:rsidRDefault="00BB6A95" w:rsidP="00DA3731">
            <w:pPr>
              <w:tabs>
                <w:tab w:val="left" w:pos="708"/>
                <w:tab w:val="center" w:pos="4677"/>
                <w:tab w:val="right" w:pos="9355"/>
              </w:tabs>
              <w:jc w:val="both"/>
              <w:rPr>
                <w:sz w:val="20"/>
                <w:szCs w:val="20"/>
                <w:lang w:eastAsia="x-none"/>
              </w:rPr>
            </w:pPr>
            <w:r w:rsidRPr="002D09B4">
              <w:rPr>
                <w:sz w:val="20"/>
                <w:szCs w:val="20"/>
                <w:lang w:eastAsia="x-none"/>
              </w:rPr>
              <w:t xml:space="preserve">Комиссия взимается в соответствии с порядком и сроками, определенными соглашением Сторон. </w:t>
            </w:r>
          </w:p>
          <w:p w:rsidR="00BB6A95" w:rsidRPr="002D09B4" w:rsidRDefault="00BB6A95" w:rsidP="00DA3731">
            <w:pPr>
              <w:tabs>
                <w:tab w:val="left" w:pos="708"/>
                <w:tab w:val="center" w:pos="4677"/>
                <w:tab w:val="right" w:pos="9355"/>
              </w:tabs>
              <w:jc w:val="both"/>
              <w:rPr>
                <w:sz w:val="20"/>
                <w:szCs w:val="20"/>
                <w:lang w:eastAsia="x-none"/>
              </w:rPr>
            </w:pPr>
            <w:r w:rsidRPr="002D09B4">
              <w:rPr>
                <w:sz w:val="20"/>
                <w:szCs w:val="20"/>
                <w:lang w:eastAsia="x-none"/>
              </w:rPr>
              <w:t xml:space="preserve">Услуга облагается НДС. При предоставлении данной услуги комиссионное вознаграждение по </w:t>
            </w:r>
            <w:r w:rsidRPr="002D09B4">
              <w:rPr>
                <w:sz w:val="20"/>
                <w:szCs w:val="20"/>
                <w:lang w:eastAsia="x-none"/>
              </w:rPr>
              <w:br/>
              <w:t>пп. 1.3.1-1.3.3, 1.3.5-1.3.13 Тарифов не взимается..</w:t>
            </w:r>
          </w:p>
          <w:p w:rsidR="00BB6A95" w:rsidRPr="002D09B4" w:rsidRDefault="00BB6A95" w:rsidP="00BB6A95">
            <w:pPr>
              <w:tabs>
                <w:tab w:val="left" w:pos="708"/>
                <w:tab w:val="center" w:pos="4677"/>
                <w:tab w:val="right" w:pos="9355"/>
              </w:tabs>
              <w:jc w:val="both"/>
              <w:rPr>
                <w:sz w:val="20"/>
                <w:szCs w:val="20"/>
                <w:lang w:eastAsia="x-none"/>
              </w:rPr>
            </w:pPr>
          </w:p>
        </w:tc>
      </w:tr>
      <w:tr w:rsidR="00BB6A95" w:rsidRPr="002D09B4" w:rsidTr="00451F8D">
        <w:trPr>
          <w:gridAfter w:val="1"/>
          <w:wAfter w:w="7" w:type="dxa"/>
          <w:trHeight w:val="984"/>
        </w:trPr>
        <w:tc>
          <w:tcPr>
            <w:tcW w:w="1132" w:type="dxa"/>
            <w:tcBorders>
              <w:top w:val="single" w:sz="4" w:space="0" w:color="auto"/>
              <w:left w:val="single" w:sz="4" w:space="0" w:color="auto"/>
              <w:bottom w:val="single" w:sz="4" w:space="0" w:color="auto"/>
              <w:right w:val="single" w:sz="4" w:space="0" w:color="auto"/>
            </w:tcBorders>
          </w:tcPr>
          <w:p w:rsidR="00BB6A95" w:rsidRDefault="00BB6A95" w:rsidP="00BB6A95">
            <w:pPr>
              <w:tabs>
                <w:tab w:val="left" w:pos="708"/>
                <w:tab w:val="center" w:pos="4677"/>
                <w:tab w:val="right" w:pos="9355"/>
              </w:tabs>
              <w:jc w:val="both"/>
              <w:rPr>
                <w:sz w:val="20"/>
                <w:szCs w:val="20"/>
                <w:lang w:eastAsia="x-none"/>
              </w:rPr>
            </w:pPr>
            <w:r>
              <w:rPr>
                <w:sz w:val="20"/>
                <w:szCs w:val="20"/>
                <w:lang w:eastAsia="x-none"/>
              </w:rPr>
              <w:t>1.3.15.</w:t>
            </w:r>
          </w:p>
        </w:tc>
        <w:tc>
          <w:tcPr>
            <w:tcW w:w="3829" w:type="dxa"/>
            <w:gridSpan w:val="2"/>
            <w:tcBorders>
              <w:top w:val="single" w:sz="4" w:space="0" w:color="auto"/>
              <w:left w:val="single" w:sz="4" w:space="0" w:color="auto"/>
              <w:bottom w:val="single" w:sz="4" w:space="0" w:color="auto"/>
              <w:right w:val="single" w:sz="4" w:space="0" w:color="auto"/>
            </w:tcBorders>
          </w:tcPr>
          <w:p w:rsidR="00BB6A95" w:rsidRPr="002D09B4" w:rsidRDefault="00BB6A95" w:rsidP="00BB6A95">
            <w:pPr>
              <w:spacing w:after="160"/>
              <w:rPr>
                <w:color w:val="000000"/>
                <w:sz w:val="20"/>
                <w:szCs w:val="20"/>
              </w:rPr>
            </w:pPr>
            <w:r w:rsidRPr="00F15D6F">
              <w:rPr>
                <w:color w:val="000000"/>
                <w:sz w:val="20"/>
                <w:szCs w:val="20"/>
              </w:rPr>
              <w:t>Предоставление услуг по расширенному банковскому сопровождению счета</w:t>
            </w:r>
          </w:p>
        </w:tc>
        <w:tc>
          <w:tcPr>
            <w:tcW w:w="1986" w:type="dxa"/>
            <w:tcBorders>
              <w:top w:val="single" w:sz="4" w:space="0" w:color="auto"/>
              <w:left w:val="single" w:sz="4" w:space="0" w:color="auto"/>
              <w:bottom w:val="single" w:sz="4" w:space="0" w:color="auto"/>
              <w:right w:val="single" w:sz="4" w:space="0" w:color="auto"/>
            </w:tcBorders>
          </w:tcPr>
          <w:p w:rsidR="00BB6A95" w:rsidRPr="002D09B4" w:rsidRDefault="00BB6A95" w:rsidP="00BB6A95">
            <w:pPr>
              <w:tabs>
                <w:tab w:val="left" w:pos="708"/>
                <w:tab w:val="center" w:pos="4677"/>
                <w:tab w:val="right" w:pos="9355"/>
              </w:tabs>
              <w:jc w:val="center"/>
              <w:rPr>
                <w:sz w:val="20"/>
                <w:szCs w:val="20"/>
                <w:lang w:eastAsia="x-none"/>
              </w:rPr>
            </w:pPr>
            <w:r w:rsidRPr="00F15D6F">
              <w:rPr>
                <w:sz w:val="20"/>
                <w:szCs w:val="20"/>
                <w:lang w:eastAsia="x-none"/>
              </w:rPr>
              <w:t>По согласованию сторон</w:t>
            </w:r>
          </w:p>
        </w:tc>
        <w:tc>
          <w:tcPr>
            <w:tcW w:w="3543" w:type="dxa"/>
            <w:tcBorders>
              <w:top w:val="single" w:sz="4" w:space="0" w:color="auto"/>
              <w:left w:val="single" w:sz="4" w:space="0" w:color="auto"/>
              <w:right w:val="single" w:sz="4" w:space="0" w:color="auto"/>
            </w:tcBorders>
          </w:tcPr>
          <w:p w:rsidR="00BB6A95" w:rsidRPr="00F15D6F" w:rsidRDefault="00BB6A95" w:rsidP="00DA3731">
            <w:pPr>
              <w:tabs>
                <w:tab w:val="left" w:pos="708"/>
                <w:tab w:val="center" w:pos="4677"/>
                <w:tab w:val="right" w:pos="9355"/>
              </w:tabs>
              <w:jc w:val="both"/>
              <w:rPr>
                <w:sz w:val="20"/>
                <w:szCs w:val="20"/>
                <w:lang w:eastAsia="x-none"/>
              </w:rPr>
            </w:pPr>
            <w:r w:rsidRPr="00F15D6F">
              <w:rPr>
                <w:sz w:val="20"/>
                <w:szCs w:val="20"/>
                <w:lang w:eastAsia="x-none"/>
              </w:rPr>
              <w:t>Услуга оказывается на основании соответствующего договора/соглашения, заключенного Банком и Клиентом.</w:t>
            </w:r>
          </w:p>
          <w:p w:rsidR="00BB6A95" w:rsidRPr="00F15D6F" w:rsidRDefault="00BB6A95" w:rsidP="00DA3731">
            <w:pPr>
              <w:tabs>
                <w:tab w:val="left" w:pos="708"/>
                <w:tab w:val="center" w:pos="4677"/>
                <w:tab w:val="right" w:pos="9355"/>
              </w:tabs>
              <w:jc w:val="both"/>
              <w:rPr>
                <w:sz w:val="20"/>
                <w:szCs w:val="20"/>
                <w:lang w:eastAsia="x-none"/>
              </w:rPr>
            </w:pPr>
            <w:r w:rsidRPr="00F15D6F">
              <w:rPr>
                <w:sz w:val="20"/>
                <w:szCs w:val="20"/>
                <w:lang w:eastAsia="x-none"/>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BB6A95" w:rsidRPr="002D09B4" w:rsidRDefault="00BB6A95" w:rsidP="00DA3731">
            <w:pPr>
              <w:tabs>
                <w:tab w:val="left" w:pos="708"/>
                <w:tab w:val="center" w:pos="4677"/>
                <w:tab w:val="right" w:pos="9355"/>
              </w:tabs>
              <w:jc w:val="both"/>
              <w:rPr>
                <w:sz w:val="20"/>
                <w:szCs w:val="20"/>
                <w:lang w:eastAsia="x-none"/>
              </w:rPr>
            </w:pPr>
            <w:r>
              <w:rPr>
                <w:sz w:val="20"/>
                <w:szCs w:val="20"/>
                <w:lang w:eastAsia="x-none"/>
              </w:rPr>
              <w:t>Услуга облагается НДС.</w:t>
            </w:r>
          </w:p>
        </w:tc>
      </w:tr>
    </w:tbl>
    <w:p w:rsidR="00DF0DD3" w:rsidRDefault="00DF0DD3" w:rsidP="00D90CCE">
      <w:pPr>
        <w:rPr>
          <w:i/>
          <w:sz w:val="16"/>
          <w:szCs w:val="16"/>
        </w:rPr>
      </w:pPr>
    </w:p>
    <w:p w:rsidR="00D90CCE" w:rsidRPr="00650161" w:rsidRDefault="00D90CCE" w:rsidP="00D90CCE">
      <w:pPr>
        <w:rPr>
          <w:sz w:val="18"/>
          <w:szCs w:val="16"/>
        </w:rPr>
      </w:pPr>
      <w:r w:rsidRPr="00650161">
        <w:rPr>
          <w:sz w:val="18"/>
          <w:szCs w:val="16"/>
        </w:rPr>
        <w:t>* Срок действия – до 31 декабря 20</w:t>
      </w:r>
      <w:r w:rsidR="008749FE" w:rsidRPr="00650161">
        <w:rPr>
          <w:sz w:val="18"/>
          <w:szCs w:val="16"/>
        </w:rPr>
        <w:t>25</w:t>
      </w:r>
      <w:r w:rsidRPr="00650161">
        <w:rPr>
          <w:sz w:val="18"/>
          <w:szCs w:val="16"/>
        </w:rPr>
        <w:t xml:space="preserve"> года (включительно)</w:t>
      </w:r>
    </w:p>
    <w:p w:rsidR="009F7E39" w:rsidRPr="00650161" w:rsidRDefault="009F7E39" w:rsidP="00D90CCE">
      <w:pPr>
        <w:rPr>
          <w:sz w:val="18"/>
          <w:szCs w:val="16"/>
        </w:rPr>
      </w:pPr>
    </w:p>
    <w:p w:rsidR="00D90CCE" w:rsidRPr="00650161" w:rsidRDefault="00D90CCE" w:rsidP="00D90CCE">
      <w:pPr>
        <w:rPr>
          <w:sz w:val="18"/>
          <w:szCs w:val="16"/>
          <w:u w:val="single"/>
        </w:rPr>
      </w:pPr>
      <w:r w:rsidRPr="00650161">
        <w:rPr>
          <w:sz w:val="18"/>
          <w:szCs w:val="16"/>
          <w:u w:val="single"/>
        </w:rPr>
        <w:t>Примечания:</w:t>
      </w:r>
    </w:p>
    <w:p w:rsidR="009F7E39" w:rsidRPr="00650161" w:rsidRDefault="009F7E39" w:rsidP="009F7E39">
      <w:pPr>
        <w:tabs>
          <w:tab w:val="left" w:pos="1134"/>
        </w:tabs>
        <w:jc w:val="both"/>
        <w:rPr>
          <w:sz w:val="18"/>
          <w:szCs w:val="20"/>
        </w:rPr>
      </w:pPr>
      <w:r w:rsidRPr="00650161">
        <w:rPr>
          <w:sz w:val="18"/>
          <w:szCs w:val="20"/>
        </w:rPr>
        <w:t>1.Без взимания комиссии в Банке открываются и обслуживаются:</w:t>
      </w:r>
    </w:p>
    <w:p w:rsidR="009F7E39" w:rsidRPr="00650161" w:rsidRDefault="009F7E39" w:rsidP="009F7E39">
      <w:pPr>
        <w:tabs>
          <w:tab w:val="left" w:pos="1134"/>
        </w:tabs>
        <w:jc w:val="both"/>
        <w:rPr>
          <w:bCs/>
          <w:sz w:val="18"/>
          <w:szCs w:val="20"/>
        </w:rPr>
      </w:pPr>
      <w:r w:rsidRPr="00650161">
        <w:rPr>
          <w:bCs/>
          <w:sz w:val="18"/>
          <w:szCs w:val="20"/>
        </w:rPr>
        <w:t>- бюджетные счета (счета, открываемые на балансовых позициях 401-404);</w:t>
      </w:r>
    </w:p>
    <w:p w:rsidR="009F7E39" w:rsidRPr="00650161" w:rsidRDefault="009F7E39" w:rsidP="009F7E39">
      <w:pPr>
        <w:tabs>
          <w:tab w:val="left" w:pos="1134"/>
        </w:tabs>
        <w:jc w:val="both"/>
        <w:rPr>
          <w:bCs/>
          <w:sz w:val="18"/>
          <w:szCs w:val="20"/>
        </w:rPr>
      </w:pPr>
      <w:r w:rsidRPr="00650161">
        <w:rPr>
          <w:bCs/>
          <w:sz w:val="18"/>
          <w:szCs w:val="20"/>
        </w:rPr>
        <w:t>- счета бюджетных учреждений/ казенных учреждений/ автономных учреждений;</w:t>
      </w:r>
    </w:p>
    <w:p w:rsidR="009F7E39" w:rsidRPr="00650161" w:rsidRDefault="009F7E39" w:rsidP="009F7E39">
      <w:pPr>
        <w:tabs>
          <w:tab w:val="left" w:pos="1134"/>
        </w:tabs>
        <w:jc w:val="both"/>
        <w:rPr>
          <w:bCs/>
          <w:sz w:val="18"/>
          <w:szCs w:val="20"/>
        </w:rPr>
      </w:pPr>
      <w:r w:rsidRPr="00650161">
        <w:rPr>
          <w:bCs/>
          <w:sz w:val="18"/>
          <w:szCs w:val="20"/>
        </w:rPr>
        <w:t>- депозитные счета нотариусов</w:t>
      </w:r>
    </w:p>
    <w:p w:rsidR="009F7E39" w:rsidRPr="00650161" w:rsidRDefault="009F7E39" w:rsidP="009F7E39">
      <w:pPr>
        <w:tabs>
          <w:tab w:val="left" w:pos="1134"/>
        </w:tabs>
        <w:jc w:val="both"/>
        <w:rPr>
          <w:bCs/>
          <w:sz w:val="18"/>
          <w:szCs w:val="20"/>
        </w:rPr>
      </w:pPr>
      <w:r w:rsidRPr="00650161">
        <w:rPr>
          <w:bCs/>
          <w:sz w:val="18"/>
          <w:szCs w:val="20"/>
        </w:rPr>
        <w:t>- отдельные счета головного исполнителя;</w:t>
      </w:r>
    </w:p>
    <w:p w:rsidR="009F7E39" w:rsidRPr="00650161" w:rsidRDefault="009F7E39" w:rsidP="009F7E39">
      <w:pPr>
        <w:tabs>
          <w:tab w:val="left" w:pos="1134"/>
        </w:tabs>
        <w:jc w:val="both"/>
        <w:rPr>
          <w:bCs/>
          <w:sz w:val="18"/>
          <w:szCs w:val="20"/>
        </w:rPr>
      </w:pPr>
      <w:r w:rsidRPr="00650161">
        <w:rPr>
          <w:bCs/>
          <w:sz w:val="18"/>
          <w:szCs w:val="20"/>
        </w:rPr>
        <w:t>- отдельные счета исполнителя государственного оборонного заказа;</w:t>
      </w:r>
    </w:p>
    <w:p w:rsidR="009F7E39" w:rsidRPr="00650161" w:rsidRDefault="009F7E39" w:rsidP="009F7E39">
      <w:pPr>
        <w:tabs>
          <w:tab w:val="left" w:pos="1134"/>
        </w:tabs>
        <w:jc w:val="both"/>
        <w:rPr>
          <w:bCs/>
          <w:sz w:val="18"/>
          <w:szCs w:val="20"/>
        </w:rPr>
      </w:pPr>
      <w:r w:rsidRPr="00650161">
        <w:rPr>
          <w:bCs/>
          <w:sz w:val="18"/>
          <w:szCs w:val="20"/>
        </w:rPr>
        <w:t>- специальные банковские счета для размещения саморегулируемыми организациями средств компенсационного фонда;</w:t>
      </w:r>
    </w:p>
    <w:p w:rsidR="009F7E39" w:rsidRPr="00650161" w:rsidRDefault="009F7E39" w:rsidP="009F7E39">
      <w:pPr>
        <w:tabs>
          <w:tab w:val="left" w:pos="1134"/>
        </w:tabs>
        <w:jc w:val="both"/>
        <w:rPr>
          <w:bCs/>
          <w:sz w:val="18"/>
          <w:szCs w:val="20"/>
        </w:rPr>
      </w:pPr>
      <w:r w:rsidRPr="00650161">
        <w:rPr>
          <w:bCs/>
          <w:sz w:val="18"/>
          <w:szCs w:val="20"/>
        </w:rPr>
        <w:t>- специальные банковские счета для размещения саморегулируемыми организациями средств компенсационного фонда возмещения вреда;</w:t>
      </w:r>
    </w:p>
    <w:p w:rsidR="009F7E39" w:rsidRPr="00650161" w:rsidRDefault="009F7E39" w:rsidP="009F7E39">
      <w:pPr>
        <w:tabs>
          <w:tab w:val="left" w:pos="1134"/>
        </w:tabs>
        <w:jc w:val="both"/>
        <w:rPr>
          <w:bCs/>
          <w:sz w:val="18"/>
          <w:szCs w:val="20"/>
        </w:rPr>
      </w:pPr>
      <w:r w:rsidRPr="00650161">
        <w:rPr>
          <w:bCs/>
          <w:sz w:val="18"/>
          <w:szCs w:val="20"/>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9F7E39" w:rsidRPr="00650161" w:rsidRDefault="009F7E39" w:rsidP="009F7E39">
      <w:pPr>
        <w:tabs>
          <w:tab w:val="left" w:pos="1134"/>
        </w:tabs>
        <w:jc w:val="both"/>
        <w:rPr>
          <w:bCs/>
          <w:sz w:val="18"/>
          <w:szCs w:val="20"/>
        </w:rPr>
      </w:pPr>
      <w:r w:rsidRPr="00650161">
        <w:rPr>
          <w:bCs/>
          <w:sz w:val="18"/>
          <w:szCs w:val="20"/>
        </w:rPr>
        <w:t>- публичные депозитные счета;</w:t>
      </w:r>
    </w:p>
    <w:p w:rsidR="009F7E39" w:rsidRPr="00650161" w:rsidRDefault="009F7E39" w:rsidP="009F7E39">
      <w:pPr>
        <w:tabs>
          <w:tab w:val="left" w:pos="284"/>
          <w:tab w:val="left" w:pos="1134"/>
        </w:tabs>
        <w:spacing w:before="40"/>
        <w:jc w:val="both"/>
        <w:rPr>
          <w:bCs/>
          <w:sz w:val="18"/>
          <w:szCs w:val="20"/>
        </w:rPr>
      </w:pPr>
      <w:r w:rsidRPr="00650161">
        <w:rPr>
          <w:bCs/>
          <w:sz w:val="18"/>
          <w:szCs w:val="20"/>
        </w:rPr>
        <w:t>- счета эскроу для расчетов по договору участия в долевом строительстве.</w:t>
      </w:r>
    </w:p>
    <w:p w:rsidR="009F7E39" w:rsidRPr="00650161" w:rsidRDefault="009F7E39" w:rsidP="009F7E39">
      <w:pPr>
        <w:tabs>
          <w:tab w:val="left" w:pos="284"/>
          <w:tab w:val="left" w:pos="1134"/>
        </w:tabs>
        <w:spacing w:before="40"/>
        <w:jc w:val="both"/>
        <w:rPr>
          <w:bCs/>
          <w:sz w:val="18"/>
          <w:szCs w:val="20"/>
        </w:rPr>
      </w:pPr>
      <w:r w:rsidRPr="00650161">
        <w:rPr>
          <w:bCs/>
          <w:sz w:val="18"/>
          <w:szCs w:val="20"/>
        </w:rPr>
        <w:t>Применяется при предоставлении услуг, указанных в разделе 1 «Открытие и ведение счетов» настоящих тарифов.</w:t>
      </w:r>
    </w:p>
    <w:p w:rsidR="009F7E39" w:rsidRPr="00650161" w:rsidRDefault="009F7E39" w:rsidP="009F7E39">
      <w:pPr>
        <w:tabs>
          <w:tab w:val="left" w:pos="284"/>
          <w:tab w:val="left" w:pos="1134"/>
        </w:tabs>
        <w:spacing w:before="40"/>
        <w:jc w:val="both"/>
        <w:rPr>
          <w:sz w:val="18"/>
          <w:szCs w:val="20"/>
        </w:rPr>
      </w:pPr>
      <w:r w:rsidRPr="00650161">
        <w:rPr>
          <w:sz w:val="18"/>
          <w:szCs w:val="20"/>
        </w:rPr>
        <w:t>2.</w:t>
      </w:r>
      <w:r w:rsidRPr="00650161">
        <w:rPr>
          <w:sz w:val="18"/>
          <w:szCs w:val="20"/>
        </w:rPr>
        <w:tab/>
        <w:t>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p>
    <w:p w:rsidR="009F7E39" w:rsidRPr="00650161" w:rsidRDefault="009F7E39" w:rsidP="009F7E39">
      <w:pPr>
        <w:tabs>
          <w:tab w:val="left" w:pos="284"/>
          <w:tab w:val="left" w:pos="426"/>
          <w:tab w:val="left" w:pos="1134"/>
        </w:tabs>
        <w:spacing w:before="40"/>
        <w:jc w:val="both"/>
        <w:rPr>
          <w:sz w:val="18"/>
          <w:szCs w:val="20"/>
        </w:rPr>
      </w:pPr>
      <w:r w:rsidRPr="00650161">
        <w:rPr>
          <w:sz w:val="18"/>
          <w:szCs w:val="20"/>
        </w:rPr>
        <w:t>3.</w:t>
      </w:r>
      <w:r w:rsidRPr="00650161">
        <w:rPr>
          <w:sz w:val="18"/>
          <w:szCs w:val="20"/>
        </w:rPr>
        <w:tab/>
        <w:t>Комиссии взимаются Банком в день оказания соответствующих услуг, если иной порядок не указан в примечании к Тарифу.</w:t>
      </w:r>
    </w:p>
    <w:p w:rsidR="009F7E39" w:rsidRPr="00650161" w:rsidRDefault="009F7E39" w:rsidP="009F7E39">
      <w:pPr>
        <w:tabs>
          <w:tab w:val="left" w:pos="284"/>
          <w:tab w:val="left" w:pos="426"/>
          <w:tab w:val="left" w:pos="1134"/>
        </w:tabs>
        <w:spacing w:before="40"/>
        <w:jc w:val="both"/>
        <w:rPr>
          <w:sz w:val="18"/>
          <w:szCs w:val="20"/>
        </w:rPr>
      </w:pPr>
      <w:r w:rsidRPr="00650161">
        <w:rPr>
          <w:sz w:val="18"/>
          <w:szCs w:val="20"/>
        </w:rPr>
        <w:t>4.</w:t>
      </w:r>
      <w:r w:rsidRPr="00650161">
        <w:rPr>
          <w:sz w:val="18"/>
          <w:szCs w:val="20"/>
        </w:rPr>
        <w:tab/>
        <w:t>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9F7E39" w:rsidRPr="00650161" w:rsidRDefault="009F7E39" w:rsidP="009F7E39">
      <w:pPr>
        <w:tabs>
          <w:tab w:val="left" w:pos="284"/>
          <w:tab w:val="left" w:pos="426"/>
          <w:tab w:val="left" w:pos="1134"/>
        </w:tabs>
        <w:spacing w:before="40"/>
        <w:jc w:val="both"/>
        <w:rPr>
          <w:sz w:val="18"/>
          <w:szCs w:val="20"/>
        </w:rPr>
      </w:pPr>
      <w:r w:rsidRPr="00650161">
        <w:rPr>
          <w:sz w:val="18"/>
          <w:szCs w:val="20"/>
        </w:rPr>
        <w:t>5.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p>
    <w:p w:rsidR="009F7E39" w:rsidRPr="009F7E39" w:rsidRDefault="009F7E39" w:rsidP="00D90CCE">
      <w:pPr>
        <w:rPr>
          <w:sz w:val="16"/>
          <w:szCs w:val="16"/>
        </w:rPr>
      </w:pPr>
    </w:p>
    <w:p w:rsidR="00D90CCE" w:rsidRPr="00705F7B" w:rsidRDefault="00D90CCE" w:rsidP="00D90CCE">
      <w:pPr>
        <w:tabs>
          <w:tab w:val="left" w:pos="2899"/>
        </w:tabs>
        <w:jc w:val="center"/>
        <w:rPr>
          <w:lang w:eastAsia="en-US"/>
        </w:rPr>
      </w:pPr>
    </w:p>
    <w:p w:rsidR="009E28EA" w:rsidRDefault="009E28EA" w:rsidP="00D90CCE">
      <w:pPr>
        <w:tabs>
          <w:tab w:val="left" w:pos="2899"/>
        </w:tabs>
        <w:jc w:val="center"/>
        <w:rPr>
          <w:rStyle w:val="10"/>
        </w:rPr>
      </w:pPr>
    </w:p>
    <w:p w:rsidR="009E28EA" w:rsidRDefault="009E28EA" w:rsidP="00D90CCE">
      <w:pPr>
        <w:tabs>
          <w:tab w:val="left" w:pos="2899"/>
        </w:tabs>
        <w:jc w:val="center"/>
        <w:rPr>
          <w:rStyle w:val="10"/>
        </w:rPr>
      </w:pPr>
    </w:p>
    <w:p w:rsidR="009E28EA" w:rsidRDefault="009E28EA" w:rsidP="00D90CCE">
      <w:pPr>
        <w:tabs>
          <w:tab w:val="left" w:pos="2899"/>
        </w:tabs>
        <w:jc w:val="center"/>
        <w:rPr>
          <w:rStyle w:val="10"/>
        </w:rPr>
      </w:pPr>
    </w:p>
    <w:p w:rsidR="009E28EA" w:rsidRDefault="009E28EA" w:rsidP="00D90CCE">
      <w:pPr>
        <w:tabs>
          <w:tab w:val="left" w:pos="2899"/>
        </w:tabs>
        <w:jc w:val="center"/>
        <w:rPr>
          <w:rStyle w:val="10"/>
        </w:rPr>
      </w:pPr>
    </w:p>
    <w:p w:rsidR="009E28EA" w:rsidRDefault="009E28EA" w:rsidP="00D90CCE">
      <w:pPr>
        <w:tabs>
          <w:tab w:val="left" w:pos="2899"/>
        </w:tabs>
        <w:jc w:val="center"/>
        <w:rPr>
          <w:rStyle w:val="10"/>
        </w:rPr>
      </w:pPr>
    </w:p>
    <w:p w:rsidR="00D90CCE" w:rsidRPr="00DC602D" w:rsidRDefault="00D90CCE" w:rsidP="00D90CCE">
      <w:pPr>
        <w:tabs>
          <w:tab w:val="left" w:pos="2899"/>
        </w:tabs>
        <w:jc w:val="center"/>
        <w:rPr>
          <w:b/>
          <w:lang w:eastAsia="en-US"/>
        </w:rPr>
      </w:pPr>
      <w:bookmarkStart w:id="3" w:name="_Toc105668526"/>
      <w:r w:rsidRPr="009E7DA7">
        <w:rPr>
          <w:rStyle w:val="10"/>
        </w:rPr>
        <w:lastRenderedPageBreak/>
        <w:t>2. Кассовые операции</w:t>
      </w:r>
      <w:bookmarkEnd w:id="3"/>
      <w:r w:rsidR="000C0CDC" w:rsidRPr="009E6870">
        <w:rPr>
          <w:sz w:val="20"/>
          <w:szCs w:val="20"/>
        </w:rPr>
        <w:t>*</w:t>
      </w:r>
    </w:p>
    <w:p w:rsidR="00D90CCE" w:rsidRPr="00D90CCE" w:rsidRDefault="00D90CCE" w:rsidP="00D90CCE">
      <w:pPr>
        <w:tabs>
          <w:tab w:val="left" w:pos="2899"/>
        </w:tabs>
        <w:jc w:val="center"/>
        <w:rPr>
          <w:lang w:eastAsia="en-US"/>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544"/>
      </w:tblGrid>
      <w:tr w:rsidR="00D90CCE" w:rsidRPr="009E6870" w:rsidTr="00DF04F0">
        <w:trPr>
          <w:trHeight w:val="227"/>
          <w:tblHeader/>
        </w:trPr>
        <w:tc>
          <w:tcPr>
            <w:tcW w:w="850"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b/>
                <w:sz w:val="20"/>
                <w:szCs w:val="20"/>
              </w:rPr>
            </w:pPr>
            <w:r w:rsidRPr="009E6870">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b/>
                <w:sz w:val="20"/>
                <w:szCs w:val="20"/>
              </w:rPr>
            </w:pPr>
            <w:r w:rsidRPr="009E6870">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b/>
                <w:sz w:val="20"/>
                <w:szCs w:val="20"/>
              </w:rPr>
            </w:pPr>
            <w:r w:rsidRPr="009E6870">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b/>
                <w:sz w:val="20"/>
                <w:szCs w:val="20"/>
              </w:rPr>
            </w:pPr>
            <w:r w:rsidRPr="009E6870">
              <w:rPr>
                <w:b/>
                <w:sz w:val="20"/>
                <w:szCs w:val="20"/>
              </w:rPr>
              <w:t>Примечание</w:t>
            </w:r>
          </w:p>
        </w:tc>
      </w:tr>
      <w:tr w:rsidR="00D90CCE" w:rsidRPr="009E6870" w:rsidTr="00DF04F0">
        <w:trPr>
          <w:trHeight w:val="227"/>
        </w:trPr>
        <w:tc>
          <w:tcPr>
            <w:tcW w:w="850"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sz w:val="20"/>
                <w:szCs w:val="20"/>
              </w:rPr>
            </w:pPr>
            <w:r w:rsidRPr="009E6870">
              <w:rPr>
                <w:sz w:val="20"/>
                <w:szCs w:val="20"/>
              </w:rPr>
              <w:t>2.1.</w:t>
            </w:r>
          </w:p>
        </w:tc>
        <w:tc>
          <w:tcPr>
            <w:tcW w:w="3969"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r w:rsidRPr="009E6870">
              <w:rPr>
                <w:sz w:val="20"/>
                <w:szCs w:val="20"/>
              </w:rPr>
              <w:t>Оформление денежной чековой книжки</w:t>
            </w:r>
          </w:p>
        </w:tc>
        <w:tc>
          <w:tcPr>
            <w:tcW w:w="1985"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sz w:val="20"/>
                <w:szCs w:val="20"/>
              </w:rPr>
            </w:pPr>
            <w:r w:rsidRPr="009E6870">
              <w:rPr>
                <w:sz w:val="20"/>
                <w:szCs w:val="20"/>
              </w:rPr>
              <w:t xml:space="preserve">25 листов – </w:t>
            </w:r>
            <w:r w:rsidR="00F7293A">
              <w:rPr>
                <w:sz w:val="20"/>
                <w:szCs w:val="20"/>
              </w:rPr>
              <w:t>200</w:t>
            </w:r>
            <w:r w:rsidRPr="009E6870">
              <w:rPr>
                <w:sz w:val="20"/>
                <w:szCs w:val="20"/>
              </w:rPr>
              <w:t>руб.,</w:t>
            </w:r>
          </w:p>
          <w:p w:rsidR="00D90CCE" w:rsidRPr="009E6870" w:rsidRDefault="00D90CCE" w:rsidP="00F7293A">
            <w:pPr>
              <w:jc w:val="center"/>
              <w:rPr>
                <w:sz w:val="20"/>
                <w:szCs w:val="20"/>
              </w:rPr>
            </w:pPr>
            <w:r w:rsidRPr="009E6870">
              <w:rPr>
                <w:sz w:val="20"/>
                <w:szCs w:val="20"/>
              </w:rPr>
              <w:t xml:space="preserve">50 листов – </w:t>
            </w:r>
            <w:r w:rsidR="00F7293A">
              <w:rPr>
                <w:sz w:val="20"/>
                <w:szCs w:val="20"/>
              </w:rPr>
              <w:t>300</w:t>
            </w:r>
            <w:r w:rsidRPr="009E6870">
              <w:rPr>
                <w:sz w:val="20"/>
                <w:szCs w:val="20"/>
              </w:rPr>
              <w:t>руб.</w:t>
            </w:r>
          </w:p>
        </w:tc>
        <w:tc>
          <w:tcPr>
            <w:tcW w:w="3544" w:type="dxa"/>
            <w:tcBorders>
              <w:top w:val="single" w:sz="4" w:space="0" w:color="auto"/>
              <w:left w:val="single" w:sz="4" w:space="0" w:color="auto"/>
              <w:bottom w:val="single" w:sz="4" w:space="0" w:color="auto"/>
              <w:right w:val="single" w:sz="4" w:space="0" w:color="auto"/>
            </w:tcBorders>
          </w:tcPr>
          <w:p w:rsidR="00D90CCE" w:rsidRPr="009E6870" w:rsidRDefault="00DA3731" w:rsidP="00DA3731">
            <w:pPr>
              <w:jc w:val="both"/>
              <w:rPr>
                <w:sz w:val="20"/>
                <w:szCs w:val="20"/>
              </w:rPr>
            </w:pPr>
            <w:r w:rsidRPr="00DA3731">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90CCE" w:rsidRPr="009E6870" w:rsidTr="00DF04F0">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sz w:val="20"/>
                <w:szCs w:val="20"/>
              </w:rPr>
            </w:pPr>
            <w:r w:rsidRPr="009E6870">
              <w:rPr>
                <w:sz w:val="20"/>
                <w:szCs w:val="20"/>
              </w:rPr>
              <w:t xml:space="preserve">2.2. </w:t>
            </w:r>
            <w:r w:rsidR="009F6F60" w:rsidRPr="009F6F60">
              <w:rPr>
                <w:sz w:val="20"/>
                <w:szCs w:val="20"/>
              </w:rPr>
              <w:t>Выдача денежной наличности с банковского счета в валюте Российской Федерации</w:t>
            </w:r>
          </w:p>
        </w:tc>
      </w:tr>
      <w:tr w:rsidR="00D84B51" w:rsidRPr="009E6870" w:rsidTr="00DF04F0">
        <w:trPr>
          <w:trHeight w:val="227"/>
        </w:trPr>
        <w:tc>
          <w:tcPr>
            <w:tcW w:w="850" w:type="dxa"/>
            <w:tcBorders>
              <w:top w:val="single" w:sz="4" w:space="0" w:color="auto"/>
              <w:left w:val="single" w:sz="4" w:space="0" w:color="auto"/>
              <w:bottom w:val="single" w:sz="4" w:space="0" w:color="auto"/>
              <w:right w:val="single" w:sz="4" w:space="0" w:color="auto"/>
            </w:tcBorders>
          </w:tcPr>
          <w:p w:rsidR="00D84B51" w:rsidRPr="00D84B51" w:rsidRDefault="00D84B51" w:rsidP="00CE51E5">
            <w:pPr>
              <w:spacing w:before="40"/>
              <w:jc w:val="center"/>
              <w:rPr>
                <w:rFonts w:eastAsia="Calibri"/>
                <w:sz w:val="20"/>
                <w:szCs w:val="22"/>
                <w:lang w:eastAsia="en-US"/>
              </w:rPr>
            </w:pPr>
            <w:r w:rsidRPr="00D84B51">
              <w:rPr>
                <w:rFonts w:eastAsia="Calibri"/>
                <w:sz w:val="20"/>
                <w:szCs w:val="22"/>
                <w:lang w:eastAsia="en-US"/>
              </w:rPr>
              <w:t>2.2.1.</w:t>
            </w:r>
          </w:p>
        </w:tc>
        <w:tc>
          <w:tcPr>
            <w:tcW w:w="3969" w:type="dxa"/>
            <w:tcBorders>
              <w:top w:val="single" w:sz="4" w:space="0" w:color="auto"/>
              <w:left w:val="single" w:sz="4" w:space="0" w:color="auto"/>
              <w:bottom w:val="single" w:sz="4" w:space="0" w:color="auto"/>
              <w:right w:val="single" w:sz="4" w:space="0" w:color="auto"/>
            </w:tcBorders>
          </w:tcPr>
          <w:p w:rsidR="00D84B51" w:rsidRPr="00D84B51" w:rsidRDefault="00826607" w:rsidP="00CE51E5">
            <w:pPr>
              <w:spacing w:before="40"/>
              <w:jc w:val="both"/>
              <w:rPr>
                <w:rFonts w:eastAsia="Calibri"/>
                <w:bCs/>
                <w:sz w:val="20"/>
                <w:szCs w:val="22"/>
                <w:lang w:eastAsia="en-US"/>
              </w:rPr>
            </w:pPr>
            <w:r w:rsidRPr="00826607">
              <w:rPr>
                <w:rFonts w:eastAsia="Calibri"/>
                <w:bCs/>
                <w:sz w:val="20"/>
                <w:szCs w:val="22"/>
                <w:lang w:eastAsia="en-US"/>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1985" w:type="dxa"/>
            <w:tcBorders>
              <w:top w:val="single" w:sz="4" w:space="0" w:color="auto"/>
              <w:left w:val="single" w:sz="4" w:space="0" w:color="auto"/>
              <w:bottom w:val="single" w:sz="4" w:space="0" w:color="auto"/>
              <w:right w:val="single" w:sz="4" w:space="0" w:color="auto"/>
            </w:tcBorders>
          </w:tcPr>
          <w:p w:rsidR="00826607" w:rsidRPr="00826607" w:rsidRDefault="00826607" w:rsidP="00826607">
            <w:pPr>
              <w:jc w:val="center"/>
              <w:rPr>
                <w:rFonts w:eastAsia="Calibri"/>
                <w:bCs/>
                <w:sz w:val="20"/>
                <w:szCs w:val="22"/>
                <w:lang w:eastAsia="en-US"/>
              </w:rPr>
            </w:pPr>
            <w:r w:rsidRPr="00826607">
              <w:rPr>
                <w:rFonts w:eastAsia="Calibri"/>
                <w:bCs/>
                <w:sz w:val="20"/>
                <w:szCs w:val="22"/>
                <w:lang w:eastAsia="en-US"/>
              </w:rPr>
              <w:t>0,5% от суммы,</w:t>
            </w:r>
          </w:p>
          <w:p w:rsidR="00D84B51" w:rsidRPr="00D84B51" w:rsidRDefault="00826607" w:rsidP="00826607">
            <w:pPr>
              <w:jc w:val="center"/>
              <w:rPr>
                <w:rFonts w:eastAsia="Calibri"/>
                <w:bCs/>
                <w:sz w:val="20"/>
                <w:szCs w:val="22"/>
                <w:lang w:eastAsia="en-US"/>
              </w:rPr>
            </w:pPr>
            <w:r w:rsidRPr="00826607">
              <w:rPr>
                <w:rFonts w:eastAsia="Calibri"/>
                <w:bCs/>
                <w:sz w:val="20"/>
                <w:szCs w:val="22"/>
                <w:lang w:eastAsia="en-US"/>
              </w:rPr>
              <w:t>минимум 250 руб</w:t>
            </w:r>
            <w:r w:rsidR="00D84B51" w:rsidRPr="00D84B51">
              <w:rPr>
                <w:rFonts w:eastAsia="Calibri"/>
                <w:bCs/>
                <w:sz w:val="20"/>
                <w:szCs w:val="22"/>
                <w:lang w:eastAsia="en-US"/>
              </w:rPr>
              <w:t>.</w:t>
            </w:r>
          </w:p>
        </w:tc>
        <w:tc>
          <w:tcPr>
            <w:tcW w:w="3544" w:type="dxa"/>
            <w:tcBorders>
              <w:top w:val="single" w:sz="4" w:space="0" w:color="auto"/>
              <w:left w:val="single" w:sz="4" w:space="0" w:color="auto"/>
              <w:bottom w:val="single" w:sz="4" w:space="0" w:color="auto"/>
              <w:right w:val="single" w:sz="4" w:space="0" w:color="auto"/>
            </w:tcBorders>
          </w:tcPr>
          <w:p w:rsidR="00D84B51" w:rsidRPr="009E6870" w:rsidRDefault="00826607" w:rsidP="00DF04F0">
            <w:pPr>
              <w:rPr>
                <w:sz w:val="20"/>
                <w:szCs w:val="20"/>
              </w:rPr>
            </w:pPr>
            <w:r w:rsidRPr="00826607">
              <w:rPr>
                <w:sz w:val="20"/>
                <w:szCs w:val="20"/>
              </w:rPr>
              <w:t>При выдаче денежной наличности без предварительной заявки** указанный тариф увеличивается на 0,3 процентных пункта</w:t>
            </w:r>
          </w:p>
        </w:tc>
      </w:tr>
      <w:tr w:rsidR="00F4123A" w:rsidRPr="009E6870" w:rsidTr="00DF04F0">
        <w:trPr>
          <w:trHeight w:val="227"/>
        </w:trPr>
        <w:tc>
          <w:tcPr>
            <w:tcW w:w="850" w:type="dxa"/>
            <w:tcBorders>
              <w:top w:val="single" w:sz="4" w:space="0" w:color="auto"/>
              <w:left w:val="single" w:sz="4" w:space="0" w:color="auto"/>
              <w:bottom w:val="single" w:sz="4" w:space="0" w:color="auto"/>
              <w:right w:val="single" w:sz="4" w:space="0" w:color="auto"/>
            </w:tcBorders>
          </w:tcPr>
          <w:p w:rsidR="00F4123A" w:rsidRPr="00D84B51" w:rsidRDefault="00F4123A" w:rsidP="00CE51E5">
            <w:pPr>
              <w:spacing w:before="40" w:after="40"/>
              <w:jc w:val="center"/>
              <w:rPr>
                <w:sz w:val="20"/>
                <w:szCs w:val="22"/>
              </w:rPr>
            </w:pPr>
            <w:r w:rsidRPr="00D84B51">
              <w:rPr>
                <w:sz w:val="20"/>
                <w:szCs w:val="22"/>
              </w:rPr>
              <w:t>2.2.2.</w:t>
            </w:r>
          </w:p>
        </w:tc>
        <w:tc>
          <w:tcPr>
            <w:tcW w:w="3969" w:type="dxa"/>
            <w:tcBorders>
              <w:top w:val="single" w:sz="4" w:space="0" w:color="auto"/>
              <w:left w:val="single" w:sz="4" w:space="0" w:color="auto"/>
              <w:bottom w:val="single" w:sz="4" w:space="0" w:color="auto"/>
              <w:right w:val="single" w:sz="4" w:space="0" w:color="auto"/>
            </w:tcBorders>
          </w:tcPr>
          <w:p w:rsidR="00410EB2" w:rsidRPr="00410EB2" w:rsidRDefault="00410EB2" w:rsidP="00410EB2">
            <w:pPr>
              <w:jc w:val="both"/>
              <w:rPr>
                <w:bCs/>
                <w:sz w:val="20"/>
                <w:szCs w:val="20"/>
              </w:rPr>
            </w:pPr>
            <w:r w:rsidRPr="00410EB2">
              <w:rPr>
                <w:bCs/>
                <w:sz w:val="20"/>
                <w:szCs w:val="20"/>
              </w:rPr>
              <w:t xml:space="preserve">Юридическим лицам на другие цели, кроме указанных в п. 2.2.1, и индивидуальным предпринимателям (кассовый символ 58) за календарный месяц совокупно по всем счетам клиента в рамках подразделения Банка*** </w:t>
            </w:r>
          </w:p>
          <w:p w:rsidR="00F4123A" w:rsidRPr="00F4123A" w:rsidRDefault="00410EB2" w:rsidP="00410EB2">
            <w:pPr>
              <w:jc w:val="both"/>
              <w:rPr>
                <w:bCs/>
                <w:sz w:val="20"/>
                <w:szCs w:val="20"/>
              </w:rPr>
            </w:pPr>
            <w:r w:rsidRPr="00410EB2">
              <w:rPr>
                <w:bCs/>
                <w:sz w:val="20"/>
                <w:szCs w:val="20"/>
              </w:rPr>
              <w:t>по предварительной заявке**</w:t>
            </w:r>
          </w:p>
        </w:tc>
        <w:tc>
          <w:tcPr>
            <w:tcW w:w="1985" w:type="dxa"/>
            <w:tcBorders>
              <w:top w:val="single" w:sz="4" w:space="0" w:color="auto"/>
              <w:left w:val="single" w:sz="4" w:space="0" w:color="auto"/>
              <w:bottom w:val="single" w:sz="4" w:space="0" w:color="auto"/>
              <w:right w:val="single" w:sz="4" w:space="0" w:color="auto"/>
            </w:tcBorders>
          </w:tcPr>
          <w:p w:rsidR="00410EB2" w:rsidRPr="00410EB2" w:rsidRDefault="00410EB2" w:rsidP="00410EB2">
            <w:pPr>
              <w:jc w:val="center"/>
              <w:rPr>
                <w:rFonts w:eastAsia="Calibri"/>
                <w:bCs/>
                <w:sz w:val="20"/>
                <w:szCs w:val="20"/>
                <w:lang w:eastAsia="en-US"/>
              </w:rPr>
            </w:pPr>
            <w:r w:rsidRPr="00410EB2">
              <w:rPr>
                <w:rFonts w:eastAsia="Calibri"/>
                <w:bCs/>
                <w:sz w:val="20"/>
                <w:szCs w:val="20"/>
                <w:lang w:eastAsia="en-US"/>
              </w:rPr>
              <w:t xml:space="preserve">1,5% от суммы </w:t>
            </w:r>
          </w:p>
          <w:p w:rsidR="00410EB2" w:rsidRPr="00410EB2" w:rsidRDefault="00410EB2" w:rsidP="00410EB2">
            <w:pPr>
              <w:jc w:val="center"/>
              <w:rPr>
                <w:rFonts w:eastAsia="Calibri"/>
                <w:bCs/>
                <w:sz w:val="20"/>
                <w:szCs w:val="20"/>
                <w:lang w:eastAsia="en-US"/>
              </w:rPr>
            </w:pPr>
            <w:r w:rsidRPr="00410EB2">
              <w:rPr>
                <w:rFonts w:eastAsia="Calibri"/>
                <w:bCs/>
                <w:sz w:val="20"/>
                <w:szCs w:val="20"/>
                <w:lang w:eastAsia="en-US"/>
              </w:rPr>
              <w:t xml:space="preserve">до 300 000 руб. (включительно) </w:t>
            </w:r>
          </w:p>
          <w:p w:rsidR="00410EB2" w:rsidRPr="00410EB2" w:rsidRDefault="00410EB2" w:rsidP="00410EB2">
            <w:pPr>
              <w:jc w:val="center"/>
              <w:rPr>
                <w:rFonts w:eastAsia="Calibri"/>
                <w:bCs/>
                <w:sz w:val="20"/>
                <w:szCs w:val="20"/>
                <w:lang w:eastAsia="en-US"/>
              </w:rPr>
            </w:pPr>
            <w:r w:rsidRPr="00410EB2">
              <w:rPr>
                <w:rFonts w:eastAsia="Calibri"/>
                <w:bCs/>
                <w:sz w:val="20"/>
                <w:szCs w:val="20"/>
                <w:lang w:eastAsia="en-US"/>
              </w:rPr>
              <w:t>в течение календарного месяца;</w:t>
            </w:r>
          </w:p>
          <w:p w:rsidR="00410EB2" w:rsidRPr="00410EB2" w:rsidRDefault="00410EB2" w:rsidP="00410EB2">
            <w:pPr>
              <w:jc w:val="center"/>
              <w:rPr>
                <w:rFonts w:eastAsia="Calibri"/>
                <w:bCs/>
                <w:sz w:val="20"/>
                <w:szCs w:val="20"/>
                <w:lang w:eastAsia="en-US"/>
              </w:rPr>
            </w:pPr>
            <w:r w:rsidRPr="00410EB2">
              <w:rPr>
                <w:rFonts w:eastAsia="Calibri"/>
                <w:bCs/>
                <w:sz w:val="20"/>
                <w:szCs w:val="20"/>
                <w:lang w:eastAsia="en-US"/>
              </w:rPr>
              <w:t xml:space="preserve">3,5% от суммы </w:t>
            </w:r>
          </w:p>
          <w:p w:rsidR="00410EB2" w:rsidRPr="00410EB2" w:rsidRDefault="00410EB2" w:rsidP="00410EB2">
            <w:pPr>
              <w:jc w:val="center"/>
              <w:rPr>
                <w:rFonts w:eastAsia="Calibri"/>
                <w:bCs/>
                <w:sz w:val="20"/>
                <w:szCs w:val="20"/>
                <w:lang w:eastAsia="en-US"/>
              </w:rPr>
            </w:pPr>
            <w:r w:rsidRPr="00410EB2">
              <w:rPr>
                <w:rFonts w:eastAsia="Calibri"/>
                <w:bCs/>
                <w:sz w:val="20"/>
                <w:szCs w:val="20"/>
                <w:lang w:eastAsia="en-US"/>
              </w:rPr>
              <w:t xml:space="preserve">с 300 000,01 руб. </w:t>
            </w:r>
          </w:p>
          <w:p w:rsidR="00410EB2" w:rsidRPr="00410EB2" w:rsidRDefault="00410EB2" w:rsidP="00410EB2">
            <w:pPr>
              <w:jc w:val="center"/>
              <w:rPr>
                <w:rFonts w:eastAsia="Calibri"/>
                <w:bCs/>
                <w:sz w:val="20"/>
                <w:szCs w:val="20"/>
                <w:lang w:eastAsia="en-US"/>
              </w:rPr>
            </w:pPr>
            <w:r w:rsidRPr="00410EB2">
              <w:rPr>
                <w:rFonts w:eastAsia="Calibri"/>
                <w:bCs/>
                <w:sz w:val="20"/>
                <w:szCs w:val="20"/>
                <w:lang w:eastAsia="en-US"/>
              </w:rPr>
              <w:t xml:space="preserve">до 1 500 000,00 руб. (включительно) </w:t>
            </w:r>
          </w:p>
          <w:p w:rsidR="00410EB2" w:rsidRPr="00410EB2" w:rsidRDefault="00410EB2" w:rsidP="00410EB2">
            <w:pPr>
              <w:jc w:val="center"/>
              <w:rPr>
                <w:rFonts w:eastAsia="Calibri"/>
                <w:bCs/>
                <w:sz w:val="20"/>
                <w:szCs w:val="20"/>
                <w:lang w:eastAsia="en-US"/>
              </w:rPr>
            </w:pPr>
            <w:r w:rsidRPr="00410EB2">
              <w:rPr>
                <w:rFonts w:eastAsia="Calibri"/>
                <w:bCs/>
                <w:sz w:val="20"/>
                <w:szCs w:val="20"/>
                <w:lang w:eastAsia="en-US"/>
              </w:rPr>
              <w:t>в течение календарного месяца;</w:t>
            </w:r>
          </w:p>
          <w:p w:rsidR="00410EB2" w:rsidRPr="00410EB2" w:rsidRDefault="00410EB2" w:rsidP="00410EB2">
            <w:pPr>
              <w:jc w:val="center"/>
              <w:rPr>
                <w:rFonts w:eastAsia="Calibri"/>
                <w:bCs/>
                <w:sz w:val="20"/>
                <w:szCs w:val="20"/>
                <w:lang w:eastAsia="en-US"/>
              </w:rPr>
            </w:pPr>
            <w:r w:rsidRPr="00410EB2">
              <w:rPr>
                <w:rFonts w:eastAsia="Calibri"/>
                <w:bCs/>
                <w:sz w:val="20"/>
                <w:szCs w:val="20"/>
                <w:lang w:eastAsia="en-US"/>
              </w:rPr>
              <w:t xml:space="preserve">6,5% от суммы </w:t>
            </w:r>
          </w:p>
          <w:p w:rsidR="00410EB2" w:rsidRPr="00410EB2" w:rsidRDefault="00410EB2" w:rsidP="00410EB2">
            <w:pPr>
              <w:jc w:val="center"/>
              <w:rPr>
                <w:rFonts w:eastAsia="Calibri"/>
                <w:bCs/>
                <w:sz w:val="20"/>
                <w:szCs w:val="20"/>
                <w:lang w:eastAsia="en-US"/>
              </w:rPr>
            </w:pPr>
            <w:r w:rsidRPr="00410EB2">
              <w:rPr>
                <w:rFonts w:eastAsia="Calibri"/>
                <w:bCs/>
                <w:sz w:val="20"/>
                <w:szCs w:val="20"/>
                <w:lang w:eastAsia="en-US"/>
              </w:rPr>
              <w:t xml:space="preserve">с 1 500 000,01 руб. </w:t>
            </w:r>
          </w:p>
          <w:p w:rsidR="00410EB2" w:rsidRPr="00410EB2" w:rsidRDefault="00410EB2" w:rsidP="00410EB2">
            <w:pPr>
              <w:jc w:val="center"/>
              <w:rPr>
                <w:rFonts w:eastAsia="Calibri"/>
                <w:bCs/>
                <w:sz w:val="20"/>
                <w:szCs w:val="20"/>
                <w:lang w:eastAsia="en-US"/>
              </w:rPr>
            </w:pPr>
            <w:r w:rsidRPr="00410EB2">
              <w:rPr>
                <w:rFonts w:eastAsia="Calibri"/>
                <w:bCs/>
                <w:sz w:val="20"/>
                <w:szCs w:val="20"/>
                <w:lang w:eastAsia="en-US"/>
              </w:rPr>
              <w:t xml:space="preserve">до 4 000 000,00 руб. (включительно) </w:t>
            </w:r>
          </w:p>
          <w:p w:rsidR="00410EB2" w:rsidRPr="00410EB2" w:rsidRDefault="00410EB2" w:rsidP="00410EB2">
            <w:pPr>
              <w:jc w:val="center"/>
              <w:rPr>
                <w:rFonts w:eastAsia="Calibri"/>
                <w:bCs/>
                <w:sz w:val="20"/>
                <w:szCs w:val="20"/>
                <w:lang w:eastAsia="en-US"/>
              </w:rPr>
            </w:pPr>
            <w:r w:rsidRPr="00410EB2">
              <w:rPr>
                <w:rFonts w:eastAsia="Calibri"/>
                <w:bCs/>
                <w:sz w:val="20"/>
                <w:szCs w:val="20"/>
                <w:lang w:eastAsia="en-US"/>
              </w:rPr>
              <w:t>в течение календарного месяца;</w:t>
            </w:r>
          </w:p>
          <w:p w:rsidR="00410EB2" w:rsidRPr="00410EB2" w:rsidRDefault="00410EB2" w:rsidP="00410EB2">
            <w:pPr>
              <w:jc w:val="center"/>
              <w:rPr>
                <w:rFonts w:eastAsia="Calibri"/>
                <w:bCs/>
                <w:sz w:val="20"/>
                <w:szCs w:val="20"/>
                <w:lang w:eastAsia="en-US"/>
              </w:rPr>
            </w:pPr>
            <w:r w:rsidRPr="00410EB2">
              <w:rPr>
                <w:rFonts w:eastAsia="Calibri"/>
                <w:bCs/>
                <w:sz w:val="20"/>
                <w:szCs w:val="20"/>
                <w:lang w:eastAsia="en-US"/>
              </w:rPr>
              <w:t>10% от суммы</w:t>
            </w:r>
          </w:p>
          <w:p w:rsidR="00410EB2" w:rsidRPr="00410EB2" w:rsidRDefault="00410EB2" w:rsidP="00410EB2">
            <w:pPr>
              <w:jc w:val="center"/>
              <w:rPr>
                <w:rFonts w:eastAsia="Calibri"/>
                <w:bCs/>
                <w:sz w:val="20"/>
                <w:szCs w:val="20"/>
                <w:lang w:eastAsia="en-US"/>
              </w:rPr>
            </w:pPr>
            <w:r w:rsidRPr="00410EB2">
              <w:rPr>
                <w:rFonts w:eastAsia="Calibri"/>
                <w:bCs/>
                <w:sz w:val="20"/>
                <w:szCs w:val="20"/>
                <w:lang w:eastAsia="en-US"/>
              </w:rPr>
              <w:t>с 4 000 000,01 руб.</w:t>
            </w:r>
          </w:p>
          <w:p w:rsidR="00F4123A" w:rsidRPr="00F4123A" w:rsidRDefault="00410EB2" w:rsidP="00410EB2">
            <w:pPr>
              <w:jc w:val="both"/>
              <w:rPr>
                <w:rFonts w:eastAsia="Calibri"/>
                <w:sz w:val="20"/>
                <w:szCs w:val="20"/>
                <w:lang w:eastAsia="en-US"/>
              </w:rPr>
            </w:pPr>
            <w:r w:rsidRPr="00410EB2">
              <w:rPr>
                <w:rFonts w:eastAsia="Calibri"/>
                <w:bCs/>
                <w:sz w:val="20"/>
                <w:szCs w:val="20"/>
                <w:lang w:eastAsia="en-US"/>
              </w:rPr>
              <w:t>и выше в течение календарного месяц»</w:t>
            </w:r>
          </w:p>
        </w:tc>
        <w:tc>
          <w:tcPr>
            <w:tcW w:w="3544" w:type="dxa"/>
            <w:tcBorders>
              <w:top w:val="single" w:sz="4" w:space="0" w:color="auto"/>
              <w:left w:val="single" w:sz="4" w:space="0" w:color="auto"/>
              <w:bottom w:val="single" w:sz="4" w:space="0" w:color="auto"/>
              <w:right w:val="single" w:sz="4" w:space="0" w:color="auto"/>
            </w:tcBorders>
          </w:tcPr>
          <w:p w:rsidR="00F4123A" w:rsidRPr="0068162D" w:rsidRDefault="00F4123A" w:rsidP="0086397D">
            <w:pPr>
              <w:tabs>
                <w:tab w:val="left" w:pos="0"/>
                <w:tab w:val="left" w:pos="1134"/>
              </w:tabs>
              <w:jc w:val="both"/>
              <w:rPr>
                <w:bCs/>
                <w:sz w:val="20"/>
                <w:szCs w:val="20"/>
              </w:rPr>
            </w:pPr>
            <w:r w:rsidRPr="0068162D">
              <w:rPr>
                <w:bCs/>
                <w:sz w:val="20"/>
                <w:szCs w:val="20"/>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F4123A" w:rsidRPr="0068162D" w:rsidRDefault="00F4123A" w:rsidP="0086397D">
            <w:pPr>
              <w:tabs>
                <w:tab w:val="left" w:pos="0"/>
                <w:tab w:val="left" w:pos="1134"/>
              </w:tabs>
              <w:jc w:val="both"/>
              <w:rPr>
                <w:bCs/>
                <w:sz w:val="20"/>
                <w:szCs w:val="20"/>
              </w:rPr>
            </w:pPr>
            <w:r w:rsidRPr="0068162D">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F4123A" w:rsidRPr="0068162D" w:rsidRDefault="00F4123A" w:rsidP="0086397D">
            <w:pPr>
              <w:rPr>
                <w:bCs/>
                <w:sz w:val="20"/>
                <w:szCs w:val="20"/>
              </w:rPr>
            </w:pPr>
            <w:r w:rsidRPr="0068162D">
              <w:rPr>
                <w:bCs/>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F4123A" w:rsidRPr="0068162D" w:rsidRDefault="00F4123A" w:rsidP="0086397D">
            <w:pPr>
              <w:rPr>
                <w:sz w:val="20"/>
                <w:szCs w:val="20"/>
              </w:rPr>
            </w:pPr>
            <w:r w:rsidRPr="0068162D">
              <w:rPr>
                <w:color w:val="000000" w:themeColor="text1"/>
                <w:sz w:val="20"/>
                <w:szCs w:val="20"/>
              </w:rPr>
              <w:t>При выдаче денежной наличности без предварительной заявки** указанный тариф увеличивается на 0,5 процентных пункта</w:t>
            </w:r>
          </w:p>
        </w:tc>
      </w:tr>
      <w:tr w:rsidR="00966804" w:rsidRPr="009E6870" w:rsidTr="00DF04F0">
        <w:trPr>
          <w:trHeight w:val="227"/>
        </w:trPr>
        <w:tc>
          <w:tcPr>
            <w:tcW w:w="850" w:type="dxa"/>
            <w:tcBorders>
              <w:top w:val="single" w:sz="4" w:space="0" w:color="auto"/>
              <w:left w:val="single" w:sz="4" w:space="0" w:color="auto"/>
              <w:bottom w:val="single" w:sz="4" w:space="0" w:color="auto"/>
              <w:right w:val="single" w:sz="4" w:space="0" w:color="auto"/>
            </w:tcBorders>
          </w:tcPr>
          <w:p w:rsidR="00966804" w:rsidRPr="00966804" w:rsidRDefault="00966804" w:rsidP="003F54C7">
            <w:pPr>
              <w:jc w:val="center"/>
              <w:rPr>
                <w:sz w:val="20"/>
                <w:szCs w:val="20"/>
              </w:rPr>
            </w:pPr>
            <w:r w:rsidRPr="00966804">
              <w:rPr>
                <w:sz w:val="20"/>
                <w:szCs w:val="20"/>
              </w:rPr>
              <w:t>2.2.3</w:t>
            </w:r>
          </w:p>
        </w:tc>
        <w:tc>
          <w:tcPr>
            <w:tcW w:w="3969" w:type="dxa"/>
            <w:tcBorders>
              <w:top w:val="single" w:sz="4" w:space="0" w:color="auto"/>
              <w:left w:val="single" w:sz="4" w:space="0" w:color="auto"/>
              <w:bottom w:val="single" w:sz="4" w:space="0" w:color="auto"/>
              <w:right w:val="single" w:sz="4" w:space="0" w:color="auto"/>
            </w:tcBorders>
          </w:tcPr>
          <w:p w:rsidR="00966804" w:rsidRPr="00966804" w:rsidRDefault="00826607" w:rsidP="003F54C7">
            <w:pPr>
              <w:jc w:val="both"/>
              <w:rPr>
                <w:bCs/>
                <w:sz w:val="20"/>
                <w:szCs w:val="20"/>
              </w:rPr>
            </w:pPr>
            <w:r w:rsidRPr="00826607">
              <w:rPr>
                <w:sz w:val="20"/>
                <w:szCs w:val="20"/>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кроме указанных в п. 2.2.1, совокупно по всем счетам клиента в рамках подразделения Банка***</w:t>
            </w:r>
          </w:p>
        </w:tc>
        <w:tc>
          <w:tcPr>
            <w:tcW w:w="1985" w:type="dxa"/>
            <w:tcBorders>
              <w:top w:val="single" w:sz="4" w:space="0" w:color="auto"/>
              <w:left w:val="single" w:sz="4" w:space="0" w:color="auto"/>
              <w:bottom w:val="single" w:sz="4" w:space="0" w:color="auto"/>
              <w:right w:val="single" w:sz="4" w:space="0" w:color="auto"/>
            </w:tcBorders>
          </w:tcPr>
          <w:p w:rsidR="00826607" w:rsidRPr="00826607" w:rsidRDefault="00826607" w:rsidP="00826607">
            <w:pPr>
              <w:jc w:val="center"/>
              <w:rPr>
                <w:sz w:val="20"/>
                <w:szCs w:val="20"/>
              </w:rPr>
            </w:pPr>
            <w:r w:rsidRPr="00826607">
              <w:rPr>
                <w:sz w:val="20"/>
                <w:szCs w:val="20"/>
              </w:rPr>
              <w:t>1% от суммы</w:t>
            </w:r>
          </w:p>
          <w:p w:rsidR="00826607" w:rsidRPr="00826607" w:rsidRDefault="00826607" w:rsidP="00826607">
            <w:pPr>
              <w:jc w:val="center"/>
              <w:rPr>
                <w:sz w:val="20"/>
                <w:szCs w:val="20"/>
              </w:rPr>
            </w:pPr>
            <w:r w:rsidRPr="00826607">
              <w:rPr>
                <w:sz w:val="20"/>
                <w:szCs w:val="20"/>
              </w:rPr>
              <w:t>до 3 500 000,00 руб. (включительно) в течение календарного месяца</w:t>
            </w:r>
          </w:p>
          <w:p w:rsidR="00826607" w:rsidRPr="00826607" w:rsidRDefault="00826607" w:rsidP="00826607">
            <w:pPr>
              <w:jc w:val="center"/>
              <w:rPr>
                <w:sz w:val="20"/>
                <w:szCs w:val="20"/>
              </w:rPr>
            </w:pPr>
            <w:r w:rsidRPr="00826607">
              <w:rPr>
                <w:sz w:val="20"/>
                <w:szCs w:val="20"/>
              </w:rPr>
              <w:t>1,5% от суммы</w:t>
            </w:r>
          </w:p>
          <w:p w:rsidR="00826607" w:rsidRPr="00826607" w:rsidRDefault="00826607" w:rsidP="00826607">
            <w:pPr>
              <w:jc w:val="center"/>
              <w:rPr>
                <w:sz w:val="20"/>
                <w:szCs w:val="20"/>
              </w:rPr>
            </w:pPr>
            <w:r w:rsidRPr="00826607">
              <w:rPr>
                <w:sz w:val="20"/>
                <w:szCs w:val="20"/>
              </w:rPr>
              <w:t>с 3 500 000,01</w:t>
            </w:r>
          </w:p>
          <w:p w:rsidR="00826607" w:rsidRPr="00826607" w:rsidRDefault="00826607" w:rsidP="00826607">
            <w:pPr>
              <w:jc w:val="center"/>
              <w:rPr>
                <w:sz w:val="20"/>
                <w:szCs w:val="20"/>
              </w:rPr>
            </w:pPr>
            <w:r w:rsidRPr="00826607">
              <w:rPr>
                <w:sz w:val="20"/>
                <w:szCs w:val="20"/>
              </w:rPr>
              <w:t>до 6 000 000,00 руб. (включительно) в течение календарного месяца,</w:t>
            </w:r>
          </w:p>
          <w:p w:rsidR="00826607" w:rsidRPr="00826607" w:rsidRDefault="00826607" w:rsidP="00826607">
            <w:pPr>
              <w:jc w:val="center"/>
              <w:rPr>
                <w:sz w:val="20"/>
                <w:szCs w:val="20"/>
              </w:rPr>
            </w:pPr>
            <w:r w:rsidRPr="00826607">
              <w:rPr>
                <w:sz w:val="20"/>
                <w:szCs w:val="20"/>
              </w:rPr>
              <w:lastRenderedPageBreak/>
              <w:t>3% от суммы</w:t>
            </w:r>
          </w:p>
          <w:p w:rsidR="00826607" w:rsidRPr="00826607" w:rsidRDefault="00826607" w:rsidP="00826607">
            <w:pPr>
              <w:jc w:val="center"/>
              <w:rPr>
                <w:sz w:val="20"/>
                <w:szCs w:val="20"/>
              </w:rPr>
            </w:pPr>
            <w:r w:rsidRPr="00826607">
              <w:rPr>
                <w:sz w:val="20"/>
                <w:szCs w:val="20"/>
              </w:rPr>
              <w:t>с 6 000 000,01</w:t>
            </w:r>
          </w:p>
          <w:p w:rsidR="00826607" w:rsidRPr="00826607" w:rsidRDefault="00826607" w:rsidP="00826607">
            <w:pPr>
              <w:jc w:val="center"/>
              <w:rPr>
                <w:sz w:val="20"/>
                <w:szCs w:val="20"/>
              </w:rPr>
            </w:pPr>
            <w:r w:rsidRPr="00826607">
              <w:rPr>
                <w:sz w:val="20"/>
                <w:szCs w:val="20"/>
              </w:rPr>
              <w:t>до 10 000 000,00 руб. (включительно) в течение календарного месяца,</w:t>
            </w:r>
          </w:p>
          <w:p w:rsidR="00826607" w:rsidRPr="00826607" w:rsidRDefault="00826607" w:rsidP="00826607">
            <w:pPr>
              <w:jc w:val="center"/>
              <w:rPr>
                <w:sz w:val="20"/>
                <w:szCs w:val="20"/>
              </w:rPr>
            </w:pPr>
            <w:r w:rsidRPr="00826607">
              <w:rPr>
                <w:sz w:val="20"/>
                <w:szCs w:val="20"/>
              </w:rPr>
              <w:t>5% от суммы</w:t>
            </w:r>
          </w:p>
          <w:p w:rsidR="00826607" w:rsidRPr="00826607" w:rsidRDefault="00826607" w:rsidP="00826607">
            <w:pPr>
              <w:jc w:val="center"/>
              <w:rPr>
                <w:sz w:val="20"/>
                <w:szCs w:val="20"/>
              </w:rPr>
            </w:pPr>
            <w:r w:rsidRPr="00826607">
              <w:rPr>
                <w:sz w:val="20"/>
                <w:szCs w:val="20"/>
              </w:rPr>
              <w:t>с 10 000 000,01</w:t>
            </w:r>
          </w:p>
          <w:p w:rsidR="00826607" w:rsidRPr="00826607" w:rsidRDefault="00826607" w:rsidP="00826607">
            <w:pPr>
              <w:jc w:val="center"/>
              <w:rPr>
                <w:sz w:val="20"/>
                <w:szCs w:val="20"/>
              </w:rPr>
            </w:pPr>
            <w:r w:rsidRPr="00826607">
              <w:rPr>
                <w:sz w:val="20"/>
                <w:szCs w:val="20"/>
              </w:rPr>
              <w:t>до 15 000 000,00 руб. (включительно) в течение календарного месяца,</w:t>
            </w:r>
          </w:p>
          <w:p w:rsidR="00826607" w:rsidRPr="00826607" w:rsidRDefault="00826607" w:rsidP="00826607">
            <w:pPr>
              <w:jc w:val="center"/>
              <w:rPr>
                <w:sz w:val="20"/>
                <w:szCs w:val="20"/>
              </w:rPr>
            </w:pPr>
            <w:r w:rsidRPr="00826607">
              <w:rPr>
                <w:sz w:val="20"/>
                <w:szCs w:val="20"/>
              </w:rPr>
              <w:t>10% от суммы</w:t>
            </w:r>
          </w:p>
          <w:p w:rsidR="00966804" w:rsidRPr="00966804" w:rsidRDefault="00826607" w:rsidP="00826607">
            <w:pPr>
              <w:jc w:val="center"/>
              <w:rPr>
                <w:rFonts w:eastAsia="Calibri"/>
                <w:bCs/>
                <w:sz w:val="20"/>
                <w:szCs w:val="20"/>
                <w:lang w:eastAsia="en-US"/>
              </w:rPr>
            </w:pPr>
            <w:r w:rsidRPr="00826607">
              <w:rPr>
                <w:sz w:val="20"/>
                <w:szCs w:val="20"/>
              </w:rPr>
              <w:t>c 15 000 000,01 руб. и выше в течение</w:t>
            </w:r>
          </w:p>
        </w:tc>
        <w:tc>
          <w:tcPr>
            <w:tcW w:w="3544" w:type="dxa"/>
            <w:tcBorders>
              <w:top w:val="single" w:sz="4" w:space="0" w:color="auto"/>
              <w:left w:val="single" w:sz="4" w:space="0" w:color="auto"/>
              <w:bottom w:val="single" w:sz="4" w:space="0" w:color="auto"/>
              <w:right w:val="single" w:sz="4" w:space="0" w:color="auto"/>
            </w:tcBorders>
          </w:tcPr>
          <w:p w:rsidR="00826607" w:rsidRPr="00826607" w:rsidRDefault="00826607" w:rsidP="00826607">
            <w:pPr>
              <w:tabs>
                <w:tab w:val="left" w:pos="0"/>
                <w:tab w:val="left" w:pos="1134"/>
              </w:tabs>
              <w:jc w:val="both"/>
              <w:rPr>
                <w:bCs/>
                <w:sz w:val="20"/>
                <w:szCs w:val="20"/>
              </w:rPr>
            </w:pPr>
            <w:r w:rsidRPr="00826607">
              <w:rPr>
                <w:bCs/>
                <w:sz w:val="20"/>
                <w:szCs w:val="20"/>
              </w:rPr>
              <w:lastRenderedPageBreak/>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826607" w:rsidRPr="00826607" w:rsidRDefault="00826607" w:rsidP="00826607">
            <w:pPr>
              <w:tabs>
                <w:tab w:val="left" w:pos="0"/>
                <w:tab w:val="left" w:pos="1134"/>
              </w:tabs>
              <w:jc w:val="both"/>
              <w:rPr>
                <w:bCs/>
                <w:sz w:val="20"/>
                <w:szCs w:val="20"/>
              </w:rPr>
            </w:pPr>
            <w:r w:rsidRPr="00826607">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w:t>
            </w:r>
            <w:r w:rsidRPr="00826607">
              <w:rPr>
                <w:bCs/>
                <w:sz w:val="20"/>
                <w:szCs w:val="20"/>
              </w:rPr>
              <w:lastRenderedPageBreak/>
              <w:t xml:space="preserve">клиенту в течение указанного месяца, не включаются. </w:t>
            </w:r>
          </w:p>
          <w:p w:rsidR="00966804" w:rsidRPr="0068162D" w:rsidRDefault="00826607" w:rsidP="00826607">
            <w:pPr>
              <w:tabs>
                <w:tab w:val="left" w:pos="0"/>
                <w:tab w:val="left" w:pos="1134"/>
              </w:tabs>
              <w:jc w:val="both"/>
              <w:rPr>
                <w:bCs/>
                <w:sz w:val="20"/>
                <w:szCs w:val="20"/>
              </w:rPr>
            </w:pPr>
            <w:r w:rsidRPr="00826607">
              <w:rPr>
                <w:bCs/>
                <w:sz w:val="20"/>
                <w:szCs w:val="20"/>
              </w:rPr>
              <w:t>Размер тарифа по каждой операции соответствует ставке, указанной к суммовой градации, в интервал которой относится рассчитанная</w:t>
            </w:r>
            <w:r>
              <w:rPr>
                <w:bCs/>
                <w:sz w:val="20"/>
                <w:szCs w:val="20"/>
              </w:rPr>
              <w:t xml:space="preserve"> ОБЩАЯ СУММА денежных средств.</w:t>
            </w:r>
          </w:p>
        </w:tc>
      </w:tr>
      <w:tr w:rsidR="00D90CCE" w:rsidRPr="009E6870" w:rsidTr="004E09F6">
        <w:trPr>
          <w:trHeight w:val="227"/>
        </w:trPr>
        <w:tc>
          <w:tcPr>
            <w:tcW w:w="850" w:type="dxa"/>
            <w:tcBorders>
              <w:top w:val="single" w:sz="4" w:space="0" w:color="auto"/>
              <w:left w:val="single" w:sz="4" w:space="0" w:color="auto"/>
              <w:bottom w:val="single" w:sz="4" w:space="0" w:color="auto"/>
              <w:right w:val="single" w:sz="4" w:space="0" w:color="auto"/>
            </w:tcBorders>
          </w:tcPr>
          <w:p w:rsidR="00D90CCE" w:rsidRPr="009E6870" w:rsidRDefault="00D90CCE" w:rsidP="00966804">
            <w:pPr>
              <w:jc w:val="center"/>
              <w:rPr>
                <w:sz w:val="20"/>
                <w:szCs w:val="20"/>
              </w:rPr>
            </w:pPr>
            <w:r w:rsidRPr="009E6870">
              <w:rPr>
                <w:sz w:val="20"/>
                <w:szCs w:val="20"/>
              </w:rPr>
              <w:lastRenderedPageBreak/>
              <w:t>2.</w:t>
            </w:r>
            <w:r w:rsidR="00966804">
              <w:rPr>
                <w:sz w:val="20"/>
                <w:szCs w:val="20"/>
              </w:rPr>
              <w:t>3</w:t>
            </w:r>
            <w:r w:rsidRPr="009E6870">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D90CCE" w:rsidRPr="0068162D" w:rsidRDefault="00D90CCE" w:rsidP="00DF04F0">
            <w:pPr>
              <w:rPr>
                <w:sz w:val="20"/>
                <w:szCs w:val="20"/>
              </w:rPr>
            </w:pPr>
            <w:r w:rsidRPr="0068162D">
              <w:rPr>
                <w:sz w:val="20"/>
                <w:szCs w:val="20"/>
              </w:rPr>
              <w:t xml:space="preserve">Выдача остатка денежной наличности при закрытии счета </w:t>
            </w:r>
          </w:p>
        </w:tc>
        <w:tc>
          <w:tcPr>
            <w:tcW w:w="1985" w:type="dxa"/>
            <w:tcBorders>
              <w:top w:val="single" w:sz="4" w:space="0" w:color="auto"/>
              <w:left w:val="single" w:sz="4" w:space="0" w:color="auto"/>
              <w:bottom w:val="single" w:sz="4" w:space="0" w:color="auto"/>
              <w:right w:val="single" w:sz="4" w:space="0" w:color="auto"/>
            </w:tcBorders>
          </w:tcPr>
          <w:p w:rsidR="00D90CCE" w:rsidRPr="0068162D" w:rsidRDefault="00D90CCE" w:rsidP="00DF04F0">
            <w:pPr>
              <w:jc w:val="center"/>
              <w:rPr>
                <w:sz w:val="20"/>
                <w:szCs w:val="20"/>
              </w:rPr>
            </w:pPr>
            <w:r w:rsidRPr="0068162D">
              <w:rPr>
                <w:sz w:val="20"/>
                <w:szCs w:val="20"/>
              </w:rPr>
              <w:t>10% от суммы</w:t>
            </w:r>
          </w:p>
        </w:tc>
        <w:tc>
          <w:tcPr>
            <w:tcW w:w="3544" w:type="dxa"/>
            <w:tcBorders>
              <w:top w:val="single" w:sz="4" w:space="0" w:color="auto"/>
              <w:left w:val="single" w:sz="4" w:space="0" w:color="auto"/>
              <w:bottom w:val="single" w:sz="4" w:space="0" w:color="auto"/>
              <w:right w:val="single" w:sz="4" w:space="0" w:color="auto"/>
            </w:tcBorders>
          </w:tcPr>
          <w:p w:rsidR="00D90CCE" w:rsidRPr="0068162D" w:rsidRDefault="00D90CCE" w:rsidP="00DF04F0">
            <w:pPr>
              <w:rPr>
                <w:sz w:val="20"/>
                <w:szCs w:val="20"/>
              </w:rPr>
            </w:pPr>
            <w:r w:rsidRPr="0068162D">
              <w:rPr>
                <w:sz w:val="20"/>
                <w:szCs w:val="20"/>
              </w:rPr>
              <w:t>По письменной предварительной заявке** за 5 рабочих дней до проведения операции</w:t>
            </w:r>
          </w:p>
        </w:tc>
      </w:tr>
      <w:tr w:rsidR="000451B4" w:rsidRPr="009E6870" w:rsidTr="000451B4">
        <w:trPr>
          <w:trHeight w:val="227"/>
        </w:trPr>
        <w:tc>
          <w:tcPr>
            <w:tcW w:w="850" w:type="dxa"/>
            <w:tcBorders>
              <w:top w:val="single" w:sz="4" w:space="0" w:color="auto"/>
              <w:left w:val="single" w:sz="4" w:space="0" w:color="auto"/>
              <w:bottom w:val="nil"/>
              <w:right w:val="single" w:sz="4" w:space="0" w:color="auto"/>
            </w:tcBorders>
          </w:tcPr>
          <w:p w:rsidR="000451B4" w:rsidRPr="008B2A0F" w:rsidRDefault="000451B4" w:rsidP="008B2A0F">
            <w:pPr>
              <w:spacing w:before="40" w:after="40"/>
              <w:jc w:val="center"/>
              <w:rPr>
                <w:bCs/>
                <w:sz w:val="20"/>
                <w:szCs w:val="20"/>
              </w:rPr>
            </w:pPr>
            <w:r w:rsidRPr="008B2A0F">
              <w:rPr>
                <w:bCs/>
                <w:sz w:val="20"/>
                <w:szCs w:val="20"/>
              </w:rPr>
              <w:t>2.4.</w:t>
            </w:r>
          </w:p>
        </w:tc>
        <w:tc>
          <w:tcPr>
            <w:tcW w:w="3969" w:type="dxa"/>
            <w:tcBorders>
              <w:top w:val="single" w:sz="4" w:space="0" w:color="auto"/>
              <w:left w:val="single" w:sz="4" w:space="0" w:color="auto"/>
              <w:bottom w:val="nil"/>
              <w:right w:val="single" w:sz="4" w:space="0" w:color="auto"/>
            </w:tcBorders>
          </w:tcPr>
          <w:p w:rsidR="000451B4" w:rsidRPr="008B2A0F" w:rsidRDefault="0034185F" w:rsidP="000D6A2B">
            <w:pPr>
              <w:spacing w:before="40" w:after="40"/>
              <w:rPr>
                <w:bCs/>
                <w:sz w:val="20"/>
                <w:szCs w:val="20"/>
              </w:rPr>
            </w:pPr>
            <w:r w:rsidRPr="0034185F">
              <w:rPr>
                <w:bCs/>
                <w:sz w:val="20"/>
                <w:szCs w:val="20"/>
              </w:rPr>
              <w:t>Прием и пересчет денежной наличности в валюте Российской Федерации для зачисления на банковский счет клиента:</w:t>
            </w:r>
          </w:p>
        </w:tc>
        <w:tc>
          <w:tcPr>
            <w:tcW w:w="1985" w:type="dxa"/>
            <w:tcBorders>
              <w:top w:val="single" w:sz="4" w:space="0" w:color="auto"/>
              <w:left w:val="single" w:sz="4" w:space="0" w:color="auto"/>
              <w:bottom w:val="nil"/>
              <w:right w:val="single" w:sz="4" w:space="0" w:color="auto"/>
            </w:tcBorders>
          </w:tcPr>
          <w:p w:rsidR="000451B4" w:rsidRPr="008B2A0F" w:rsidRDefault="000451B4" w:rsidP="000D6A2B">
            <w:pPr>
              <w:spacing w:before="40" w:after="40"/>
              <w:jc w:val="center"/>
              <w:rPr>
                <w:bCs/>
                <w:sz w:val="20"/>
                <w:szCs w:val="20"/>
              </w:rPr>
            </w:pPr>
          </w:p>
        </w:tc>
        <w:tc>
          <w:tcPr>
            <w:tcW w:w="3544" w:type="dxa"/>
            <w:vMerge w:val="restart"/>
            <w:tcBorders>
              <w:top w:val="single" w:sz="4" w:space="0" w:color="auto"/>
              <w:left w:val="single" w:sz="4" w:space="0" w:color="auto"/>
              <w:right w:val="single" w:sz="4" w:space="0" w:color="auto"/>
            </w:tcBorders>
            <w:vAlign w:val="center"/>
          </w:tcPr>
          <w:p w:rsidR="0034185F" w:rsidRPr="0034185F" w:rsidRDefault="0034185F" w:rsidP="0034185F">
            <w:pPr>
              <w:jc w:val="both"/>
              <w:rPr>
                <w:sz w:val="20"/>
                <w:szCs w:val="20"/>
              </w:rPr>
            </w:pPr>
            <w:r w:rsidRPr="0034185F">
              <w:rPr>
                <w:sz w:val="20"/>
                <w:szCs w:val="20"/>
              </w:rPr>
              <w:t>Взнос наличных средств в уставный капитал/паевый фонд осуществляется бесплатно.</w:t>
            </w:r>
          </w:p>
          <w:p w:rsidR="0034185F" w:rsidRPr="0034185F" w:rsidRDefault="0034185F" w:rsidP="0034185F">
            <w:pPr>
              <w:jc w:val="both"/>
              <w:rPr>
                <w:sz w:val="20"/>
                <w:szCs w:val="20"/>
              </w:rPr>
            </w:pPr>
            <w:r w:rsidRPr="0034185F">
              <w:rPr>
                <w:sz w:val="20"/>
                <w:szCs w:val="20"/>
              </w:rPr>
              <w:t>Комиссия взимается от суммы денежной наличности, поступившей по одному сопроводительному документу.</w:t>
            </w:r>
          </w:p>
          <w:p w:rsidR="000451B4" w:rsidRPr="0068162D" w:rsidRDefault="0034185F" w:rsidP="0034185F">
            <w:pPr>
              <w:jc w:val="both"/>
              <w:rPr>
                <w:sz w:val="20"/>
                <w:szCs w:val="20"/>
              </w:rPr>
            </w:pPr>
            <w:r w:rsidRPr="0034185F">
              <w:rPr>
                <w:sz w:val="20"/>
                <w:szCs w:val="20"/>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w:t>
            </w:r>
            <w:r>
              <w:rPr>
                <w:sz w:val="20"/>
                <w:szCs w:val="20"/>
              </w:rPr>
              <w:t>нимальной комиссии (250 руб.).</w:t>
            </w:r>
          </w:p>
        </w:tc>
      </w:tr>
      <w:tr w:rsidR="000451B4" w:rsidRPr="009E6870" w:rsidTr="000D6A2B">
        <w:trPr>
          <w:trHeight w:val="227"/>
        </w:trPr>
        <w:tc>
          <w:tcPr>
            <w:tcW w:w="850" w:type="dxa"/>
            <w:tcBorders>
              <w:top w:val="nil"/>
              <w:left w:val="single" w:sz="4" w:space="0" w:color="auto"/>
              <w:bottom w:val="nil"/>
              <w:right w:val="single" w:sz="4" w:space="0" w:color="auto"/>
            </w:tcBorders>
          </w:tcPr>
          <w:p w:rsidR="000451B4" w:rsidRPr="008B2A0F" w:rsidRDefault="000451B4" w:rsidP="008B2A0F">
            <w:pPr>
              <w:spacing w:before="40" w:after="40"/>
              <w:jc w:val="center"/>
              <w:rPr>
                <w:bCs/>
                <w:sz w:val="20"/>
                <w:szCs w:val="20"/>
              </w:rPr>
            </w:pPr>
            <w:r w:rsidRPr="008B2A0F">
              <w:rPr>
                <w:bCs/>
                <w:sz w:val="20"/>
                <w:szCs w:val="20"/>
              </w:rPr>
              <w:t>2.4.1.</w:t>
            </w:r>
          </w:p>
        </w:tc>
        <w:tc>
          <w:tcPr>
            <w:tcW w:w="3969" w:type="dxa"/>
            <w:tcBorders>
              <w:top w:val="nil"/>
              <w:left w:val="single" w:sz="4" w:space="0" w:color="auto"/>
              <w:bottom w:val="nil"/>
              <w:right w:val="single" w:sz="4" w:space="0" w:color="auto"/>
            </w:tcBorders>
          </w:tcPr>
          <w:p w:rsidR="000451B4" w:rsidRPr="008B2A0F" w:rsidRDefault="0034185F" w:rsidP="000D6A2B">
            <w:pPr>
              <w:spacing w:before="40" w:after="40"/>
              <w:rPr>
                <w:bCs/>
                <w:sz w:val="20"/>
                <w:szCs w:val="20"/>
              </w:rPr>
            </w:pPr>
            <w:r w:rsidRPr="0034185F">
              <w:rPr>
                <w:bCs/>
                <w:sz w:val="20"/>
                <w:szCs w:val="20"/>
              </w:rPr>
              <w:t>Поступившей по объявлению на взнос наличными (банкноты);</w:t>
            </w:r>
          </w:p>
        </w:tc>
        <w:tc>
          <w:tcPr>
            <w:tcW w:w="1985" w:type="dxa"/>
            <w:tcBorders>
              <w:top w:val="nil"/>
              <w:left w:val="single" w:sz="4" w:space="0" w:color="auto"/>
              <w:bottom w:val="nil"/>
              <w:right w:val="single" w:sz="4" w:space="0" w:color="auto"/>
            </w:tcBorders>
          </w:tcPr>
          <w:p w:rsidR="000451B4" w:rsidRPr="008B2A0F" w:rsidRDefault="0034185F" w:rsidP="00410EB2">
            <w:pPr>
              <w:spacing w:before="40" w:after="40"/>
              <w:jc w:val="center"/>
              <w:rPr>
                <w:sz w:val="20"/>
                <w:szCs w:val="20"/>
              </w:rPr>
            </w:pPr>
            <w:r w:rsidRPr="00A164A8">
              <w:rPr>
                <w:bCs/>
                <w:sz w:val="20"/>
                <w:szCs w:val="20"/>
              </w:rPr>
              <w:t>0,</w:t>
            </w:r>
            <w:r w:rsidR="00410EB2" w:rsidRPr="00A164A8">
              <w:rPr>
                <w:bCs/>
                <w:sz w:val="20"/>
                <w:szCs w:val="20"/>
              </w:rPr>
              <w:t>40</w:t>
            </w:r>
            <w:r w:rsidRPr="00A164A8">
              <w:rPr>
                <w:bCs/>
                <w:sz w:val="20"/>
                <w:szCs w:val="20"/>
              </w:rPr>
              <w:t>%</w:t>
            </w:r>
            <w:r w:rsidRPr="0034185F">
              <w:rPr>
                <w:bCs/>
                <w:sz w:val="20"/>
                <w:szCs w:val="20"/>
              </w:rPr>
              <w:t xml:space="preserve"> от суммы, минимум 250 руб.</w:t>
            </w:r>
          </w:p>
        </w:tc>
        <w:tc>
          <w:tcPr>
            <w:tcW w:w="3544" w:type="dxa"/>
            <w:vMerge/>
            <w:tcBorders>
              <w:left w:val="single" w:sz="4" w:space="0" w:color="auto"/>
              <w:right w:val="single" w:sz="4" w:space="0" w:color="auto"/>
            </w:tcBorders>
          </w:tcPr>
          <w:p w:rsidR="000451B4" w:rsidRPr="0068162D" w:rsidRDefault="000451B4" w:rsidP="00DF04F0">
            <w:pPr>
              <w:rPr>
                <w:sz w:val="20"/>
                <w:szCs w:val="20"/>
              </w:rPr>
            </w:pPr>
          </w:p>
        </w:tc>
      </w:tr>
      <w:tr w:rsidR="000451B4" w:rsidRPr="009E6870" w:rsidTr="000D6A2B">
        <w:trPr>
          <w:trHeight w:val="227"/>
        </w:trPr>
        <w:tc>
          <w:tcPr>
            <w:tcW w:w="850" w:type="dxa"/>
            <w:tcBorders>
              <w:top w:val="nil"/>
              <w:left w:val="single" w:sz="4" w:space="0" w:color="auto"/>
              <w:bottom w:val="nil"/>
              <w:right w:val="single" w:sz="4" w:space="0" w:color="auto"/>
            </w:tcBorders>
          </w:tcPr>
          <w:p w:rsidR="000451B4" w:rsidRPr="008B2A0F" w:rsidRDefault="000451B4" w:rsidP="008B2A0F">
            <w:pPr>
              <w:spacing w:before="40" w:after="40"/>
              <w:jc w:val="center"/>
              <w:rPr>
                <w:bCs/>
                <w:sz w:val="20"/>
                <w:szCs w:val="20"/>
              </w:rPr>
            </w:pPr>
            <w:r w:rsidRPr="008B2A0F">
              <w:rPr>
                <w:bCs/>
                <w:sz w:val="20"/>
                <w:szCs w:val="20"/>
              </w:rPr>
              <w:t>2.4.2.</w:t>
            </w:r>
          </w:p>
        </w:tc>
        <w:tc>
          <w:tcPr>
            <w:tcW w:w="3969" w:type="dxa"/>
            <w:tcBorders>
              <w:top w:val="nil"/>
              <w:left w:val="single" w:sz="4" w:space="0" w:color="auto"/>
              <w:bottom w:val="nil"/>
              <w:right w:val="single" w:sz="4" w:space="0" w:color="auto"/>
            </w:tcBorders>
          </w:tcPr>
          <w:p w:rsidR="000451B4" w:rsidRPr="008B2A0F" w:rsidRDefault="0034185F" w:rsidP="000D6A2B">
            <w:pPr>
              <w:spacing w:before="40" w:after="40"/>
              <w:rPr>
                <w:bCs/>
                <w:sz w:val="20"/>
                <w:szCs w:val="20"/>
              </w:rPr>
            </w:pPr>
            <w:r w:rsidRPr="0034185F">
              <w:rPr>
                <w:bCs/>
                <w:sz w:val="20"/>
                <w:szCs w:val="20"/>
              </w:rPr>
              <w:t>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tc>
        <w:tc>
          <w:tcPr>
            <w:tcW w:w="1985" w:type="dxa"/>
            <w:tcBorders>
              <w:top w:val="nil"/>
              <w:left w:val="single" w:sz="4" w:space="0" w:color="auto"/>
              <w:bottom w:val="nil"/>
              <w:right w:val="single" w:sz="4" w:space="0" w:color="auto"/>
            </w:tcBorders>
          </w:tcPr>
          <w:p w:rsidR="0034185F" w:rsidRPr="0034185F" w:rsidRDefault="0034185F" w:rsidP="0034185F">
            <w:pPr>
              <w:spacing w:before="40" w:after="40"/>
              <w:jc w:val="center"/>
              <w:rPr>
                <w:sz w:val="20"/>
                <w:szCs w:val="20"/>
              </w:rPr>
            </w:pPr>
            <w:r w:rsidRPr="0034185F">
              <w:rPr>
                <w:sz w:val="20"/>
                <w:szCs w:val="20"/>
              </w:rPr>
              <w:t>0,25% от суммы,</w:t>
            </w:r>
          </w:p>
          <w:p w:rsidR="000451B4" w:rsidRPr="008B2A0F" w:rsidRDefault="0034185F" w:rsidP="0034185F">
            <w:pPr>
              <w:spacing w:before="40" w:after="40"/>
              <w:jc w:val="center"/>
              <w:rPr>
                <w:bCs/>
                <w:sz w:val="20"/>
                <w:szCs w:val="20"/>
              </w:rPr>
            </w:pPr>
            <w:r w:rsidRPr="0034185F">
              <w:rPr>
                <w:sz w:val="20"/>
                <w:szCs w:val="20"/>
              </w:rPr>
              <w:t>минимум 250 руб</w:t>
            </w:r>
            <w:r w:rsidR="000451B4" w:rsidRPr="008B2A0F">
              <w:rPr>
                <w:sz w:val="20"/>
                <w:szCs w:val="20"/>
              </w:rPr>
              <w:t>.</w:t>
            </w:r>
          </w:p>
        </w:tc>
        <w:tc>
          <w:tcPr>
            <w:tcW w:w="3544" w:type="dxa"/>
            <w:vMerge/>
            <w:tcBorders>
              <w:left w:val="single" w:sz="4" w:space="0" w:color="auto"/>
              <w:right w:val="single" w:sz="4" w:space="0" w:color="auto"/>
            </w:tcBorders>
          </w:tcPr>
          <w:p w:rsidR="000451B4" w:rsidRPr="009E6870" w:rsidRDefault="000451B4" w:rsidP="00DF04F0">
            <w:pPr>
              <w:rPr>
                <w:sz w:val="20"/>
                <w:szCs w:val="20"/>
              </w:rPr>
            </w:pPr>
          </w:p>
        </w:tc>
      </w:tr>
      <w:tr w:rsidR="000451B4" w:rsidRPr="009E6870" w:rsidTr="000D6A2B">
        <w:trPr>
          <w:trHeight w:val="227"/>
        </w:trPr>
        <w:tc>
          <w:tcPr>
            <w:tcW w:w="850" w:type="dxa"/>
            <w:tcBorders>
              <w:top w:val="nil"/>
              <w:left w:val="single" w:sz="4" w:space="0" w:color="auto"/>
              <w:bottom w:val="single" w:sz="4" w:space="0" w:color="auto"/>
              <w:right w:val="single" w:sz="4" w:space="0" w:color="auto"/>
            </w:tcBorders>
          </w:tcPr>
          <w:p w:rsidR="000451B4" w:rsidRDefault="000451B4" w:rsidP="008B2A0F">
            <w:pPr>
              <w:spacing w:before="40" w:after="40"/>
              <w:jc w:val="center"/>
              <w:rPr>
                <w:bCs/>
                <w:sz w:val="20"/>
                <w:szCs w:val="20"/>
              </w:rPr>
            </w:pPr>
            <w:r w:rsidRPr="008B2A0F">
              <w:rPr>
                <w:bCs/>
                <w:sz w:val="20"/>
                <w:szCs w:val="20"/>
              </w:rPr>
              <w:t>2.4.3.</w:t>
            </w:r>
          </w:p>
          <w:p w:rsidR="0034185F" w:rsidRDefault="0034185F" w:rsidP="008B2A0F">
            <w:pPr>
              <w:spacing w:before="40" w:after="40"/>
              <w:jc w:val="center"/>
              <w:rPr>
                <w:bCs/>
                <w:sz w:val="20"/>
                <w:szCs w:val="20"/>
              </w:rPr>
            </w:pPr>
          </w:p>
          <w:p w:rsidR="0034185F" w:rsidRDefault="0034185F" w:rsidP="008B2A0F">
            <w:pPr>
              <w:spacing w:before="40" w:after="40"/>
              <w:jc w:val="center"/>
              <w:rPr>
                <w:bCs/>
                <w:sz w:val="20"/>
                <w:szCs w:val="20"/>
              </w:rPr>
            </w:pPr>
          </w:p>
          <w:p w:rsidR="0034185F" w:rsidRDefault="0034185F" w:rsidP="008B2A0F">
            <w:pPr>
              <w:spacing w:before="40" w:after="40"/>
              <w:jc w:val="center"/>
              <w:rPr>
                <w:bCs/>
                <w:sz w:val="20"/>
                <w:szCs w:val="20"/>
              </w:rPr>
            </w:pPr>
          </w:p>
          <w:p w:rsidR="0034185F" w:rsidRDefault="0034185F" w:rsidP="008B2A0F">
            <w:pPr>
              <w:spacing w:before="40" w:after="40"/>
              <w:jc w:val="center"/>
              <w:rPr>
                <w:bCs/>
                <w:sz w:val="20"/>
                <w:szCs w:val="20"/>
              </w:rPr>
            </w:pPr>
          </w:p>
          <w:p w:rsidR="0034185F" w:rsidRDefault="0034185F" w:rsidP="008B2A0F">
            <w:pPr>
              <w:spacing w:before="40" w:after="40"/>
              <w:jc w:val="center"/>
              <w:rPr>
                <w:bCs/>
                <w:sz w:val="20"/>
                <w:szCs w:val="20"/>
              </w:rPr>
            </w:pPr>
          </w:p>
          <w:p w:rsidR="0034185F" w:rsidRPr="008B2A0F" w:rsidRDefault="0034185F" w:rsidP="008B2A0F">
            <w:pPr>
              <w:spacing w:before="40" w:after="40"/>
              <w:jc w:val="center"/>
              <w:rPr>
                <w:bCs/>
                <w:sz w:val="20"/>
                <w:szCs w:val="20"/>
              </w:rPr>
            </w:pPr>
            <w:r>
              <w:rPr>
                <w:bCs/>
                <w:sz w:val="20"/>
                <w:szCs w:val="20"/>
              </w:rPr>
              <w:t>2.4.4.</w:t>
            </w:r>
          </w:p>
        </w:tc>
        <w:tc>
          <w:tcPr>
            <w:tcW w:w="3969" w:type="dxa"/>
            <w:tcBorders>
              <w:top w:val="nil"/>
              <w:left w:val="single" w:sz="4" w:space="0" w:color="auto"/>
              <w:bottom w:val="single" w:sz="4" w:space="0" w:color="auto"/>
              <w:right w:val="single" w:sz="4" w:space="0" w:color="auto"/>
            </w:tcBorders>
          </w:tcPr>
          <w:p w:rsidR="000451B4" w:rsidRDefault="0034185F" w:rsidP="000D6A2B">
            <w:pPr>
              <w:spacing w:before="40" w:after="40"/>
              <w:rPr>
                <w:bCs/>
                <w:sz w:val="20"/>
                <w:szCs w:val="20"/>
              </w:rPr>
            </w:pPr>
            <w:r w:rsidRPr="0034185F">
              <w:rPr>
                <w:bCs/>
                <w:sz w:val="20"/>
                <w:szCs w:val="20"/>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p>
          <w:p w:rsidR="0034185F" w:rsidRDefault="0034185F" w:rsidP="000D6A2B">
            <w:pPr>
              <w:spacing w:before="40" w:after="40"/>
              <w:rPr>
                <w:bCs/>
                <w:sz w:val="20"/>
                <w:szCs w:val="20"/>
              </w:rPr>
            </w:pPr>
          </w:p>
          <w:p w:rsidR="0034185F" w:rsidRDefault="0034185F" w:rsidP="000D6A2B">
            <w:pPr>
              <w:spacing w:before="40" w:after="40"/>
              <w:rPr>
                <w:bCs/>
                <w:sz w:val="20"/>
                <w:szCs w:val="20"/>
              </w:rPr>
            </w:pPr>
            <w:r w:rsidRPr="0034185F">
              <w:rPr>
                <w:bCs/>
                <w:sz w:val="20"/>
                <w:szCs w:val="20"/>
              </w:rPr>
              <w:t>Прием и пересчет монет</w:t>
            </w:r>
          </w:p>
          <w:p w:rsidR="0034185F" w:rsidRPr="008B2A0F" w:rsidRDefault="0034185F" w:rsidP="000D6A2B">
            <w:pPr>
              <w:spacing w:before="40" w:after="40"/>
              <w:rPr>
                <w:bCs/>
                <w:sz w:val="20"/>
                <w:szCs w:val="20"/>
              </w:rPr>
            </w:pPr>
          </w:p>
        </w:tc>
        <w:tc>
          <w:tcPr>
            <w:tcW w:w="1985" w:type="dxa"/>
            <w:tcBorders>
              <w:top w:val="nil"/>
              <w:left w:val="single" w:sz="4" w:space="0" w:color="auto"/>
              <w:bottom w:val="single" w:sz="4" w:space="0" w:color="auto"/>
              <w:right w:val="single" w:sz="4" w:space="0" w:color="auto"/>
            </w:tcBorders>
          </w:tcPr>
          <w:p w:rsidR="000451B4" w:rsidRDefault="00F7293A" w:rsidP="000D6A2B">
            <w:pPr>
              <w:spacing w:before="40" w:after="40"/>
              <w:jc w:val="center"/>
              <w:rPr>
                <w:sz w:val="20"/>
                <w:szCs w:val="20"/>
              </w:rPr>
            </w:pPr>
            <w:r>
              <w:rPr>
                <w:sz w:val="20"/>
                <w:szCs w:val="20"/>
              </w:rPr>
              <w:t>0,2% от суммы,</w:t>
            </w:r>
            <w:r>
              <w:rPr>
                <w:sz w:val="20"/>
                <w:szCs w:val="20"/>
              </w:rPr>
              <w:br/>
              <w:t xml:space="preserve">минимум </w:t>
            </w:r>
            <w:r>
              <w:rPr>
                <w:sz w:val="20"/>
                <w:szCs w:val="20"/>
              </w:rPr>
              <w:br/>
              <w:t>2</w:t>
            </w:r>
            <w:r w:rsidR="000451B4" w:rsidRPr="008B2A0F">
              <w:rPr>
                <w:sz w:val="20"/>
                <w:szCs w:val="20"/>
              </w:rPr>
              <w:t>50 руб.</w:t>
            </w:r>
          </w:p>
          <w:p w:rsidR="0034185F" w:rsidRDefault="0034185F" w:rsidP="000D6A2B">
            <w:pPr>
              <w:spacing w:before="40" w:after="40"/>
              <w:jc w:val="center"/>
              <w:rPr>
                <w:sz w:val="20"/>
                <w:szCs w:val="20"/>
              </w:rPr>
            </w:pPr>
          </w:p>
          <w:p w:rsidR="0034185F" w:rsidRDefault="0034185F" w:rsidP="000D6A2B">
            <w:pPr>
              <w:spacing w:before="40" w:after="40"/>
              <w:jc w:val="center"/>
              <w:rPr>
                <w:sz w:val="20"/>
                <w:szCs w:val="20"/>
              </w:rPr>
            </w:pPr>
          </w:p>
          <w:p w:rsidR="0034185F" w:rsidRDefault="0034185F" w:rsidP="000D6A2B">
            <w:pPr>
              <w:spacing w:before="40" w:after="40"/>
              <w:jc w:val="center"/>
              <w:rPr>
                <w:sz w:val="20"/>
                <w:szCs w:val="20"/>
              </w:rPr>
            </w:pPr>
            <w:r w:rsidRPr="0034185F">
              <w:rPr>
                <w:sz w:val="20"/>
                <w:szCs w:val="20"/>
              </w:rPr>
              <w:t>2% от суммы, минимум 250 руб</w:t>
            </w:r>
          </w:p>
          <w:p w:rsidR="0034185F" w:rsidRPr="008B2A0F" w:rsidRDefault="0034185F" w:rsidP="000D6A2B">
            <w:pPr>
              <w:spacing w:before="40" w:after="40"/>
              <w:jc w:val="center"/>
              <w:rPr>
                <w:sz w:val="20"/>
                <w:szCs w:val="20"/>
              </w:rPr>
            </w:pPr>
          </w:p>
        </w:tc>
        <w:tc>
          <w:tcPr>
            <w:tcW w:w="3544" w:type="dxa"/>
            <w:vMerge/>
            <w:tcBorders>
              <w:left w:val="single" w:sz="4" w:space="0" w:color="auto"/>
              <w:bottom w:val="single" w:sz="4" w:space="0" w:color="auto"/>
              <w:right w:val="single" w:sz="4" w:space="0" w:color="auto"/>
            </w:tcBorders>
          </w:tcPr>
          <w:p w:rsidR="000451B4" w:rsidRPr="009E6870" w:rsidRDefault="000451B4" w:rsidP="00DF04F0">
            <w:pPr>
              <w:rPr>
                <w:sz w:val="20"/>
                <w:szCs w:val="20"/>
              </w:rPr>
            </w:pPr>
          </w:p>
        </w:tc>
      </w:tr>
      <w:tr w:rsidR="00D90CCE" w:rsidRPr="009E6870" w:rsidTr="00DF04F0">
        <w:trPr>
          <w:trHeight w:val="227"/>
        </w:trPr>
        <w:tc>
          <w:tcPr>
            <w:tcW w:w="850" w:type="dxa"/>
            <w:tcBorders>
              <w:top w:val="single" w:sz="4" w:space="0" w:color="auto"/>
              <w:left w:val="single" w:sz="4" w:space="0" w:color="auto"/>
              <w:bottom w:val="single" w:sz="4" w:space="0" w:color="auto"/>
              <w:right w:val="single" w:sz="4" w:space="0" w:color="auto"/>
            </w:tcBorders>
          </w:tcPr>
          <w:p w:rsidR="00D90CCE" w:rsidRPr="009E6870" w:rsidRDefault="00D90CCE" w:rsidP="00966804">
            <w:pPr>
              <w:jc w:val="center"/>
              <w:rPr>
                <w:sz w:val="20"/>
                <w:szCs w:val="20"/>
              </w:rPr>
            </w:pPr>
            <w:r w:rsidRPr="009E6870">
              <w:rPr>
                <w:sz w:val="20"/>
                <w:szCs w:val="20"/>
              </w:rPr>
              <w:t>2.</w:t>
            </w:r>
            <w:r w:rsidR="008B2A0F">
              <w:rPr>
                <w:sz w:val="20"/>
                <w:szCs w:val="20"/>
              </w:rPr>
              <w:t>5</w:t>
            </w:r>
            <w:r w:rsidRPr="009E6870">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r w:rsidRPr="009E6870">
              <w:rPr>
                <w:sz w:val="20"/>
                <w:szCs w:val="20"/>
              </w:rPr>
              <w:t>Прием, пересчет денежной наличности в валюте Российской Федерации для зачисления на банковский счет клиента, открытый в другом подразделении Банка***</w:t>
            </w:r>
          </w:p>
        </w:tc>
        <w:tc>
          <w:tcPr>
            <w:tcW w:w="1985"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sz w:val="20"/>
                <w:szCs w:val="20"/>
              </w:rPr>
            </w:pPr>
            <w:r w:rsidRPr="009E6870">
              <w:rPr>
                <w:sz w:val="20"/>
                <w:szCs w:val="20"/>
              </w:rPr>
              <w:t>0,3% от суммы,</w:t>
            </w:r>
          </w:p>
          <w:p w:rsidR="00D90CCE" w:rsidRPr="009E6870" w:rsidRDefault="00D90CCE" w:rsidP="00DF04F0">
            <w:pPr>
              <w:jc w:val="center"/>
              <w:rPr>
                <w:sz w:val="20"/>
                <w:szCs w:val="20"/>
              </w:rPr>
            </w:pPr>
            <w:r w:rsidRPr="009E6870">
              <w:rPr>
                <w:sz w:val="20"/>
                <w:szCs w:val="20"/>
              </w:rPr>
              <w:t>минимум</w:t>
            </w:r>
          </w:p>
          <w:p w:rsidR="00D90CCE" w:rsidRPr="009E6870" w:rsidRDefault="00D90CCE" w:rsidP="00DF04F0">
            <w:pPr>
              <w:jc w:val="center"/>
              <w:rPr>
                <w:sz w:val="20"/>
                <w:szCs w:val="20"/>
              </w:rPr>
            </w:pPr>
            <w:r w:rsidRPr="009E6870">
              <w:rPr>
                <w:sz w:val="20"/>
                <w:szCs w:val="20"/>
              </w:rPr>
              <w:t>450 руб.</w:t>
            </w:r>
          </w:p>
        </w:tc>
        <w:tc>
          <w:tcPr>
            <w:tcW w:w="3544"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r w:rsidRPr="009E6870">
              <w:rPr>
                <w:sz w:val="20"/>
                <w:szCs w:val="20"/>
              </w:rPr>
              <w:t>Оформляется дополнительным соглашением к Договору на кассовое обслуживание в наличной валюте Российской Федерации</w:t>
            </w:r>
          </w:p>
        </w:tc>
      </w:tr>
      <w:tr w:rsidR="00D90CCE" w:rsidRPr="009E6870" w:rsidTr="00DF04F0">
        <w:trPr>
          <w:trHeight w:val="227"/>
        </w:trPr>
        <w:tc>
          <w:tcPr>
            <w:tcW w:w="850" w:type="dxa"/>
            <w:tcBorders>
              <w:top w:val="single" w:sz="4" w:space="0" w:color="auto"/>
              <w:left w:val="single" w:sz="4" w:space="0" w:color="auto"/>
              <w:bottom w:val="single" w:sz="4" w:space="0" w:color="auto"/>
              <w:right w:val="single" w:sz="4" w:space="0" w:color="auto"/>
            </w:tcBorders>
          </w:tcPr>
          <w:p w:rsidR="00D90CCE" w:rsidRPr="009E6870" w:rsidRDefault="00D90CCE" w:rsidP="008B2A0F">
            <w:pPr>
              <w:jc w:val="center"/>
              <w:rPr>
                <w:sz w:val="20"/>
                <w:szCs w:val="20"/>
              </w:rPr>
            </w:pPr>
            <w:r w:rsidRPr="009E6870">
              <w:rPr>
                <w:sz w:val="20"/>
                <w:szCs w:val="20"/>
              </w:rPr>
              <w:t>2.</w:t>
            </w:r>
            <w:r w:rsidR="008B2A0F">
              <w:rPr>
                <w:sz w:val="20"/>
                <w:szCs w:val="20"/>
              </w:rPr>
              <w:t>6</w:t>
            </w:r>
            <w:r w:rsidRPr="009E6870">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r w:rsidRPr="009E6870">
              <w:rPr>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1985"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sz w:val="20"/>
                <w:szCs w:val="20"/>
              </w:rPr>
            </w:pPr>
            <w:r w:rsidRPr="009E6870">
              <w:rPr>
                <w:sz w:val="20"/>
                <w:szCs w:val="20"/>
              </w:rPr>
              <w:t>0,1% от суммы,</w:t>
            </w:r>
          </w:p>
          <w:p w:rsidR="00D90CCE" w:rsidRPr="009E6870" w:rsidRDefault="00D90CCE" w:rsidP="00DF04F0">
            <w:pPr>
              <w:jc w:val="center"/>
              <w:rPr>
                <w:sz w:val="20"/>
                <w:szCs w:val="20"/>
              </w:rPr>
            </w:pPr>
            <w:r w:rsidRPr="009E6870">
              <w:rPr>
                <w:sz w:val="20"/>
                <w:szCs w:val="20"/>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p>
        </w:tc>
      </w:tr>
      <w:tr w:rsidR="00D90CCE" w:rsidRPr="009E6870" w:rsidTr="00DF04F0">
        <w:trPr>
          <w:trHeight w:val="227"/>
        </w:trPr>
        <w:tc>
          <w:tcPr>
            <w:tcW w:w="850" w:type="dxa"/>
            <w:tcBorders>
              <w:top w:val="single" w:sz="4" w:space="0" w:color="auto"/>
              <w:left w:val="single" w:sz="4" w:space="0" w:color="auto"/>
              <w:bottom w:val="single" w:sz="4" w:space="0" w:color="auto"/>
              <w:right w:val="single" w:sz="4" w:space="0" w:color="auto"/>
            </w:tcBorders>
          </w:tcPr>
          <w:p w:rsidR="00D90CCE" w:rsidRPr="009E6870" w:rsidRDefault="00D90CCE" w:rsidP="008B2A0F">
            <w:pPr>
              <w:jc w:val="center"/>
              <w:rPr>
                <w:sz w:val="20"/>
                <w:szCs w:val="20"/>
              </w:rPr>
            </w:pPr>
            <w:r w:rsidRPr="009E6870">
              <w:rPr>
                <w:sz w:val="20"/>
                <w:szCs w:val="20"/>
              </w:rPr>
              <w:t>2.</w:t>
            </w:r>
            <w:r w:rsidR="008B2A0F">
              <w:rPr>
                <w:sz w:val="20"/>
                <w:szCs w:val="20"/>
              </w:rPr>
              <w:t>7</w:t>
            </w:r>
            <w:r w:rsidRPr="009E6870">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r w:rsidRPr="009E6870">
              <w:rPr>
                <w:sz w:val="20"/>
                <w:szCs w:val="20"/>
              </w:rPr>
              <w:t xml:space="preserve">Прием денежных знаков Банка России, вызывающих сомнение в подлинности, для направления на экспертизу </w:t>
            </w:r>
          </w:p>
        </w:tc>
        <w:tc>
          <w:tcPr>
            <w:tcW w:w="1985"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sz w:val="20"/>
                <w:szCs w:val="20"/>
              </w:rPr>
            </w:pPr>
            <w:r w:rsidRPr="009E6870">
              <w:rPr>
                <w:sz w:val="20"/>
                <w:szCs w:val="20"/>
              </w:rPr>
              <w:t>Бесплатно</w:t>
            </w:r>
          </w:p>
        </w:tc>
        <w:tc>
          <w:tcPr>
            <w:tcW w:w="3544"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p>
        </w:tc>
      </w:tr>
      <w:tr w:rsidR="00D90CCE" w:rsidRPr="009E6870" w:rsidTr="00DF04F0">
        <w:trPr>
          <w:trHeight w:val="227"/>
        </w:trPr>
        <w:tc>
          <w:tcPr>
            <w:tcW w:w="850" w:type="dxa"/>
            <w:tcBorders>
              <w:top w:val="single" w:sz="4" w:space="0" w:color="auto"/>
              <w:left w:val="single" w:sz="4" w:space="0" w:color="auto"/>
              <w:bottom w:val="single" w:sz="4" w:space="0" w:color="auto"/>
              <w:right w:val="single" w:sz="4" w:space="0" w:color="auto"/>
            </w:tcBorders>
          </w:tcPr>
          <w:p w:rsidR="00D90CCE" w:rsidRPr="009E6870" w:rsidRDefault="00D90CCE" w:rsidP="008B2A0F">
            <w:pPr>
              <w:jc w:val="center"/>
              <w:rPr>
                <w:sz w:val="20"/>
                <w:szCs w:val="20"/>
              </w:rPr>
            </w:pPr>
            <w:r w:rsidRPr="009E6870">
              <w:rPr>
                <w:sz w:val="20"/>
                <w:szCs w:val="20"/>
              </w:rPr>
              <w:t>2.</w:t>
            </w:r>
            <w:r w:rsidR="008B2A0F">
              <w:rPr>
                <w:sz w:val="20"/>
                <w:szCs w:val="20"/>
              </w:rPr>
              <w:t>8</w:t>
            </w:r>
            <w:r w:rsidRPr="009E6870">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D90CCE" w:rsidRPr="00606BD1" w:rsidRDefault="00D90CCE" w:rsidP="00DF04F0">
            <w:pPr>
              <w:rPr>
                <w:sz w:val="20"/>
                <w:szCs w:val="20"/>
              </w:rPr>
            </w:pPr>
            <w:r w:rsidRPr="009E6870">
              <w:rPr>
                <w:sz w:val="20"/>
                <w:szCs w:val="20"/>
              </w:rPr>
              <w:t xml:space="preserve">Обмен ветхих банкнот и дефектной монеты Банка России на годные к обращению </w:t>
            </w:r>
          </w:p>
          <w:p w:rsidR="00D90CCE" w:rsidRPr="00606BD1" w:rsidRDefault="00D90CCE" w:rsidP="00DF04F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sz w:val="20"/>
                <w:szCs w:val="20"/>
              </w:rPr>
            </w:pPr>
            <w:r w:rsidRPr="009E6870">
              <w:rPr>
                <w:sz w:val="20"/>
                <w:szCs w:val="20"/>
              </w:rPr>
              <w:t>Бесплатно</w:t>
            </w:r>
          </w:p>
        </w:tc>
        <w:tc>
          <w:tcPr>
            <w:tcW w:w="3544"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p>
        </w:tc>
      </w:tr>
      <w:tr w:rsidR="00D90CCE" w:rsidRPr="009E6870" w:rsidTr="00DF04F0">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D90CCE" w:rsidRPr="009E6870" w:rsidRDefault="00D90CCE" w:rsidP="008B2A0F">
            <w:pPr>
              <w:jc w:val="center"/>
              <w:rPr>
                <w:sz w:val="20"/>
                <w:szCs w:val="20"/>
              </w:rPr>
            </w:pPr>
            <w:r w:rsidRPr="009E6870">
              <w:rPr>
                <w:sz w:val="20"/>
                <w:szCs w:val="20"/>
              </w:rPr>
              <w:t>2.</w:t>
            </w:r>
            <w:r w:rsidR="008B2A0F">
              <w:rPr>
                <w:sz w:val="20"/>
                <w:szCs w:val="20"/>
              </w:rPr>
              <w:t>9</w:t>
            </w:r>
            <w:r w:rsidRPr="009E6870">
              <w:rPr>
                <w:sz w:val="20"/>
                <w:szCs w:val="20"/>
              </w:rPr>
              <w:t>. Размен банкнот/монет Банка России</w:t>
            </w:r>
          </w:p>
        </w:tc>
      </w:tr>
      <w:tr w:rsidR="00D90CCE" w:rsidRPr="009E6870" w:rsidTr="001816E1">
        <w:trPr>
          <w:trHeight w:val="227"/>
        </w:trPr>
        <w:tc>
          <w:tcPr>
            <w:tcW w:w="850" w:type="dxa"/>
            <w:tcBorders>
              <w:top w:val="single" w:sz="4" w:space="0" w:color="auto"/>
              <w:left w:val="single" w:sz="4" w:space="0" w:color="auto"/>
              <w:bottom w:val="single" w:sz="4" w:space="0" w:color="auto"/>
              <w:right w:val="single" w:sz="4" w:space="0" w:color="auto"/>
            </w:tcBorders>
          </w:tcPr>
          <w:p w:rsidR="00D90CCE" w:rsidRPr="009E6870" w:rsidRDefault="00D90CCE" w:rsidP="008B2A0F">
            <w:pPr>
              <w:jc w:val="center"/>
              <w:rPr>
                <w:sz w:val="20"/>
                <w:szCs w:val="20"/>
              </w:rPr>
            </w:pPr>
            <w:r w:rsidRPr="009E6870">
              <w:rPr>
                <w:sz w:val="20"/>
                <w:szCs w:val="20"/>
              </w:rPr>
              <w:lastRenderedPageBreak/>
              <w:t>2.</w:t>
            </w:r>
            <w:r w:rsidR="008B2A0F">
              <w:rPr>
                <w:sz w:val="20"/>
                <w:szCs w:val="20"/>
              </w:rPr>
              <w:t>9</w:t>
            </w:r>
            <w:r w:rsidRPr="009E6870">
              <w:rPr>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r w:rsidRPr="009E6870">
              <w:rPr>
                <w:sz w:val="20"/>
                <w:szCs w:val="20"/>
              </w:rPr>
              <w:t>Размен банкнот Банка России на банкноты Банка России другого достоинства</w:t>
            </w:r>
          </w:p>
        </w:tc>
        <w:tc>
          <w:tcPr>
            <w:tcW w:w="1985"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sz w:val="20"/>
                <w:szCs w:val="20"/>
              </w:rPr>
            </w:pPr>
            <w:r w:rsidRPr="009E6870">
              <w:rPr>
                <w:sz w:val="20"/>
                <w:szCs w:val="20"/>
              </w:rPr>
              <w:t>2% от суммы, но не менее 250 руб.</w:t>
            </w:r>
          </w:p>
        </w:tc>
        <w:tc>
          <w:tcPr>
            <w:tcW w:w="3544" w:type="dxa"/>
            <w:tcBorders>
              <w:top w:val="single" w:sz="4" w:space="0" w:color="auto"/>
              <w:left w:val="single" w:sz="4" w:space="0" w:color="auto"/>
              <w:bottom w:val="nil"/>
              <w:right w:val="single" w:sz="4" w:space="0" w:color="auto"/>
            </w:tcBorders>
          </w:tcPr>
          <w:p w:rsidR="00D90CCE" w:rsidRDefault="00D90CCE" w:rsidP="00DF04F0">
            <w:pPr>
              <w:rPr>
                <w:sz w:val="20"/>
                <w:szCs w:val="20"/>
              </w:rPr>
            </w:pPr>
            <w:r w:rsidRPr="009E6870">
              <w:rPr>
                <w:sz w:val="20"/>
                <w:szCs w:val="20"/>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p>
          <w:p w:rsidR="00DA3731" w:rsidRDefault="00DA3731" w:rsidP="00DF04F0">
            <w:pPr>
              <w:rPr>
                <w:sz w:val="20"/>
                <w:szCs w:val="20"/>
              </w:rPr>
            </w:pPr>
          </w:p>
          <w:p w:rsidR="00DA3731" w:rsidRPr="009E6870" w:rsidRDefault="00DA3731" w:rsidP="00DF04F0">
            <w:pPr>
              <w:rPr>
                <w:sz w:val="20"/>
                <w:szCs w:val="20"/>
              </w:rPr>
            </w:pPr>
            <w:r w:rsidRPr="00DA3731">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90CCE" w:rsidRPr="009E6870" w:rsidTr="001816E1">
        <w:trPr>
          <w:trHeight w:val="227"/>
        </w:trPr>
        <w:tc>
          <w:tcPr>
            <w:tcW w:w="850" w:type="dxa"/>
            <w:tcBorders>
              <w:top w:val="single" w:sz="4" w:space="0" w:color="auto"/>
              <w:left w:val="single" w:sz="4" w:space="0" w:color="auto"/>
              <w:bottom w:val="single" w:sz="4" w:space="0" w:color="auto"/>
              <w:right w:val="single" w:sz="4" w:space="0" w:color="auto"/>
            </w:tcBorders>
          </w:tcPr>
          <w:p w:rsidR="00D90CCE" w:rsidRPr="009E6870" w:rsidRDefault="00D90CCE" w:rsidP="008B2A0F">
            <w:pPr>
              <w:jc w:val="center"/>
              <w:rPr>
                <w:sz w:val="20"/>
                <w:szCs w:val="20"/>
              </w:rPr>
            </w:pPr>
            <w:r w:rsidRPr="009E6870">
              <w:rPr>
                <w:sz w:val="20"/>
                <w:szCs w:val="20"/>
              </w:rPr>
              <w:t>2.</w:t>
            </w:r>
            <w:r w:rsidR="008B2A0F">
              <w:rPr>
                <w:sz w:val="20"/>
                <w:szCs w:val="20"/>
              </w:rPr>
              <w:t>9</w:t>
            </w:r>
            <w:r w:rsidRPr="009E6870">
              <w:rPr>
                <w:sz w:val="20"/>
                <w:szCs w:val="20"/>
              </w:rPr>
              <w:t>.2.</w:t>
            </w:r>
          </w:p>
        </w:tc>
        <w:tc>
          <w:tcPr>
            <w:tcW w:w="3969"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r w:rsidRPr="009E6870">
              <w:rPr>
                <w:sz w:val="20"/>
                <w:szCs w:val="20"/>
              </w:rPr>
              <w:t>Размен банкнот Банка России на монету Банка России</w:t>
            </w:r>
          </w:p>
        </w:tc>
        <w:tc>
          <w:tcPr>
            <w:tcW w:w="1985"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sz w:val="20"/>
                <w:szCs w:val="20"/>
              </w:rPr>
            </w:pPr>
            <w:r w:rsidRPr="009E6870">
              <w:rPr>
                <w:sz w:val="20"/>
                <w:szCs w:val="20"/>
              </w:rPr>
              <w:t>3% от суммы, но не менее 250 руб.</w:t>
            </w:r>
          </w:p>
        </w:tc>
        <w:tc>
          <w:tcPr>
            <w:tcW w:w="3544" w:type="dxa"/>
            <w:tcBorders>
              <w:top w:val="nil"/>
              <w:left w:val="single" w:sz="4" w:space="0" w:color="auto"/>
              <w:bottom w:val="nil"/>
              <w:right w:val="single" w:sz="4" w:space="0" w:color="auto"/>
            </w:tcBorders>
          </w:tcPr>
          <w:p w:rsidR="00D90CCE" w:rsidRPr="009E6870" w:rsidRDefault="00D90CCE" w:rsidP="00DF04F0">
            <w:pPr>
              <w:rPr>
                <w:sz w:val="20"/>
                <w:szCs w:val="20"/>
              </w:rPr>
            </w:pPr>
          </w:p>
        </w:tc>
      </w:tr>
      <w:tr w:rsidR="00D90CCE" w:rsidRPr="009E6870" w:rsidTr="001816E1">
        <w:trPr>
          <w:trHeight w:val="227"/>
        </w:trPr>
        <w:tc>
          <w:tcPr>
            <w:tcW w:w="850" w:type="dxa"/>
            <w:tcBorders>
              <w:top w:val="single" w:sz="4" w:space="0" w:color="auto"/>
              <w:left w:val="single" w:sz="4" w:space="0" w:color="auto"/>
              <w:bottom w:val="single" w:sz="4" w:space="0" w:color="auto"/>
              <w:right w:val="single" w:sz="4" w:space="0" w:color="auto"/>
            </w:tcBorders>
          </w:tcPr>
          <w:p w:rsidR="00D90CCE" w:rsidRPr="009E6870" w:rsidRDefault="00D90CCE" w:rsidP="008B2A0F">
            <w:pPr>
              <w:jc w:val="center"/>
              <w:rPr>
                <w:sz w:val="20"/>
                <w:szCs w:val="20"/>
              </w:rPr>
            </w:pPr>
            <w:r w:rsidRPr="009E6870">
              <w:rPr>
                <w:sz w:val="20"/>
                <w:szCs w:val="20"/>
              </w:rPr>
              <w:t>2.</w:t>
            </w:r>
            <w:r w:rsidR="008B2A0F">
              <w:rPr>
                <w:sz w:val="20"/>
                <w:szCs w:val="20"/>
              </w:rPr>
              <w:t>9</w:t>
            </w:r>
            <w:r w:rsidRPr="009E6870">
              <w:rPr>
                <w:sz w:val="20"/>
                <w:szCs w:val="20"/>
              </w:rPr>
              <w:t>.3.</w:t>
            </w:r>
          </w:p>
        </w:tc>
        <w:tc>
          <w:tcPr>
            <w:tcW w:w="3969"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r w:rsidRPr="009E6870">
              <w:rPr>
                <w:sz w:val="20"/>
                <w:szCs w:val="20"/>
              </w:rPr>
              <w:t>Размен монет Банка России на банкноты Банка России</w:t>
            </w:r>
          </w:p>
        </w:tc>
        <w:tc>
          <w:tcPr>
            <w:tcW w:w="1985"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sz w:val="20"/>
                <w:szCs w:val="20"/>
              </w:rPr>
            </w:pPr>
            <w:r w:rsidRPr="009E6870">
              <w:rPr>
                <w:sz w:val="20"/>
                <w:szCs w:val="20"/>
              </w:rPr>
              <w:t>4% от суммы, но не менее 250 руб.</w:t>
            </w:r>
          </w:p>
        </w:tc>
        <w:tc>
          <w:tcPr>
            <w:tcW w:w="3544" w:type="dxa"/>
            <w:tcBorders>
              <w:top w:val="nil"/>
              <w:left w:val="single" w:sz="4" w:space="0" w:color="auto"/>
              <w:bottom w:val="nil"/>
              <w:right w:val="single" w:sz="4" w:space="0" w:color="auto"/>
            </w:tcBorders>
          </w:tcPr>
          <w:p w:rsidR="00D90CCE" w:rsidRPr="009E6870" w:rsidRDefault="00D90CCE" w:rsidP="00DF04F0">
            <w:pPr>
              <w:rPr>
                <w:sz w:val="20"/>
                <w:szCs w:val="20"/>
              </w:rPr>
            </w:pPr>
          </w:p>
        </w:tc>
      </w:tr>
      <w:tr w:rsidR="00D90CCE" w:rsidRPr="009E6870" w:rsidTr="001816E1">
        <w:trPr>
          <w:trHeight w:val="227"/>
        </w:trPr>
        <w:tc>
          <w:tcPr>
            <w:tcW w:w="850" w:type="dxa"/>
            <w:tcBorders>
              <w:top w:val="single" w:sz="4" w:space="0" w:color="auto"/>
              <w:left w:val="single" w:sz="4" w:space="0" w:color="auto"/>
              <w:bottom w:val="single" w:sz="4" w:space="0" w:color="auto"/>
              <w:right w:val="single" w:sz="4" w:space="0" w:color="auto"/>
            </w:tcBorders>
          </w:tcPr>
          <w:p w:rsidR="00D90CCE" w:rsidRPr="009E6870" w:rsidRDefault="00D90CCE" w:rsidP="008B2A0F">
            <w:pPr>
              <w:jc w:val="center"/>
              <w:rPr>
                <w:sz w:val="20"/>
                <w:szCs w:val="20"/>
              </w:rPr>
            </w:pPr>
            <w:r w:rsidRPr="009E6870">
              <w:rPr>
                <w:sz w:val="20"/>
                <w:szCs w:val="20"/>
              </w:rPr>
              <w:t>2.</w:t>
            </w:r>
            <w:r w:rsidR="008B2A0F">
              <w:rPr>
                <w:sz w:val="20"/>
                <w:szCs w:val="20"/>
              </w:rPr>
              <w:t>9</w:t>
            </w:r>
            <w:r w:rsidRPr="009E6870">
              <w:rPr>
                <w:sz w:val="20"/>
                <w:szCs w:val="20"/>
              </w:rPr>
              <w:t>.4.</w:t>
            </w:r>
          </w:p>
        </w:tc>
        <w:tc>
          <w:tcPr>
            <w:tcW w:w="3969"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r w:rsidRPr="009E6870">
              <w:rPr>
                <w:sz w:val="20"/>
                <w:szCs w:val="20"/>
              </w:rPr>
              <w:t>Размен монет Банка России на монету Банка России другого достоинства</w:t>
            </w:r>
          </w:p>
        </w:tc>
        <w:tc>
          <w:tcPr>
            <w:tcW w:w="1985"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sz w:val="20"/>
                <w:szCs w:val="20"/>
              </w:rPr>
            </w:pPr>
            <w:r w:rsidRPr="009E6870">
              <w:rPr>
                <w:sz w:val="20"/>
                <w:szCs w:val="20"/>
              </w:rPr>
              <w:t>4% от суммы, но не менее 250 руб.</w:t>
            </w:r>
          </w:p>
        </w:tc>
        <w:tc>
          <w:tcPr>
            <w:tcW w:w="3544" w:type="dxa"/>
            <w:tcBorders>
              <w:top w:val="nil"/>
              <w:left w:val="single" w:sz="4" w:space="0" w:color="auto"/>
              <w:bottom w:val="single" w:sz="4" w:space="0" w:color="auto"/>
              <w:right w:val="single" w:sz="4" w:space="0" w:color="auto"/>
            </w:tcBorders>
          </w:tcPr>
          <w:p w:rsidR="00D90CCE" w:rsidRPr="009E6870" w:rsidRDefault="00D90CCE" w:rsidP="00DF04F0">
            <w:pPr>
              <w:rPr>
                <w:sz w:val="20"/>
                <w:szCs w:val="20"/>
              </w:rPr>
            </w:pPr>
          </w:p>
        </w:tc>
      </w:tr>
      <w:tr w:rsidR="00D90CCE" w:rsidRPr="009E6870" w:rsidTr="00DF04F0">
        <w:trPr>
          <w:trHeight w:val="227"/>
        </w:trPr>
        <w:tc>
          <w:tcPr>
            <w:tcW w:w="850" w:type="dxa"/>
            <w:tcBorders>
              <w:top w:val="single" w:sz="4" w:space="0" w:color="auto"/>
              <w:left w:val="single" w:sz="4" w:space="0" w:color="auto"/>
              <w:bottom w:val="single" w:sz="4" w:space="0" w:color="auto"/>
              <w:right w:val="single" w:sz="4" w:space="0" w:color="auto"/>
            </w:tcBorders>
          </w:tcPr>
          <w:p w:rsidR="00D90CCE" w:rsidRPr="009E6870" w:rsidRDefault="00D90CCE" w:rsidP="008B2A0F">
            <w:pPr>
              <w:jc w:val="center"/>
              <w:rPr>
                <w:sz w:val="20"/>
                <w:szCs w:val="20"/>
              </w:rPr>
            </w:pPr>
            <w:r w:rsidRPr="009E6870">
              <w:rPr>
                <w:sz w:val="20"/>
                <w:szCs w:val="20"/>
              </w:rPr>
              <w:t>2.1</w:t>
            </w:r>
            <w:r w:rsidR="008B2A0F">
              <w:rPr>
                <w:sz w:val="20"/>
                <w:szCs w:val="20"/>
              </w:rPr>
              <w:t>0</w:t>
            </w:r>
            <w:r w:rsidRPr="009E6870">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r w:rsidRPr="009E6870">
              <w:rPr>
                <w:sz w:val="20"/>
                <w:szCs w:val="20"/>
              </w:rPr>
              <w:t>Обеспечение клиента Банка разменной монетой на постоянной основе</w:t>
            </w:r>
          </w:p>
        </w:tc>
        <w:tc>
          <w:tcPr>
            <w:tcW w:w="1985"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sz w:val="20"/>
                <w:szCs w:val="20"/>
              </w:rPr>
            </w:pPr>
            <w:r w:rsidRPr="009E6870">
              <w:rPr>
                <w:sz w:val="20"/>
                <w:szCs w:val="20"/>
              </w:rPr>
              <w:t>0,5% от суммы,</w:t>
            </w:r>
          </w:p>
          <w:p w:rsidR="00D90CCE" w:rsidRPr="009E6870" w:rsidRDefault="00D90CCE" w:rsidP="00DF04F0">
            <w:pPr>
              <w:jc w:val="center"/>
              <w:rPr>
                <w:sz w:val="20"/>
                <w:szCs w:val="20"/>
              </w:rPr>
            </w:pPr>
            <w:r w:rsidRPr="009E6870">
              <w:rPr>
                <w:sz w:val="20"/>
                <w:szCs w:val="20"/>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D90CCE" w:rsidRDefault="00D90CCE" w:rsidP="00DA3731">
            <w:pPr>
              <w:jc w:val="both"/>
              <w:rPr>
                <w:sz w:val="20"/>
                <w:szCs w:val="20"/>
              </w:rPr>
            </w:pPr>
            <w:r w:rsidRPr="009E6870">
              <w:rPr>
                <w:sz w:val="20"/>
                <w:szCs w:val="20"/>
              </w:rPr>
              <w:t>По письменной предварительной заявке** за 3 рабочих дня до получения разменной монеты</w:t>
            </w:r>
          </w:p>
          <w:p w:rsidR="00DA3731" w:rsidRPr="009E6870" w:rsidRDefault="00DA3731" w:rsidP="00DA3731">
            <w:pPr>
              <w:jc w:val="both"/>
              <w:rPr>
                <w:sz w:val="20"/>
                <w:szCs w:val="20"/>
              </w:rPr>
            </w:pPr>
            <w:r w:rsidRPr="00DA3731">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90CCE" w:rsidRPr="009E6870" w:rsidTr="00DF04F0">
        <w:trPr>
          <w:trHeight w:val="227"/>
        </w:trPr>
        <w:tc>
          <w:tcPr>
            <w:tcW w:w="850" w:type="dxa"/>
            <w:tcBorders>
              <w:top w:val="single" w:sz="4" w:space="0" w:color="auto"/>
              <w:left w:val="single" w:sz="4" w:space="0" w:color="auto"/>
              <w:bottom w:val="single" w:sz="4" w:space="0" w:color="auto"/>
              <w:right w:val="single" w:sz="4" w:space="0" w:color="auto"/>
            </w:tcBorders>
          </w:tcPr>
          <w:p w:rsidR="00D90CCE" w:rsidRPr="009E6870" w:rsidRDefault="00D90CCE" w:rsidP="008B2A0F">
            <w:pPr>
              <w:jc w:val="center"/>
              <w:rPr>
                <w:sz w:val="20"/>
                <w:szCs w:val="20"/>
              </w:rPr>
            </w:pPr>
            <w:r w:rsidRPr="009E6870">
              <w:rPr>
                <w:sz w:val="20"/>
                <w:szCs w:val="20"/>
              </w:rPr>
              <w:t>2.1</w:t>
            </w:r>
            <w:r w:rsidR="008B2A0F">
              <w:rPr>
                <w:sz w:val="20"/>
                <w:szCs w:val="20"/>
              </w:rPr>
              <w:t>1</w:t>
            </w:r>
            <w:r w:rsidRPr="009E6870">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D90CCE" w:rsidRPr="009E6870" w:rsidRDefault="00B21E4B" w:rsidP="00DF04F0">
            <w:pPr>
              <w:rPr>
                <w:sz w:val="20"/>
                <w:szCs w:val="20"/>
              </w:rPr>
            </w:pPr>
            <w:r w:rsidRPr="00B21E4B">
              <w:rPr>
                <w:sz w:val="20"/>
                <w:szCs w:val="20"/>
              </w:rPr>
              <w:t>Выдача денежной наличности в иностранной валюте</w:t>
            </w:r>
          </w:p>
        </w:tc>
        <w:tc>
          <w:tcPr>
            <w:tcW w:w="1985"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sz w:val="20"/>
                <w:szCs w:val="20"/>
              </w:rPr>
            </w:pPr>
            <w:r w:rsidRPr="009E6870">
              <w:rPr>
                <w:sz w:val="20"/>
                <w:szCs w:val="20"/>
              </w:rPr>
              <w:t>2,5% от суммы,</w:t>
            </w:r>
          </w:p>
          <w:p w:rsidR="00D90CCE" w:rsidRPr="009E6870" w:rsidRDefault="00D90CCE" w:rsidP="007C211E">
            <w:pPr>
              <w:jc w:val="center"/>
              <w:rPr>
                <w:sz w:val="20"/>
                <w:szCs w:val="20"/>
              </w:rPr>
            </w:pPr>
            <w:r w:rsidRPr="009E6870">
              <w:rPr>
                <w:sz w:val="20"/>
                <w:szCs w:val="20"/>
              </w:rPr>
              <w:t xml:space="preserve">минимум </w:t>
            </w:r>
            <w:r w:rsidR="007C211E">
              <w:rPr>
                <w:sz w:val="20"/>
                <w:szCs w:val="20"/>
              </w:rPr>
              <w:t>3</w:t>
            </w:r>
            <w:r w:rsidRPr="009E6870">
              <w:rPr>
                <w:sz w:val="20"/>
                <w:szCs w:val="20"/>
              </w:rPr>
              <w:t>00 руб.</w:t>
            </w:r>
          </w:p>
        </w:tc>
        <w:tc>
          <w:tcPr>
            <w:tcW w:w="3544" w:type="dxa"/>
            <w:tcBorders>
              <w:top w:val="single" w:sz="4" w:space="0" w:color="auto"/>
              <w:left w:val="single" w:sz="4" w:space="0" w:color="auto"/>
              <w:bottom w:val="single" w:sz="4" w:space="0" w:color="auto"/>
              <w:right w:val="single" w:sz="4" w:space="0" w:color="auto"/>
            </w:tcBorders>
          </w:tcPr>
          <w:p w:rsidR="00D90CCE" w:rsidRPr="00B21E4B" w:rsidRDefault="00DA3731" w:rsidP="00DA3731">
            <w:pPr>
              <w:jc w:val="both"/>
              <w:rPr>
                <w:sz w:val="20"/>
                <w:szCs w:val="20"/>
                <w:highlight w:val="yellow"/>
              </w:rPr>
            </w:pPr>
            <w:r w:rsidRPr="00DA3731">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90CCE" w:rsidRPr="009E6870" w:rsidTr="00DF04F0">
        <w:trPr>
          <w:trHeight w:val="227"/>
        </w:trPr>
        <w:tc>
          <w:tcPr>
            <w:tcW w:w="850" w:type="dxa"/>
            <w:tcBorders>
              <w:top w:val="single" w:sz="4" w:space="0" w:color="auto"/>
              <w:left w:val="single" w:sz="4" w:space="0" w:color="auto"/>
              <w:bottom w:val="single" w:sz="4" w:space="0" w:color="auto"/>
              <w:right w:val="single" w:sz="4" w:space="0" w:color="auto"/>
            </w:tcBorders>
          </w:tcPr>
          <w:p w:rsidR="00D90CCE" w:rsidRPr="009E6870" w:rsidRDefault="00D90CCE" w:rsidP="008B2A0F">
            <w:pPr>
              <w:jc w:val="center"/>
              <w:rPr>
                <w:sz w:val="20"/>
                <w:szCs w:val="20"/>
              </w:rPr>
            </w:pPr>
            <w:r w:rsidRPr="009E6870">
              <w:rPr>
                <w:sz w:val="20"/>
                <w:szCs w:val="20"/>
              </w:rPr>
              <w:t>2.1</w:t>
            </w:r>
            <w:r w:rsidR="008B2A0F">
              <w:rPr>
                <w:sz w:val="20"/>
                <w:szCs w:val="20"/>
              </w:rPr>
              <w:t>2</w:t>
            </w:r>
            <w:r w:rsidRPr="009E6870">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D90CCE" w:rsidRPr="009E6870" w:rsidRDefault="007C211E" w:rsidP="00DF04F0">
            <w:pPr>
              <w:rPr>
                <w:sz w:val="20"/>
                <w:szCs w:val="20"/>
              </w:rPr>
            </w:pPr>
            <w:r w:rsidRPr="007C211E">
              <w:rPr>
                <w:sz w:val="20"/>
                <w:szCs w:val="20"/>
              </w:rPr>
              <w:t>Прием наличной иностранной валюты (за исключением монет), включая прием поврежденных банкнот</w:t>
            </w:r>
          </w:p>
        </w:tc>
        <w:tc>
          <w:tcPr>
            <w:tcW w:w="1985"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sz w:val="20"/>
                <w:szCs w:val="20"/>
              </w:rPr>
            </w:pPr>
            <w:r w:rsidRPr="009E6870">
              <w:rPr>
                <w:sz w:val="20"/>
                <w:szCs w:val="20"/>
              </w:rPr>
              <w:t>3,5% от суммы,</w:t>
            </w:r>
          </w:p>
          <w:p w:rsidR="00D90CCE" w:rsidRPr="009E6870" w:rsidRDefault="00D90CCE" w:rsidP="007C211E">
            <w:pPr>
              <w:jc w:val="center"/>
              <w:rPr>
                <w:sz w:val="20"/>
                <w:szCs w:val="20"/>
              </w:rPr>
            </w:pPr>
            <w:r w:rsidRPr="009E6870">
              <w:rPr>
                <w:sz w:val="20"/>
                <w:szCs w:val="20"/>
              </w:rPr>
              <w:t xml:space="preserve">минимум </w:t>
            </w:r>
            <w:r w:rsidR="007C211E">
              <w:rPr>
                <w:sz w:val="20"/>
                <w:szCs w:val="20"/>
              </w:rPr>
              <w:t>2</w:t>
            </w:r>
            <w:r w:rsidRPr="009E6870">
              <w:rPr>
                <w:sz w:val="20"/>
                <w:szCs w:val="20"/>
              </w:rPr>
              <w:t>00 руб.</w:t>
            </w:r>
          </w:p>
        </w:tc>
        <w:tc>
          <w:tcPr>
            <w:tcW w:w="3544" w:type="dxa"/>
            <w:tcBorders>
              <w:top w:val="single" w:sz="4" w:space="0" w:color="auto"/>
              <w:left w:val="single" w:sz="4" w:space="0" w:color="auto"/>
              <w:bottom w:val="single" w:sz="4" w:space="0" w:color="auto"/>
              <w:right w:val="single" w:sz="4" w:space="0" w:color="auto"/>
            </w:tcBorders>
          </w:tcPr>
          <w:p w:rsidR="00D90CCE" w:rsidRPr="009E6870" w:rsidRDefault="00DA3731" w:rsidP="00DA3731">
            <w:pPr>
              <w:jc w:val="both"/>
              <w:rPr>
                <w:sz w:val="20"/>
                <w:szCs w:val="20"/>
              </w:rPr>
            </w:pPr>
            <w:r w:rsidRPr="00DA3731">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90CCE" w:rsidRPr="009E6870" w:rsidTr="00DF04F0">
        <w:trPr>
          <w:trHeight w:val="227"/>
        </w:trPr>
        <w:tc>
          <w:tcPr>
            <w:tcW w:w="850" w:type="dxa"/>
            <w:tcBorders>
              <w:top w:val="single" w:sz="4" w:space="0" w:color="auto"/>
              <w:left w:val="single" w:sz="4" w:space="0" w:color="auto"/>
              <w:bottom w:val="single" w:sz="4" w:space="0" w:color="auto"/>
              <w:right w:val="single" w:sz="4" w:space="0" w:color="auto"/>
            </w:tcBorders>
          </w:tcPr>
          <w:p w:rsidR="00D90CCE" w:rsidRPr="009E6870" w:rsidRDefault="00D90CCE" w:rsidP="008B2A0F">
            <w:pPr>
              <w:jc w:val="center"/>
              <w:rPr>
                <w:sz w:val="20"/>
                <w:szCs w:val="20"/>
              </w:rPr>
            </w:pPr>
            <w:r w:rsidRPr="009E6870">
              <w:rPr>
                <w:sz w:val="20"/>
                <w:szCs w:val="20"/>
              </w:rPr>
              <w:t>2.1</w:t>
            </w:r>
            <w:r w:rsidR="008B2A0F">
              <w:rPr>
                <w:sz w:val="20"/>
                <w:szCs w:val="20"/>
              </w:rPr>
              <w:t>3</w:t>
            </w:r>
            <w:r w:rsidRPr="009E6870">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r w:rsidRPr="009E6870">
              <w:rPr>
                <w:sz w:val="20"/>
                <w:szCs w:val="20"/>
              </w:rPr>
              <w:t>Прием банкнот иностранного государства (группы иностранных государств), вызывающих сомнение в подлинности, для направления на экспертизу</w:t>
            </w:r>
          </w:p>
        </w:tc>
        <w:tc>
          <w:tcPr>
            <w:tcW w:w="1985"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jc w:val="center"/>
              <w:rPr>
                <w:sz w:val="20"/>
                <w:szCs w:val="20"/>
              </w:rPr>
            </w:pPr>
            <w:r w:rsidRPr="009E6870">
              <w:rPr>
                <w:sz w:val="20"/>
                <w:szCs w:val="20"/>
              </w:rPr>
              <w:t>Бесплатно</w:t>
            </w:r>
          </w:p>
        </w:tc>
        <w:tc>
          <w:tcPr>
            <w:tcW w:w="3544" w:type="dxa"/>
            <w:tcBorders>
              <w:top w:val="single" w:sz="4" w:space="0" w:color="auto"/>
              <w:left w:val="single" w:sz="4" w:space="0" w:color="auto"/>
              <w:bottom w:val="single" w:sz="4" w:space="0" w:color="auto"/>
              <w:right w:val="single" w:sz="4" w:space="0" w:color="auto"/>
            </w:tcBorders>
          </w:tcPr>
          <w:p w:rsidR="00D90CCE" w:rsidRPr="009E6870" w:rsidRDefault="00D90CCE" w:rsidP="00DF04F0">
            <w:pPr>
              <w:rPr>
                <w:sz w:val="20"/>
                <w:szCs w:val="20"/>
              </w:rPr>
            </w:pPr>
          </w:p>
        </w:tc>
      </w:tr>
      <w:tr w:rsidR="0034185F" w:rsidRPr="009E6870" w:rsidTr="002F160F">
        <w:trPr>
          <w:trHeight w:val="227"/>
        </w:trPr>
        <w:tc>
          <w:tcPr>
            <w:tcW w:w="850" w:type="dxa"/>
            <w:tcBorders>
              <w:top w:val="single" w:sz="4" w:space="0" w:color="auto"/>
              <w:left w:val="single" w:sz="4" w:space="0" w:color="auto"/>
              <w:bottom w:val="single" w:sz="4" w:space="0" w:color="auto"/>
              <w:right w:val="single" w:sz="4" w:space="0" w:color="auto"/>
            </w:tcBorders>
          </w:tcPr>
          <w:p w:rsidR="0034185F" w:rsidRPr="009E6870" w:rsidRDefault="0034185F" w:rsidP="0034185F">
            <w:pPr>
              <w:jc w:val="center"/>
              <w:rPr>
                <w:sz w:val="20"/>
                <w:szCs w:val="20"/>
              </w:rPr>
            </w:pPr>
            <w:r>
              <w:rPr>
                <w:sz w:val="20"/>
                <w:szCs w:val="20"/>
              </w:rPr>
              <w:t>2.14.</w:t>
            </w:r>
          </w:p>
        </w:tc>
        <w:tc>
          <w:tcPr>
            <w:tcW w:w="3969" w:type="dxa"/>
            <w:tcBorders>
              <w:top w:val="single" w:sz="4" w:space="0" w:color="auto"/>
              <w:left w:val="single" w:sz="4" w:space="0" w:color="auto"/>
              <w:bottom w:val="single" w:sz="4" w:space="0" w:color="auto"/>
              <w:right w:val="single" w:sz="4" w:space="0" w:color="auto"/>
            </w:tcBorders>
          </w:tcPr>
          <w:p w:rsidR="0034185F" w:rsidRPr="00685178" w:rsidRDefault="0034185F" w:rsidP="0034185F">
            <w:pPr>
              <w:spacing w:before="40"/>
              <w:jc w:val="both"/>
              <w:rPr>
                <w:sz w:val="20"/>
                <w:szCs w:val="20"/>
              </w:rPr>
            </w:pPr>
            <w:r w:rsidRPr="00685178">
              <w:rPr>
                <w:sz w:val="20"/>
                <w:szCs w:val="20"/>
              </w:rPr>
              <w:t>Покупюрный подбор при выдаче наличных денежных средств со счета клиента</w:t>
            </w:r>
          </w:p>
        </w:tc>
        <w:tc>
          <w:tcPr>
            <w:tcW w:w="1985" w:type="dxa"/>
            <w:tcBorders>
              <w:top w:val="single" w:sz="4" w:space="0" w:color="auto"/>
              <w:left w:val="single" w:sz="4" w:space="0" w:color="auto"/>
              <w:bottom w:val="single" w:sz="4" w:space="0" w:color="auto"/>
              <w:right w:val="single" w:sz="4" w:space="0" w:color="auto"/>
            </w:tcBorders>
          </w:tcPr>
          <w:p w:rsidR="0034185F" w:rsidRPr="00685178" w:rsidRDefault="0034185F" w:rsidP="0034185F">
            <w:pPr>
              <w:spacing w:before="40"/>
              <w:jc w:val="center"/>
              <w:rPr>
                <w:sz w:val="20"/>
                <w:szCs w:val="20"/>
              </w:rPr>
            </w:pPr>
            <w:r w:rsidRPr="00685178">
              <w:rPr>
                <w:sz w:val="20"/>
                <w:szCs w:val="20"/>
              </w:rPr>
              <w:t>0,3% от суммы выдачи</w:t>
            </w:r>
          </w:p>
        </w:tc>
        <w:tc>
          <w:tcPr>
            <w:tcW w:w="3544" w:type="dxa"/>
            <w:tcBorders>
              <w:top w:val="single" w:sz="4" w:space="0" w:color="auto"/>
              <w:left w:val="single" w:sz="4" w:space="0" w:color="auto"/>
              <w:right w:val="single" w:sz="4" w:space="0" w:color="auto"/>
            </w:tcBorders>
          </w:tcPr>
          <w:p w:rsidR="0034185F" w:rsidRPr="00685178" w:rsidRDefault="0034185F" w:rsidP="0034185F">
            <w:pPr>
              <w:spacing w:before="40" w:after="40"/>
              <w:jc w:val="both"/>
              <w:rPr>
                <w:sz w:val="20"/>
                <w:szCs w:val="20"/>
                <w:lang w:eastAsia="x-none"/>
              </w:rPr>
            </w:pPr>
            <w:r w:rsidRPr="00685178">
              <w:rPr>
                <w:sz w:val="20"/>
                <w:szCs w:val="20"/>
                <w:lang w:eastAsia="x-none"/>
              </w:rPr>
              <w:t xml:space="preserve">Комиссионное вознаграждение взимается Банком в день получения наличных денежных средств, дополнительно к комиссии, указанной в </w:t>
            </w:r>
            <w:r w:rsidRPr="00685178">
              <w:rPr>
                <w:sz w:val="20"/>
                <w:szCs w:val="20"/>
                <w:lang w:eastAsia="x-none"/>
              </w:rPr>
              <w:br/>
              <w:t>п.п. 2.2.1-2.2.3 Тарифов.</w:t>
            </w:r>
          </w:p>
          <w:p w:rsidR="0034185F" w:rsidRPr="00685178" w:rsidRDefault="0034185F" w:rsidP="0034185F">
            <w:pPr>
              <w:spacing w:before="40" w:after="40"/>
              <w:jc w:val="both"/>
              <w:rPr>
                <w:sz w:val="20"/>
                <w:szCs w:val="20"/>
                <w:lang w:eastAsia="x-none"/>
              </w:rPr>
            </w:pPr>
            <w:r w:rsidRPr="00685178">
              <w:rPr>
                <w:sz w:val="20"/>
                <w:szCs w:val="20"/>
                <w:lang w:eastAsia="x-none"/>
              </w:rPr>
              <w:t>Услуга оказывается только для предварительно заказанных сумм.</w:t>
            </w:r>
          </w:p>
        </w:tc>
      </w:tr>
      <w:tr w:rsidR="0034185F" w:rsidRPr="009E6870" w:rsidTr="002F160F">
        <w:trPr>
          <w:trHeight w:val="227"/>
        </w:trPr>
        <w:tc>
          <w:tcPr>
            <w:tcW w:w="850" w:type="dxa"/>
            <w:tcBorders>
              <w:top w:val="single" w:sz="4" w:space="0" w:color="auto"/>
              <w:left w:val="single" w:sz="4" w:space="0" w:color="auto"/>
              <w:bottom w:val="single" w:sz="4" w:space="0" w:color="auto"/>
              <w:right w:val="single" w:sz="4" w:space="0" w:color="auto"/>
            </w:tcBorders>
          </w:tcPr>
          <w:p w:rsidR="0034185F" w:rsidRPr="009E6870" w:rsidRDefault="0034185F" w:rsidP="0034185F">
            <w:pPr>
              <w:jc w:val="center"/>
              <w:rPr>
                <w:sz w:val="20"/>
                <w:szCs w:val="20"/>
              </w:rPr>
            </w:pPr>
            <w:r>
              <w:rPr>
                <w:sz w:val="20"/>
                <w:szCs w:val="20"/>
              </w:rPr>
              <w:t>2.15.</w:t>
            </w:r>
          </w:p>
        </w:tc>
        <w:tc>
          <w:tcPr>
            <w:tcW w:w="3969" w:type="dxa"/>
            <w:tcBorders>
              <w:top w:val="single" w:sz="4" w:space="0" w:color="auto"/>
              <w:left w:val="single" w:sz="4" w:space="0" w:color="auto"/>
              <w:bottom w:val="single" w:sz="4" w:space="0" w:color="auto"/>
              <w:right w:val="single" w:sz="4" w:space="0" w:color="auto"/>
            </w:tcBorders>
          </w:tcPr>
          <w:p w:rsidR="0034185F" w:rsidRPr="00685178" w:rsidRDefault="0034185F" w:rsidP="0034185F">
            <w:pPr>
              <w:spacing w:before="40"/>
              <w:jc w:val="both"/>
              <w:rPr>
                <w:sz w:val="20"/>
                <w:szCs w:val="20"/>
              </w:rPr>
            </w:pPr>
            <w:r w:rsidRPr="00685178">
              <w:rPr>
                <w:sz w:val="20"/>
                <w:szCs w:val="20"/>
              </w:rPr>
              <w:t>Неполучение клиентом заказанных наличных денежных средств для получения по чеку</w:t>
            </w:r>
          </w:p>
        </w:tc>
        <w:tc>
          <w:tcPr>
            <w:tcW w:w="1985" w:type="dxa"/>
            <w:tcBorders>
              <w:top w:val="single" w:sz="4" w:space="0" w:color="auto"/>
              <w:left w:val="single" w:sz="4" w:space="0" w:color="auto"/>
              <w:bottom w:val="single" w:sz="4" w:space="0" w:color="auto"/>
              <w:right w:val="single" w:sz="4" w:space="0" w:color="auto"/>
            </w:tcBorders>
          </w:tcPr>
          <w:p w:rsidR="0034185F" w:rsidRPr="00685178" w:rsidRDefault="0034185F" w:rsidP="0034185F">
            <w:pPr>
              <w:spacing w:before="40"/>
              <w:jc w:val="center"/>
              <w:rPr>
                <w:sz w:val="20"/>
                <w:szCs w:val="20"/>
              </w:rPr>
            </w:pPr>
            <w:r w:rsidRPr="00685178">
              <w:rPr>
                <w:sz w:val="20"/>
                <w:szCs w:val="20"/>
              </w:rPr>
              <w:t>300 руб.</w:t>
            </w:r>
          </w:p>
        </w:tc>
        <w:tc>
          <w:tcPr>
            <w:tcW w:w="3544" w:type="dxa"/>
            <w:tcBorders>
              <w:top w:val="single" w:sz="4" w:space="0" w:color="auto"/>
              <w:left w:val="single" w:sz="4" w:space="0" w:color="auto"/>
              <w:right w:val="single" w:sz="4" w:space="0" w:color="auto"/>
            </w:tcBorders>
          </w:tcPr>
          <w:p w:rsidR="0034185F" w:rsidRPr="00685178" w:rsidRDefault="0034185F" w:rsidP="0034185F">
            <w:pPr>
              <w:spacing w:before="40" w:after="40"/>
              <w:jc w:val="both"/>
              <w:rPr>
                <w:sz w:val="20"/>
                <w:szCs w:val="20"/>
              </w:rPr>
            </w:pPr>
            <w:r w:rsidRPr="00685178">
              <w:rPr>
                <w:sz w:val="20"/>
                <w:szCs w:val="20"/>
                <w:lang w:eastAsia="x-none"/>
              </w:rPr>
              <w:t>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r w:rsidRPr="00685178">
              <w:rPr>
                <w:sz w:val="20"/>
                <w:szCs w:val="20"/>
              </w:rPr>
              <w:t>.».</w:t>
            </w:r>
          </w:p>
        </w:tc>
      </w:tr>
    </w:tbl>
    <w:p w:rsidR="00F008DB" w:rsidRPr="00650161" w:rsidRDefault="00F008DB" w:rsidP="00F008DB">
      <w:pPr>
        <w:rPr>
          <w:sz w:val="18"/>
          <w:szCs w:val="16"/>
          <w:u w:val="single"/>
        </w:rPr>
      </w:pPr>
      <w:r w:rsidRPr="00650161">
        <w:rPr>
          <w:sz w:val="18"/>
          <w:szCs w:val="16"/>
          <w:u w:val="single"/>
        </w:rPr>
        <w:t>Примечание:</w:t>
      </w:r>
    </w:p>
    <w:p w:rsidR="00A036A5" w:rsidRPr="00650161" w:rsidRDefault="00A036A5" w:rsidP="00F008DB">
      <w:pPr>
        <w:rPr>
          <w:bCs/>
          <w:sz w:val="18"/>
          <w:szCs w:val="16"/>
        </w:rPr>
      </w:pPr>
      <w:r w:rsidRPr="00650161">
        <w:rPr>
          <w:bCs/>
          <w:sz w:val="18"/>
          <w:szCs w:val="16"/>
        </w:rPr>
        <w:lastRenderedPageBreak/>
        <w:t>Операции по обслуживанию счетов, открытых бюджетным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w:t>
      </w:r>
    </w:p>
    <w:p w:rsidR="00F008DB" w:rsidRPr="00650161" w:rsidRDefault="00A036A5" w:rsidP="00F008DB">
      <w:pPr>
        <w:rPr>
          <w:sz w:val="18"/>
          <w:szCs w:val="16"/>
        </w:rPr>
      </w:pPr>
      <w:r w:rsidRPr="00650161">
        <w:rPr>
          <w:sz w:val="18"/>
          <w:szCs w:val="16"/>
        </w:rPr>
        <w:t>*)</w:t>
      </w:r>
      <w:r w:rsidR="00F008DB" w:rsidRPr="00650161">
        <w:rPr>
          <w:sz w:val="18"/>
          <w:szCs w:val="16"/>
        </w:rPr>
        <w:t xml:space="preserve"> Плата за услуги Банка взимается в момент совершения операции, если конкретным пунктом Тарифов не предусмотрено иное.</w:t>
      </w:r>
    </w:p>
    <w:p w:rsidR="00F008DB" w:rsidRPr="00650161" w:rsidRDefault="00F008DB" w:rsidP="00F008DB">
      <w:pPr>
        <w:rPr>
          <w:sz w:val="18"/>
          <w:szCs w:val="16"/>
        </w:rPr>
      </w:pPr>
      <w:r w:rsidRPr="00650161">
        <w:rPr>
          <w:sz w:val="18"/>
          <w:szCs w:val="16"/>
        </w:rPr>
        <w:t>**)</w:t>
      </w:r>
      <w:r w:rsidR="00826607" w:rsidRPr="00650161">
        <w:rPr>
          <w:sz w:val="18"/>
          <w:szCs w:val="16"/>
        </w:rPr>
        <w:t xml:space="preserve"> </w:t>
      </w:r>
      <w:r w:rsidRPr="00650161">
        <w:rPr>
          <w:sz w:val="18"/>
          <w:szCs w:val="16"/>
        </w:rPr>
        <w:t>Предварительная заявка клиента – это письменное заявление клиента о намерении получить денежную наличность со своего банковского счета. Указанное заявление представляется в подразделение Банка накануне дня планируемого получения клиентом денежной наличности, если конкретным пунктом Тарифов не предусмотрено иное.</w:t>
      </w:r>
    </w:p>
    <w:p w:rsidR="001816E1" w:rsidRPr="00650161" w:rsidRDefault="001816E1" w:rsidP="00F008DB">
      <w:pPr>
        <w:rPr>
          <w:sz w:val="18"/>
          <w:szCs w:val="16"/>
        </w:rPr>
      </w:pPr>
      <w:r w:rsidRPr="00650161">
        <w:rPr>
          <w:sz w:val="18"/>
          <w:szCs w:val="16"/>
        </w:rPr>
        <w:t>***)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826607" w:rsidRPr="00650161" w:rsidRDefault="00826607" w:rsidP="00826607">
      <w:pPr>
        <w:rPr>
          <w:sz w:val="18"/>
          <w:szCs w:val="16"/>
        </w:rPr>
      </w:pPr>
      <w:r w:rsidRPr="00650161">
        <w:rPr>
          <w:sz w:val="18"/>
          <w:szCs w:val="16"/>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826607" w:rsidRPr="00650161" w:rsidRDefault="00826607" w:rsidP="00826607">
      <w:pPr>
        <w:rPr>
          <w:sz w:val="18"/>
          <w:szCs w:val="16"/>
        </w:rPr>
      </w:pPr>
      <w:r w:rsidRPr="00650161">
        <w:rPr>
          <w:sz w:val="18"/>
          <w:szCs w:val="16"/>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826607" w:rsidRPr="00650161" w:rsidRDefault="00826607" w:rsidP="00826607">
      <w:pPr>
        <w:rPr>
          <w:sz w:val="18"/>
          <w:szCs w:val="16"/>
        </w:rPr>
      </w:pPr>
      <w:r w:rsidRPr="00650161">
        <w:rPr>
          <w:sz w:val="18"/>
          <w:szCs w:val="16"/>
        </w:rPr>
        <w:t>10 - Производство пищевых продуктов (включая все подклассы, группы, подгруппы, виды).</w:t>
      </w:r>
    </w:p>
    <w:p w:rsidR="00826607" w:rsidRPr="00650161" w:rsidRDefault="00826607" w:rsidP="00826607">
      <w:pPr>
        <w:rPr>
          <w:sz w:val="18"/>
          <w:szCs w:val="16"/>
        </w:rPr>
      </w:pPr>
      <w:r w:rsidRPr="00650161">
        <w:rPr>
          <w:sz w:val="18"/>
          <w:szCs w:val="16"/>
        </w:rPr>
        <w:t>11 - Производство напитков (включая все подклассы, группы, подгруппы, виды).</w:t>
      </w:r>
    </w:p>
    <w:p w:rsidR="00826607" w:rsidRPr="00650161" w:rsidRDefault="00826607" w:rsidP="00826607">
      <w:pPr>
        <w:rPr>
          <w:sz w:val="18"/>
          <w:szCs w:val="16"/>
        </w:rPr>
      </w:pPr>
      <w:r w:rsidRPr="00650161">
        <w:rPr>
          <w:sz w:val="18"/>
          <w:szCs w:val="16"/>
        </w:rPr>
        <w:t>12 - Производство табачных изделий (включая все подклассы, группы, подгруппы, виды).</w:t>
      </w:r>
    </w:p>
    <w:p w:rsidR="00826607" w:rsidRPr="00650161" w:rsidRDefault="00826607" w:rsidP="00826607">
      <w:pPr>
        <w:rPr>
          <w:sz w:val="18"/>
          <w:szCs w:val="16"/>
        </w:rPr>
      </w:pPr>
      <w:r w:rsidRPr="00650161">
        <w:rPr>
          <w:sz w:val="18"/>
          <w:szCs w:val="16"/>
        </w:rPr>
        <w:t>46.2 - Торговля оптовая сельскохозяйственным сырьем и живыми животными.</w:t>
      </w:r>
    </w:p>
    <w:p w:rsidR="00826607" w:rsidRPr="00650161" w:rsidRDefault="00826607" w:rsidP="00826607">
      <w:pPr>
        <w:rPr>
          <w:sz w:val="18"/>
          <w:szCs w:val="16"/>
        </w:rPr>
      </w:pPr>
      <w:r w:rsidRPr="00650161">
        <w:rPr>
          <w:sz w:val="18"/>
          <w:szCs w:val="16"/>
        </w:rPr>
        <w:t>46.21 - Торговля оптовая зерном, необработанным табаком, семенами и кормами для сельскохозяйственных животных.</w:t>
      </w:r>
    </w:p>
    <w:p w:rsidR="00826607" w:rsidRPr="00650161" w:rsidRDefault="00826607" w:rsidP="00826607">
      <w:pPr>
        <w:rPr>
          <w:sz w:val="18"/>
          <w:szCs w:val="16"/>
        </w:rPr>
      </w:pPr>
      <w:r w:rsidRPr="00650161">
        <w:rPr>
          <w:sz w:val="18"/>
          <w:szCs w:val="16"/>
        </w:rPr>
        <w:t>46.21.1 - Торговля оптовая зерном, семенами и кормами для животных.</w:t>
      </w:r>
    </w:p>
    <w:p w:rsidR="00826607" w:rsidRPr="00650161" w:rsidRDefault="00826607" w:rsidP="00826607">
      <w:pPr>
        <w:rPr>
          <w:sz w:val="18"/>
          <w:szCs w:val="16"/>
        </w:rPr>
      </w:pPr>
      <w:r w:rsidRPr="00650161">
        <w:rPr>
          <w:sz w:val="18"/>
          <w:szCs w:val="16"/>
        </w:rPr>
        <w:t>46.21.11 - Торговля оптовая зерном.</w:t>
      </w:r>
    </w:p>
    <w:p w:rsidR="00826607" w:rsidRPr="00650161" w:rsidRDefault="00826607" w:rsidP="00826607">
      <w:pPr>
        <w:rPr>
          <w:sz w:val="18"/>
          <w:szCs w:val="16"/>
        </w:rPr>
      </w:pPr>
      <w:r w:rsidRPr="00650161">
        <w:rPr>
          <w:sz w:val="18"/>
          <w:szCs w:val="16"/>
        </w:rPr>
        <w:t>46.21.12 - Торговля оптовая семенами, кроме семян масличных культур.</w:t>
      </w:r>
    </w:p>
    <w:p w:rsidR="00826607" w:rsidRPr="00650161" w:rsidRDefault="00826607" w:rsidP="00826607">
      <w:pPr>
        <w:rPr>
          <w:sz w:val="18"/>
          <w:szCs w:val="16"/>
        </w:rPr>
      </w:pPr>
      <w:r w:rsidRPr="00650161">
        <w:rPr>
          <w:sz w:val="18"/>
          <w:szCs w:val="16"/>
        </w:rPr>
        <w:t>46.21.13 - Торговля оптовая масличными семенами и маслосодержащими плодами.</w:t>
      </w:r>
    </w:p>
    <w:p w:rsidR="00826607" w:rsidRPr="00650161" w:rsidRDefault="00826607" w:rsidP="00826607">
      <w:pPr>
        <w:rPr>
          <w:sz w:val="18"/>
          <w:szCs w:val="16"/>
        </w:rPr>
      </w:pPr>
      <w:r w:rsidRPr="00650161">
        <w:rPr>
          <w:sz w:val="18"/>
          <w:szCs w:val="16"/>
        </w:rPr>
        <w:t>46.21.14 - Торговля оптовая кормами для сельскохозяйственных животных.</w:t>
      </w:r>
    </w:p>
    <w:p w:rsidR="00826607" w:rsidRPr="00650161" w:rsidRDefault="00826607" w:rsidP="00826607">
      <w:pPr>
        <w:rPr>
          <w:sz w:val="18"/>
          <w:szCs w:val="16"/>
        </w:rPr>
      </w:pPr>
      <w:r w:rsidRPr="00650161">
        <w:rPr>
          <w:sz w:val="18"/>
          <w:szCs w:val="16"/>
        </w:rPr>
        <w:t>46.21.19 - Торговля оптовая сельскохозяйственным сырьем, не включенным в другие группировки.</w:t>
      </w:r>
    </w:p>
    <w:p w:rsidR="00826607" w:rsidRPr="00650161" w:rsidRDefault="00826607" w:rsidP="00826607">
      <w:pPr>
        <w:rPr>
          <w:sz w:val="18"/>
          <w:szCs w:val="16"/>
        </w:rPr>
      </w:pPr>
      <w:r w:rsidRPr="00650161">
        <w:rPr>
          <w:sz w:val="18"/>
          <w:szCs w:val="16"/>
        </w:rPr>
        <w:t>46.22 - Торговля оптовая цветами и растениями.</w:t>
      </w:r>
    </w:p>
    <w:p w:rsidR="00826607" w:rsidRPr="00650161" w:rsidRDefault="00826607" w:rsidP="00826607">
      <w:pPr>
        <w:rPr>
          <w:sz w:val="18"/>
          <w:szCs w:val="16"/>
        </w:rPr>
      </w:pPr>
      <w:r w:rsidRPr="00650161">
        <w:rPr>
          <w:sz w:val="18"/>
          <w:szCs w:val="16"/>
        </w:rPr>
        <w:t>46.23 - Торговля оптовая живыми животными.</w:t>
      </w:r>
    </w:p>
    <w:p w:rsidR="00826607" w:rsidRPr="00650161" w:rsidRDefault="00826607" w:rsidP="00826607">
      <w:pPr>
        <w:rPr>
          <w:sz w:val="18"/>
          <w:szCs w:val="16"/>
        </w:rPr>
      </w:pPr>
      <w:r w:rsidRPr="00650161">
        <w:rPr>
          <w:sz w:val="18"/>
          <w:szCs w:val="16"/>
        </w:rPr>
        <w:t>46.31 - Торговля оптовая фруктами и овощами.</w:t>
      </w:r>
    </w:p>
    <w:p w:rsidR="00826607" w:rsidRPr="00650161" w:rsidRDefault="00826607" w:rsidP="00826607">
      <w:pPr>
        <w:rPr>
          <w:sz w:val="18"/>
          <w:szCs w:val="16"/>
        </w:rPr>
      </w:pPr>
      <w:r w:rsidRPr="00650161">
        <w:rPr>
          <w:sz w:val="18"/>
          <w:szCs w:val="16"/>
        </w:rPr>
        <w:t>46.31.1 - Торговля оптовая свежими овощами, фруктами и орехами.</w:t>
      </w:r>
    </w:p>
    <w:p w:rsidR="00826607" w:rsidRPr="00650161" w:rsidRDefault="00826607" w:rsidP="00826607">
      <w:pPr>
        <w:rPr>
          <w:sz w:val="18"/>
          <w:szCs w:val="16"/>
        </w:rPr>
      </w:pPr>
      <w:r w:rsidRPr="00650161">
        <w:rPr>
          <w:sz w:val="18"/>
          <w:szCs w:val="16"/>
        </w:rPr>
        <w:t>46.31.11 - Торговля оптовая свежим картофелем.</w:t>
      </w:r>
    </w:p>
    <w:p w:rsidR="00826607" w:rsidRPr="00650161" w:rsidRDefault="00826607" w:rsidP="00826607">
      <w:pPr>
        <w:rPr>
          <w:sz w:val="18"/>
          <w:szCs w:val="16"/>
        </w:rPr>
      </w:pPr>
      <w:r w:rsidRPr="00650161">
        <w:rPr>
          <w:sz w:val="18"/>
          <w:szCs w:val="16"/>
        </w:rPr>
        <w:t>46.31.12 - Торговля оптовая прочими свежими овощами.</w:t>
      </w:r>
    </w:p>
    <w:p w:rsidR="00826607" w:rsidRPr="00650161" w:rsidRDefault="00826607" w:rsidP="00826607">
      <w:pPr>
        <w:rPr>
          <w:sz w:val="18"/>
          <w:szCs w:val="16"/>
        </w:rPr>
      </w:pPr>
      <w:r w:rsidRPr="00650161">
        <w:rPr>
          <w:sz w:val="18"/>
          <w:szCs w:val="16"/>
        </w:rPr>
        <w:t>46.31.13 - Торговля оптовая свежими фруктами и орехами.</w:t>
      </w:r>
    </w:p>
    <w:p w:rsidR="00826607" w:rsidRPr="00650161" w:rsidRDefault="00826607" w:rsidP="00826607">
      <w:pPr>
        <w:rPr>
          <w:sz w:val="18"/>
          <w:szCs w:val="16"/>
        </w:rPr>
      </w:pPr>
      <w:r w:rsidRPr="00650161">
        <w:rPr>
          <w:sz w:val="18"/>
          <w:szCs w:val="16"/>
        </w:rPr>
        <w:t>46.32 - Торговля оптовая мясом и мясными продуктами.</w:t>
      </w:r>
    </w:p>
    <w:p w:rsidR="00826607" w:rsidRPr="00650161" w:rsidRDefault="00826607" w:rsidP="00826607">
      <w:pPr>
        <w:rPr>
          <w:sz w:val="18"/>
          <w:szCs w:val="16"/>
        </w:rPr>
      </w:pPr>
      <w:r w:rsidRPr="00650161">
        <w:rPr>
          <w:sz w:val="18"/>
          <w:szCs w:val="16"/>
        </w:rPr>
        <w:t>46.32.1 - Торговля оптовая мясом и мясом птицы, включая субпродукты.</w:t>
      </w:r>
    </w:p>
    <w:p w:rsidR="00826607" w:rsidRPr="00650161" w:rsidRDefault="00826607" w:rsidP="00826607">
      <w:pPr>
        <w:rPr>
          <w:sz w:val="18"/>
          <w:szCs w:val="16"/>
        </w:rPr>
      </w:pPr>
      <w:r w:rsidRPr="00650161">
        <w:rPr>
          <w:sz w:val="18"/>
          <w:szCs w:val="16"/>
        </w:rPr>
        <w:t>46.32.2 - Торговля оптовая продуктами из мяса и мяса птицы.</w:t>
      </w:r>
    </w:p>
    <w:p w:rsidR="00826607" w:rsidRPr="00650161" w:rsidRDefault="00826607" w:rsidP="00826607">
      <w:pPr>
        <w:rPr>
          <w:sz w:val="18"/>
          <w:szCs w:val="16"/>
        </w:rPr>
      </w:pPr>
      <w:r w:rsidRPr="00650161">
        <w:rPr>
          <w:sz w:val="18"/>
          <w:szCs w:val="16"/>
        </w:rPr>
        <w:t>46.32.3 - Торговля оптовая консервами из мяса и мяса птицы.</w:t>
      </w:r>
    </w:p>
    <w:p w:rsidR="00826607" w:rsidRPr="00650161" w:rsidRDefault="00826607" w:rsidP="00826607">
      <w:pPr>
        <w:rPr>
          <w:sz w:val="18"/>
          <w:szCs w:val="16"/>
        </w:rPr>
      </w:pPr>
      <w:r w:rsidRPr="00650161">
        <w:rPr>
          <w:sz w:val="18"/>
          <w:szCs w:val="16"/>
        </w:rPr>
        <w:t>46.33 - Торговля оптовая молочными продуктами, яйцами и пищевыми маслами и жирами.</w:t>
      </w:r>
    </w:p>
    <w:p w:rsidR="00826607" w:rsidRPr="00650161" w:rsidRDefault="00826607" w:rsidP="00826607">
      <w:pPr>
        <w:rPr>
          <w:sz w:val="18"/>
          <w:szCs w:val="16"/>
        </w:rPr>
      </w:pPr>
      <w:r w:rsidRPr="00650161">
        <w:rPr>
          <w:sz w:val="18"/>
          <w:szCs w:val="16"/>
        </w:rPr>
        <w:t>46.33.1 - Торговля оптовая молочными продуктами.</w:t>
      </w:r>
    </w:p>
    <w:p w:rsidR="00826607" w:rsidRPr="00650161" w:rsidRDefault="00826607" w:rsidP="00826607">
      <w:pPr>
        <w:rPr>
          <w:sz w:val="18"/>
          <w:szCs w:val="16"/>
        </w:rPr>
      </w:pPr>
      <w:r w:rsidRPr="00650161">
        <w:rPr>
          <w:sz w:val="18"/>
          <w:szCs w:val="16"/>
        </w:rPr>
        <w:t>46.33.2 - Торговля оптовая яйцами.</w:t>
      </w:r>
    </w:p>
    <w:p w:rsidR="00826607" w:rsidRPr="00650161" w:rsidRDefault="00826607" w:rsidP="00826607">
      <w:pPr>
        <w:rPr>
          <w:sz w:val="18"/>
          <w:szCs w:val="16"/>
        </w:rPr>
      </w:pPr>
      <w:r w:rsidRPr="00650161">
        <w:rPr>
          <w:sz w:val="18"/>
          <w:szCs w:val="16"/>
        </w:rPr>
        <w:t>46.33.3 - Торговля оптовая пищевыми маслами и жирами.</w:t>
      </w:r>
    </w:p>
    <w:p w:rsidR="00826607" w:rsidRPr="00650161" w:rsidRDefault="00826607" w:rsidP="00826607">
      <w:pPr>
        <w:rPr>
          <w:sz w:val="18"/>
          <w:szCs w:val="16"/>
        </w:rPr>
      </w:pPr>
      <w:r w:rsidRPr="00650161">
        <w:rPr>
          <w:sz w:val="18"/>
          <w:szCs w:val="16"/>
        </w:rPr>
        <w:t>47.21 - Торговля розничная фруктами и овощами в специализированных магазинах.</w:t>
      </w:r>
    </w:p>
    <w:p w:rsidR="00826607" w:rsidRPr="00650161" w:rsidRDefault="00826607" w:rsidP="00826607">
      <w:pPr>
        <w:rPr>
          <w:sz w:val="18"/>
          <w:szCs w:val="16"/>
        </w:rPr>
      </w:pPr>
      <w:r w:rsidRPr="00650161">
        <w:rPr>
          <w:sz w:val="18"/>
          <w:szCs w:val="16"/>
        </w:rPr>
        <w:t>47.21.1 - Торговля розничная свежими фруктами, овощами, картофелем и орехами в специализированных магазинах.</w:t>
      </w:r>
    </w:p>
    <w:p w:rsidR="00826607" w:rsidRPr="00650161" w:rsidRDefault="00826607" w:rsidP="00826607">
      <w:pPr>
        <w:rPr>
          <w:sz w:val="18"/>
          <w:szCs w:val="16"/>
        </w:rPr>
      </w:pPr>
      <w:r w:rsidRPr="00650161">
        <w:rPr>
          <w:sz w:val="18"/>
          <w:szCs w:val="16"/>
        </w:rPr>
        <w:t>47.21.2 - Торговля розничная консервированными фруктами и овощами и орехами в специализированных магазинах.</w:t>
      </w:r>
    </w:p>
    <w:p w:rsidR="00826607" w:rsidRPr="00650161" w:rsidRDefault="00826607" w:rsidP="00826607">
      <w:pPr>
        <w:rPr>
          <w:sz w:val="18"/>
          <w:szCs w:val="16"/>
        </w:rPr>
      </w:pPr>
      <w:r w:rsidRPr="00650161">
        <w:rPr>
          <w:sz w:val="18"/>
          <w:szCs w:val="16"/>
        </w:rPr>
        <w:t>47.22 - Торговля розничная мясом и мясными продуктами в специализированных магазинах.</w:t>
      </w:r>
    </w:p>
    <w:p w:rsidR="00826607" w:rsidRPr="00650161" w:rsidRDefault="00826607" w:rsidP="00826607">
      <w:pPr>
        <w:rPr>
          <w:sz w:val="18"/>
          <w:szCs w:val="16"/>
        </w:rPr>
      </w:pPr>
      <w:r w:rsidRPr="00650161">
        <w:rPr>
          <w:sz w:val="18"/>
          <w:szCs w:val="16"/>
        </w:rPr>
        <w:t>47.22.1 - Торговля розничная мясом и мясом птицы, включая субпродукты в специализированных магазинах.</w:t>
      </w:r>
    </w:p>
    <w:p w:rsidR="00826607" w:rsidRPr="00650161" w:rsidRDefault="00826607" w:rsidP="00826607">
      <w:pPr>
        <w:rPr>
          <w:sz w:val="18"/>
          <w:szCs w:val="16"/>
        </w:rPr>
      </w:pPr>
      <w:r w:rsidRPr="00650161">
        <w:rPr>
          <w:sz w:val="18"/>
          <w:szCs w:val="16"/>
        </w:rPr>
        <w:t>47.22.2 - Торговля розничная продуктами из мяса и мяса птицы в специализированных магазинах.</w:t>
      </w:r>
    </w:p>
    <w:p w:rsidR="00826607" w:rsidRPr="00650161" w:rsidRDefault="00826607" w:rsidP="00826607">
      <w:pPr>
        <w:rPr>
          <w:sz w:val="18"/>
          <w:szCs w:val="16"/>
        </w:rPr>
      </w:pPr>
      <w:r w:rsidRPr="00650161">
        <w:rPr>
          <w:sz w:val="18"/>
          <w:szCs w:val="16"/>
        </w:rPr>
        <w:t>47.22.3 - Торговля розничная консервами из мяса и мяса птицы в специализированных магазинах.</w:t>
      </w:r>
    </w:p>
    <w:p w:rsidR="00826607" w:rsidRPr="00650161" w:rsidRDefault="00826607" w:rsidP="00826607">
      <w:pPr>
        <w:rPr>
          <w:sz w:val="18"/>
          <w:szCs w:val="16"/>
        </w:rPr>
      </w:pPr>
      <w:r w:rsidRPr="00650161">
        <w:rPr>
          <w:sz w:val="18"/>
          <w:szCs w:val="16"/>
        </w:rPr>
        <w:t>47.29.1 - Торговля розничная молочными продуктами и яйцами в специализированных магазинах.</w:t>
      </w:r>
    </w:p>
    <w:p w:rsidR="00826607" w:rsidRPr="00650161" w:rsidRDefault="00826607" w:rsidP="00826607">
      <w:pPr>
        <w:rPr>
          <w:sz w:val="18"/>
          <w:szCs w:val="16"/>
        </w:rPr>
      </w:pPr>
      <w:r w:rsidRPr="00650161">
        <w:rPr>
          <w:sz w:val="18"/>
          <w:szCs w:val="16"/>
        </w:rPr>
        <w:t>47.29.11 - Торговля розничная молочными продуктами в специализированных магазинах.</w:t>
      </w:r>
    </w:p>
    <w:p w:rsidR="00826607" w:rsidRPr="00650161" w:rsidRDefault="00826607" w:rsidP="00826607">
      <w:pPr>
        <w:rPr>
          <w:sz w:val="18"/>
          <w:szCs w:val="16"/>
        </w:rPr>
      </w:pPr>
      <w:r w:rsidRPr="00650161">
        <w:rPr>
          <w:sz w:val="18"/>
          <w:szCs w:val="16"/>
        </w:rPr>
        <w:t>47.29.12 - Торговля розничная яйцами в специализированных магазинах.</w:t>
      </w:r>
    </w:p>
    <w:p w:rsidR="00826607" w:rsidRPr="00650161" w:rsidRDefault="00826607" w:rsidP="00826607">
      <w:pPr>
        <w:rPr>
          <w:sz w:val="18"/>
          <w:szCs w:val="16"/>
        </w:rPr>
      </w:pPr>
      <w:r w:rsidRPr="00650161">
        <w:rPr>
          <w:sz w:val="18"/>
          <w:szCs w:val="16"/>
        </w:rPr>
        <w:t>47.29.2 - Торговля розничная пищевыми маслами и жирами в специализированных магазинах.</w:t>
      </w:r>
    </w:p>
    <w:p w:rsidR="00826607" w:rsidRPr="00650161" w:rsidRDefault="00826607" w:rsidP="00826607">
      <w:pPr>
        <w:rPr>
          <w:sz w:val="18"/>
          <w:szCs w:val="16"/>
        </w:rPr>
      </w:pPr>
      <w:r w:rsidRPr="00650161">
        <w:rPr>
          <w:sz w:val="18"/>
          <w:szCs w:val="16"/>
        </w:rPr>
        <w:t>47.29.21 - Торговля розничная животными маслами и жирами в специализированных магазинах.</w:t>
      </w:r>
    </w:p>
    <w:p w:rsidR="00826607" w:rsidRPr="00650161" w:rsidRDefault="00826607" w:rsidP="00826607">
      <w:pPr>
        <w:rPr>
          <w:sz w:val="18"/>
          <w:szCs w:val="16"/>
        </w:rPr>
      </w:pPr>
      <w:r w:rsidRPr="00650161">
        <w:rPr>
          <w:sz w:val="18"/>
          <w:szCs w:val="16"/>
        </w:rPr>
        <w:t>47.29.22 - Торговля розничная растительными маслами в специализированных магазинах.».</w:t>
      </w:r>
    </w:p>
    <w:p w:rsidR="00D90CCE" w:rsidRDefault="00D90CCE" w:rsidP="00D90CCE">
      <w:pPr>
        <w:tabs>
          <w:tab w:val="left" w:pos="2899"/>
        </w:tabs>
        <w:jc w:val="center"/>
        <w:rPr>
          <w:lang w:eastAsia="en-US"/>
        </w:rPr>
      </w:pPr>
    </w:p>
    <w:p w:rsidR="004A514E" w:rsidRDefault="004A514E" w:rsidP="00EE76D7">
      <w:pPr>
        <w:tabs>
          <w:tab w:val="left" w:pos="2835"/>
        </w:tabs>
        <w:jc w:val="center"/>
        <w:rPr>
          <w:b/>
        </w:rPr>
      </w:pPr>
    </w:p>
    <w:p w:rsidR="00EE76D7" w:rsidRPr="002D28C2" w:rsidRDefault="00F008DB" w:rsidP="002D28C2">
      <w:pPr>
        <w:jc w:val="center"/>
        <w:rPr>
          <w:b/>
        </w:rPr>
      </w:pPr>
      <w:bookmarkStart w:id="4" w:name="_Toc105668527"/>
      <w:r w:rsidRPr="009E7DA7">
        <w:rPr>
          <w:rStyle w:val="10"/>
        </w:rPr>
        <w:t>3.</w:t>
      </w:r>
      <w:r w:rsidR="00EE76D7" w:rsidRPr="009E7DA7">
        <w:rPr>
          <w:rStyle w:val="10"/>
        </w:rPr>
        <w:t xml:space="preserve"> Выполнение функций агента валютного контроля (размер тарифов указан без учета НДС)</w:t>
      </w:r>
      <w:bookmarkEnd w:id="4"/>
      <w:r w:rsidR="00EE76D7" w:rsidRPr="002D28C2">
        <w:rPr>
          <w:b/>
        </w:rPr>
        <w:t>*</w:t>
      </w:r>
    </w:p>
    <w:tbl>
      <w:tblPr>
        <w:tblW w:w="501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4336"/>
        <w:gridCol w:w="1812"/>
        <w:gridCol w:w="3337"/>
      </w:tblGrid>
      <w:tr w:rsidR="00236268" w:rsidRPr="00EE76D7" w:rsidTr="00F4391C">
        <w:tc>
          <w:tcPr>
            <w:tcW w:w="358" w:type="pct"/>
            <w:shd w:val="clear" w:color="auto" w:fill="auto"/>
            <w:vAlign w:val="center"/>
          </w:tcPr>
          <w:p w:rsidR="00EE76D7" w:rsidRPr="00EE76D7" w:rsidRDefault="00EE76D7" w:rsidP="000046C2">
            <w:pPr>
              <w:jc w:val="center"/>
              <w:rPr>
                <w:b/>
                <w:sz w:val="20"/>
                <w:szCs w:val="20"/>
              </w:rPr>
            </w:pPr>
            <w:r w:rsidRPr="00EE76D7">
              <w:rPr>
                <w:b/>
                <w:sz w:val="20"/>
                <w:szCs w:val="20"/>
              </w:rPr>
              <w:t>№ п/п</w:t>
            </w:r>
          </w:p>
        </w:tc>
        <w:tc>
          <w:tcPr>
            <w:tcW w:w="2122" w:type="pct"/>
            <w:shd w:val="clear" w:color="auto" w:fill="auto"/>
            <w:vAlign w:val="center"/>
          </w:tcPr>
          <w:p w:rsidR="00EE76D7" w:rsidRPr="00EE76D7" w:rsidRDefault="00EE76D7" w:rsidP="000046C2">
            <w:pPr>
              <w:jc w:val="center"/>
              <w:rPr>
                <w:b/>
                <w:sz w:val="20"/>
                <w:szCs w:val="20"/>
              </w:rPr>
            </w:pPr>
            <w:r w:rsidRPr="00EE76D7">
              <w:rPr>
                <w:b/>
                <w:sz w:val="20"/>
                <w:szCs w:val="20"/>
              </w:rPr>
              <w:t>Наименование услуги</w:t>
            </w:r>
          </w:p>
        </w:tc>
        <w:tc>
          <w:tcPr>
            <w:tcW w:w="887" w:type="pct"/>
            <w:shd w:val="clear" w:color="auto" w:fill="auto"/>
            <w:vAlign w:val="center"/>
          </w:tcPr>
          <w:p w:rsidR="00EE76D7" w:rsidRPr="00EE76D7" w:rsidRDefault="00EE76D7" w:rsidP="000046C2">
            <w:pPr>
              <w:jc w:val="center"/>
              <w:rPr>
                <w:b/>
                <w:sz w:val="20"/>
                <w:szCs w:val="20"/>
              </w:rPr>
            </w:pPr>
            <w:r w:rsidRPr="00EE76D7">
              <w:rPr>
                <w:b/>
                <w:sz w:val="20"/>
                <w:szCs w:val="20"/>
              </w:rPr>
              <w:t>Тариф</w:t>
            </w:r>
          </w:p>
        </w:tc>
        <w:tc>
          <w:tcPr>
            <w:tcW w:w="1633" w:type="pct"/>
            <w:shd w:val="clear" w:color="auto" w:fill="auto"/>
            <w:vAlign w:val="center"/>
          </w:tcPr>
          <w:p w:rsidR="00EE76D7" w:rsidRPr="00EE76D7" w:rsidRDefault="00EE76D7" w:rsidP="000046C2">
            <w:pPr>
              <w:jc w:val="center"/>
              <w:rPr>
                <w:b/>
                <w:sz w:val="20"/>
                <w:szCs w:val="20"/>
              </w:rPr>
            </w:pPr>
            <w:r w:rsidRPr="00EE76D7">
              <w:rPr>
                <w:b/>
                <w:sz w:val="20"/>
                <w:szCs w:val="20"/>
              </w:rPr>
              <w:t>Примечание</w:t>
            </w:r>
          </w:p>
        </w:tc>
      </w:tr>
      <w:tr w:rsidR="00236268" w:rsidRPr="00EE76D7" w:rsidTr="00F4391C">
        <w:tc>
          <w:tcPr>
            <w:tcW w:w="358" w:type="pct"/>
            <w:tcBorders>
              <w:bottom w:val="single" w:sz="4" w:space="0" w:color="auto"/>
            </w:tcBorders>
            <w:shd w:val="clear" w:color="auto" w:fill="auto"/>
          </w:tcPr>
          <w:p w:rsidR="00EE76D7" w:rsidRPr="00EE76D7" w:rsidRDefault="00EE76D7" w:rsidP="000046C2">
            <w:pPr>
              <w:rPr>
                <w:sz w:val="20"/>
                <w:szCs w:val="20"/>
              </w:rPr>
            </w:pPr>
            <w:r w:rsidRPr="00EE76D7">
              <w:rPr>
                <w:sz w:val="20"/>
                <w:szCs w:val="20"/>
              </w:rPr>
              <w:t>3.1.</w:t>
            </w:r>
          </w:p>
        </w:tc>
        <w:tc>
          <w:tcPr>
            <w:tcW w:w="2122" w:type="pct"/>
            <w:tcBorders>
              <w:bottom w:val="single" w:sz="4" w:space="0" w:color="auto"/>
            </w:tcBorders>
            <w:shd w:val="clear" w:color="auto" w:fill="auto"/>
          </w:tcPr>
          <w:p w:rsidR="00EE76D7" w:rsidRPr="00EE76D7" w:rsidRDefault="00724730" w:rsidP="000046C2">
            <w:pPr>
              <w:rPr>
                <w:sz w:val="20"/>
                <w:szCs w:val="20"/>
              </w:rPr>
            </w:pPr>
            <w:r w:rsidRPr="00724730">
              <w:rPr>
                <w:sz w:val="20"/>
                <w:szCs w:val="20"/>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887" w:type="pct"/>
            <w:tcBorders>
              <w:bottom w:val="single" w:sz="4" w:space="0" w:color="auto"/>
            </w:tcBorders>
            <w:shd w:val="clear" w:color="auto" w:fill="auto"/>
          </w:tcPr>
          <w:p w:rsidR="00724730" w:rsidRPr="00724730" w:rsidRDefault="00724730" w:rsidP="00724730">
            <w:pPr>
              <w:jc w:val="center"/>
              <w:rPr>
                <w:sz w:val="20"/>
                <w:szCs w:val="20"/>
              </w:rPr>
            </w:pPr>
            <w:r w:rsidRPr="00724730">
              <w:rPr>
                <w:sz w:val="20"/>
                <w:szCs w:val="20"/>
              </w:rPr>
              <w:t xml:space="preserve">0,15 % </w:t>
            </w:r>
          </w:p>
          <w:p w:rsidR="00724730" w:rsidRPr="00724730" w:rsidRDefault="00724730" w:rsidP="00724730">
            <w:pPr>
              <w:jc w:val="center"/>
              <w:rPr>
                <w:sz w:val="20"/>
                <w:szCs w:val="20"/>
              </w:rPr>
            </w:pPr>
            <w:r w:rsidRPr="00724730">
              <w:rPr>
                <w:sz w:val="20"/>
                <w:szCs w:val="20"/>
              </w:rPr>
              <w:t xml:space="preserve">минимум 500 руб., максимум 80 000 руб. для головного офиса (далее – ГО), </w:t>
            </w:r>
            <w:r w:rsidR="00F83FA3" w:rsidRPr="00F83FA3">
              <w:rPr>
                <w:sz w:val="20"/>
                <w:szCs w:val="20"/>
              </w:rPr>
              <w:t xml:space="preserve">РФ АО «Россельхозбанк» </w:t>
            </w:r>
            <w:r w:rsidR="00F83FA3" w:rsidRPr="00F83FA3">
              <w:rPr>
                <w:sz w:val="20"/>
                <w:szCs w:val="20"/>
              </w:rPr>
              <w:lastRenderedPageBreak/>
              <w:t xml:space="preserve">- «Центр розничного и малого бизнеса» </w:t>
            </w:r>
            <w:r w:rsidR="00F83FA3">
              <w:rPr>
                <w:sz w:val="20"/>
                <w:szCs w:val="20"/>
              </w:rPr>
              <w:t>(далее _</w:t>
            </w:r>
            <w:r w:rsidR="00F83FA3">
              <w:t xml:space="preserve"> </w:t>
            </w:r>
            <w:r w:rsidR="00F83FA3" w:rsidRPr="00F83FA3">
              <w:rPr>
                <w:sz w:val="20"/>
                <w:szCs w:val="20"/>
              </w:rPr>
              <w:t>ЦРМБ</w:t>
            </w:r>
            <w:r w:rsidR="00F83FA3">
              <w:rPr>
                <w:sz w:val="20"/>
                <w:szCs w:val="20"/>
              </w:rPr>
              <w:t>)</w:t>
            </w:r>
            <w:r w:rsidRPr="00724730">
              <w:rPr>
                <w:sz w:val="20"/>
                <w:szCs w:val="20"/>
              </w:rPr>
              <w:t xml:space="preserve"> и РФ АО «Россельхозбанк» - «ЦКБ» (далее - ЦКБ),</w:t>
            </w:r>
          </w:p>
          <w:p w:rsidR="00EE76D7" w:rsidRPr="00EE76D7" w:rsidRDefault="00724730" w:rsidP="00724730">
            <w:pPr>
              <w:jc w:val="center"/>
              <w:rPr>
                <w:sz w:val="20"/>
                <w:szCs w:val="20"/>
              </w:rPr>
            </w:pPr>
            <w:r w:rsidRPr="00724730">
              <w:rPr>
                <w:sz w:val="20"/>
                <w:szCs w:val="20"/>
              </w:rPr>
              <w:t xml:space="preserve">минимум 300 руб., максимум 80 000 руб. для других Региональных филиалов АО «Россельхозбанк» (далее - РФ Банка)  </w:t>
            </w:r>
          </w:p>
        </w:tc>
        <w:tc>
          <w:tcPr>
            <w:tcW w:w="1633" w:type="pct"/>
            <w:tcBorders>
              <w:bottom w:val="single" w:sz="4" w:space="0" w:color="auto"/>
            </w:tcBorders>
            <w:shd w:val="clear" w:color="auto" w:fill="auto"/>
          </w:tcPr>
          <w:p w:rsidR="00724730" w:rsidRPr="00724730" w:rsidRDefault="00724730" w:rsidP="00724730">
            <w:pPr>
              <w:jc w:val="both"/>
              <w:rPr>
                <w:sz w:val="20"/>
                <w:szCs w:val="20"/>
              </w:rPr>
            </w:pPr>
            <w:r w:rsidRPr="00724730">
              <w:rPr>
                <w:sz w:val="20"/>
                <w:szCs w:val="20"/>
              </w:rPr>
              <w:lastRenderedPageBreak/>
              <w:t xml:space="preserve">Комиссия взимается в срок не позднее следующего 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w:t>
            </w:r>
            <w:r w:rsidRPr="00724730">
              <w:rPr>
                <w:sz w:val="20"/>
                <w:szCs w:val="20"/>
              </w:rPr>
              <w:lastRenderedPageBreak/>
              <w:t xml:space="preserve">отражению в ведомости банковского контроля. </w:t>
            </w:r>
          </w:p>
          <w:p w:rsidR="00724730" w:rsidRPr="005C09B1" w:rsidRDefault="00724730" w:rsidP="00724730">
            <w:pPr>
              <w:jc w:val="both"/>
              <w:rPr>
                <w:b/>
                <w:sz w:val="20"/>
                <w:szCs w:val="20"/>
              </w:rPr>
            </w:pPr>
            <w:r w:rsidRPr="005C09B1">
              <w:rPr>
                <w:b/>
                <w:sz w:val="20"/>
                <w:szCs w:val="20"/>
              </w:rPr>
              <w:t>Комиссия не взимается:</w:t>
            </w:r>
          </w:p>
          <w:p w:rsidR="00724730" w:rsidRPr="00724730" w:rsidRDefault="00724730" w:rsidP="00724730">
            <w:pPr>
              <w:jc w:val="both"/>
              <w:rPr>
                <w:sz w:val="20"/>
                <w:szCs w:val="20"/>
              </w:rPr>
            </w:pPr>
            <w:r w:rsidRPr="00724730">
              <w:rPr>
                <w:sz w:val="20"/>
                <w:szCs w:val="20"/>
              </w:rPr>
              <w:t>- по операциям между резидентом и Банком;</w:t>
            </w:r>
          </w:p>
          <w:p w:rsidR="00724730" w:rsidRPr="00724730" w:rsidRDefault="00724730" w:rsidP="00724730">
            <w:pPr>
              <w:jc w:val="both"/>
              <w:rPr>
                <w:sz w:val="20"/>
                <w:szCs w:val="20"/>
              </w:rPr>
            </w:pPr>
            <w:r w:rsidRPr="00724730">
              <w:rPr>
                <w:sz w:val="20"/>
                <w:szCs w:val="20"/>
              </w:rPr>
              <w:t>- по операциям между резидентом и другими уполномоченными банками;</w:t>
            </w:r>
          </w:p>
          <w:p w:rsidR="00724730" w:rsidRPr="00724730" w:rsidRDefault="00724730" w:rsidP="00724730">
            <w:pPr>
              <w:jc w:val="both"/>
              <w:rPr>
                <w:sz w:val="20"/>
                <w:szCs w:val="20"/>
              </w:rPr>
            </w:pPr>
            <w:r w:rsidRPr="00724730">
              <w:rPr>
                <w:sz w:val="20"/>
                <w:szCs w:val="20"/>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724730" w:rsidRPr="00724730" w:rsidRDefault="00724730" w:rsidP="00724730">
            <w:pPr>
              <w:jc w:val="both"/>
              <w:rPr>
                <w:sz w:val="20"/>
                <w:szCs w:val="20"/>
              </w:rPr>
            </w:pPr>
            <w:r w:rsidRPr="00724730">
              <w:rPr>
                <w:sz w:val="20"/>
                <w:szCs w:val="20"/>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724730" w:rsidRPr="00724730" w:rsidRDefault="00724730" w:rsidP="00724730">
            <w:pPr>
              <w:jc w:val="both"/>
              <w:rPr>
                <w:sz w:val="20"/>
                <w:szCs w:val="20"/>
              </w:rPr>
            </w:pPr>
            <w:r w:rsidRPr="00724730">
              <w:rPr>
                <w:sz w:val="20"/>
                <w:szCs w:val="20"/>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724730" w:rsidRPr="00724730" w:rsidRDefault="00724730" w:rsidP="00724730">
            <w:pPr>
              <w:jc w:val="both"/>
              <w:rPr>
                <w:sz w:val="20"/>
                <w:szCs w:val="20"/>
              </w:rPr>
            </w:pPr>
            <w:r w:rsidRPr="00724730">
              <w:rPr>
                <w:sz w:val="20"/>
                <w:szCs w:val="20"/>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724730" w:rsidRPr="00724730" w:rsidRDefault="00724730" w:rsidP="00724730">
            <w:pPr>
              <w:jc w:val="both"/>
              <w:rPr>
                <w:sz w:val="20"/>
                <w:szCs w:val="20"/>
              </w:rPr>
            </w:pPr>
            <w:r w:rsidRPr="00724730">
              <w:rPr>
                <w:sz w:val="20"/>
                <w:szCs w:val="20"/>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724730" w:rsidRPr="00724730" w:rsidRDefault="00724730" w:rsidP="00724730">
            <w:pPr>
              <w:jc w:val="both"/>
              <w:rPr>
                <w:sz w:val="20"/>
                <w:szCs w:val="20"/>
              </w:rPr>
            </w:pPr>
            <w:r w:rsidRPr="00724730">
              <w:rPr>
                <w:sz w:val="20"/>
                <w:szCs w:val="20"/>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055777" w:rsidRDefault="00724730" w:rsidP="00724730">
            <w:pPr>
              <w:jc w:val="both"/>
              <w:rPr>
                <w:sz w:val="20"/>
                <w:szCs w:val="20"/>
              </w:rPr>
            </w:pPr>
            <w:r w:rsidRPr="00724730">
              <w:rPr>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p w:rsidR="00650161" w:rsidRPr="00EE76D7" w:rsidRDefault="00650161" w:rsidP="00724730">
            <w:pPr>
              <w:jc w:val="both"/>
              <w:rPr>
                <w:sz w:val="20"/>
                <w:szCs w:val="20"/>
              </w:rPr>
            </w:pPr>
          </w:p>
        </w:tc>
      </w:tr>
      <w:tr w:rsidR="00236268" w:rsidRPr="00EE76D7" w:rsidTr="00F4391C">
        <w:tc>
          <w:tcPr>
            <w:tcW w:w="358" w:type="pct"/>
            <w:tcBorders>
              <w:bottom w:val="single" w:sz="4" w:space="0" w:color="auto"/>
            </w:tcBorders>
            <w:shd w:val="clear" w:color="auto" w:fill="auto"/>
          </w:tcPr>
          <w:p w:rsidR="00236268" w:rsidRPr="00EE76D7" w:rsidRDefault="00236268" w:rsidP="000046C2">
            <w:pPr>
              <w:rPr>
                <w:sz w:val="20"/>
                <w:szCs w:val="20"/>
              </w:rPr>
            </w:pPr>
            <w:r>
              <w:rPr>
                <w:sz w:val="20"/>
                <w:szCs w:val="20"/>
              </w:rPr>
              <w:lastRenderedPageBreak/>
              <w:t>3.2.</w:t>
            </w:r>
          </w:p>
        </w:tc>
        <w:tc>
          <w:tcPr>
            <w:tcW w:w="2122" w:type="pct"/>
            <w:tcBorders>
              <w:bottom w:val="single" w:sz="4" w:space="0" w:color="auto"/>
            </w:tcBorders>
            <w:shd w:val="clear" w:color="auto" w:fill="auto"/>
          </w:tcPr>
          <w:p w:rsidR="00724730" w:rsidRPr="00724730" w:rsidRDefault="00724730" w:rsidP="00724730">
            <w:pPr>
              <w:rPr>
                <w:sz w:val="20"/>
                <w:szCs w:val="20"/>
              </w:rPr>
            </w:pPr>
            <w:r w:rsidRPr="00724730">
              <w:rPr>
                <w:sz w:val="20"/>
                <w:szCs w:val="20"/>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p w:rsidR="00724730" w:rsidRPr="00724730" w:rsidRDefault="00724730" w:rsidP="00724730">
            <w:pPr>
              <w:rPr>
                <w:sz w:val="20"/>
                <w:szCs w:val="20"/>
              </w:rPr>
            </w:pPr>
            <w:r w:rsidRPr="00724730">
              <w:rPr>
                <w:sz w:val="20"/>
                <w:szCs w:val="20"/>
              </w:rPr>
              <w:t>- с использованием системы дистанционного банковского обслуживания;</w:t>
            </w:r>
          </w:p>
          <w:p w:rsidR="00724730" w:rsidRDefault="00724730" w:rsidP="00724730">
            <w:pPr>
              <w:rPr>
                <w:sz w:val="20"/>
                <w:szCs w:val="20"/>
              </w:rPr>
            </w:pPr>
          </w:p>
          <w:p w:rsidR="00236268" w:rsidRPr="00236268" w:rsidRDefault="00724730" w:rsidP="00724730">
            <w:pPr>
              <w:rPr>
                <w:sz w:val="20"/>
                <w:szCs w:val="20"/>
              </w:rPr>
            </w:pPr>
            <w:r w:rsidRPr="00724730">
              <w:rPr>
                <w:sz w:val="20"/>
                <w:szCs w:val="20"/>
              </w:rPr>
              <w:t>- на бумажном носителе</w:t>
            </w:r>
          </w:p>
        </w:tc>
        <w:tc>
          <w:tcPr>
            <w:tcW w:w="887" w:type="pct"/>
            <w:tcBorders>
              <w:bottom w:val="single" w:sz="4" w:space="0" w:color="auto"/>
            </w:tcBorders>
            <w:shd w:val="clear" w:color="auto" w:fill="auto"/>
          </w:tcPr>
          <w:p w:rsidR="00724730" w:rsidRDefault="00724730" w:rsidP="00724730">
            <w:pPr>
              <w:rPr>
                <w:sz w:val="20"/>
                <w:szCs w:val="20"/>
              </w:rPr>
            </w:pPr>
          </w:p>
          <w:p w:rsidR="00724730" w:rsidRDefault="00724730" w:rsidP="00724730">
            <w:pPr>
              <w:rPr>
                <w:sz w:val="20"/>
                <w:szCs w:val="20"/>
              </w:rPr>
            </w:pPr>
          </w:p>
          <w:p w:rsidR="00724730" w:rsidRDefault="00724730" w:rsidP="00724730">
            <w:pPr>
              <w:rPr>
                <w:sz w:val="20"/>
                <w:szCs w:val="20"/>
              </w:rPr>
            </w:pPr>
          </w:p>
          <w:p w:rsidR="00724730" w:rsidRDefault="00724730" w:rsidP="00724730">
            <w:pPr>
              <w:rPr>
                <w:sz w:val="20"/>
                <w:szCs w:val="20"/>
              </w:rPr>
            </w:pPr>
          </w:p>
          <w:p w:rsidR="000C0CDC" w:rsidRDefault="00724730" w:rsidP="000C0CDC">
            <w:pPr>
              <w:jc w:val="center"/>
              <w:rPr>
                <w:sz w:val="20"/>
                <w:szCs w:val="20"/>
              </w:rPr>
            </w:pPr>
            <w:r w:rsidRPr="00724730">
              <w:rPr>
                <w:sz w:val="20"/>
                <w:szCs w:val="20"/>
              </w:rPr>
              <w:t>450 руб. за</w:t>
            </w:r>
          </w:p>
          <w:p w:rsidR="00724730" w:rsidRPr="00724730" w:rsidRDefault="00724730" w:rsidP="00724730">
            <w:pPr>
              <w:rPr>
                <w:sz w:val="20"/>
                <w:szCs w:val="20"/>
              </w:rPr>
            </w:pPr>
            <w:r w:rsidRPr="00724730">
              <w:rPr>
                <w:sz w:val="20"/>
                <w:szCs w:val="20"/>
              </w:rPr>
              <w:t>одну операцию</w:t>
            </w:r>
          </w:p>
          <w:p w:rsidR="00724730" w:rsidRDefault="00724730" w:rsidP="00724730">
            <w:pPr>
              <w:rPr>
                <w:sz w:val="20"/>
                <w:szCs w:val="20"/>
              </w:rPr>
            </w:pPr>
          </w:p>
          <w:p w:rsidR="000C0CDC" w:rsidRDefault="00724730" w:rsidP="000C0CDC">
            <w:pPr>
              <w:jc w:val="center"/>
              <w:rPr>
                <w:sz w:val="20"/>
                <w:szCs w:val="20"/>
              </w:rPr>
            </w:pPr>
            <w:r w:rsidRPr="00724730">
              <w:rPr>
                <w:sz w:val="20"/>
                <w:szCs w:val="20"/>
              </w:rPr>
              <w:t>700 руб. за</w:t>
            </w:r>
          </w:p>
          <w:p w:rsidR="00236268" w:rsidRDefault="00724730" w:rsidP="000C0CDC">
            <w:pPr>
              <w:jc w:val="center"/>
              <w:rPr>
                <w:sz w:val="20"/>
                <w:szCs w:val="20"/>
              </w:rPr>
            </w:pPr>
            <w:r w:rsidRPr="00724730">
              <w:rPr>
                <w:sz w:val="20"/>
                <w:szCs w:val="20"/>
              </w:rPr>
              <w:t>одну операцию</w:t>
            </w:r>
          </w:p>
          <w:p w:rsidR="00650161" w:rsidRPr="00236268" w:rsidRDefault="00650161" w:rsidP="000C0CDC">
            <w:pPr>
              <w:jc w:val="center"/>
              <w:rPr>
                <w:sz w:val="20"/>
                <w:szCs w:val="20"/>
              </w:rPr>
            </w:pPr>
          </w:p>
        </w:tc>
        <w:tc>
          <w:tcPr>
            <w:tcW w:w="1633" w:type="pct"/>
            <w:tcBorders>
              <w:bottom w:val="single" w:sz="4" w:space="0" w:color="auto"/>
            </w:tcBorders>
            <w:shd w:val="clear" w:color="auto" w:fill="auto"/>
          </w:tcPr>
          <w:p w:rsidR="00236268" w:rsidRPr="00236268" w:rsidRDefault="00724730" w:rsidP="00F410F4">
            <w:pPr>
              <w:rPr>
                <w:sz w:val="20"/>
                <w:szCs w:val="20"/>
              </w:rPr>
            </w:pPr>
            <w:r w:rsidRPr="00724730">
              <w:rPr>
                <w:sz w:val="20"/>
                <w:szCs w:val="20"/>
              </w:rPr>
              <w:t>Комиссия взимается в срок не позднее следующего рабочего дня после дня оказания услуги***</w:t>
            </w:r>
          </w:p>
        </w:tc>
      </w:tr>
      <w:tr w:rsidR="00724730" w:rsidRPr="00CD237A" w:rsidTr="00F4391C">
        <w:tc>
          <w:tcPr>
            <w:tcW w:w="358" w:type="pct"/>
            <w:tcBorders>
              <w:bottom w:val="nil"/>
            </w:tcBorders>
            <w:shd w:val="clear" w:color="auto" w:fill="auto"/>
          </w:tcPr>
          <w:p w:rsidR="00724730" w:rsidRPr="00CD237A" w:rsidRDefault="00724730" w:rsidP="00724730">
            <w:pPr>
              <w:spacing w:before="40" w:after="40"/>
              <w:rPr>
                <w:sz w:val="22"/>
                <w:szCs w:val="22"/>
              </w:rPr>
            </w:pPr>
            <w:r w:rsidRPr="00CD237A">
              <w:rPr>
                <w:sz w:val="22"/>
                <w:szCs w:val="22"/>
              </w:rPr>
              <w:lastRenderedPageBreak/>
              <w:t>3.</w:t>
            </w:r>
            <w:r>
              <w:rPr>
                <w:sz w:val="22"/>
                <w:szCs w:val="22"/>
              </w:rPr>
              <w:t>3</w:t>
            </w:r>
            <w:r w:rsidRPr="00CD237A">
              <w:rPr>
                <w:sz w:val="22"/>
                <w:szCs w:val="22"/>
              </w:rPr>
              <w:t>.</w:t>
            </w:r>
          </w:p>
        </w:tc>
        <w:tc>
          <w:tcPr>
            <w:tcW w:w="4642" w:type="pct"/>
            <w:gridSpan w:val="3"/>
            <w:shd w:val="clear" w:color="auto" w:fill="auto"/>
          </w:tcPr>
          <w:p w:rsidR="00724730" w:rsidRPr="00236268" w:rsidRDefault="00724730" w:rsidP="00724730">
            <w:pPr>
              <w:spacing w:before="40" w:after="40"/>
              <w:rPr>
                <w:sz w:val="20"/>
                <w:szCs w:val="20"/>
              </w:rPr>
            </w:pPr>
            <w:r w:rsidRPr="00724730">
              <w:rPr>
                <w:sz w:val="20"/>
                <w:szCs w:val="20"/>
              </w:rPr>
              <w:t>Постановка контракта (кредитного договора) на учет</w:t>
            </w:r>
          </w:p>
        </w:tc>
      </w:tr>
      <w:tr w:rsidR="00724730" w:rsidRPr="00EE76D7" w:rsidTr="00F4391C">
        <w:tc>
          <w:tcPr>
            <w:tcW w:w="358" w:type="pct"/>
            <w:tcBorders>
              <w:bottom w:val="single" w:sz="4" w:space="0" w:color="auto"/>
            </w:tcBorders>
            <w:shd w:val="clear" w:color="auto" w:fill="auto"/>
          </w:tcPr>
          <w:p w:rsidR="00724730" w:rsidRDefault="00724730" w:rsidP="000046C2">
            <w:pPr>
              <w:rPr>
                <w:sz w:val="20"/>
                <w:szCs w:val="20"/>
              </w:rPr>
            </w:pPr>
          </w:p>
          <w:p w:rsidR="00724730" w:rsidRDefault="00724730" w:rsidP="000046C2">
            <w:pPr>
              <w:rPr>
                <w:sz w:val="20"/>
                <w:szCs w:val="20"/>
              </w:rPr>
            </w:pPr>
            <w:r>
              <w:rPr>
                <w:sz w:val="20"/>
                <w:szCs w:val="20"/>
              </w:rPr>
              <w:t>3.3.1.</w:t>
            </w:r>
          </w:p>
        </w:tc>
        <w:tc>
          <w:tcPr>
            <w:tcW w:w="2122" w:type="pct"/>
            <w:tcBorders>
              <w:bottom w:val="single" w:sz="4" w:space="0" w:color="auto"/>
            </w:tcBorders>
            <w:shd w:val="clear" w:color="auto" w:fill="auto"/>
          </w:tcPr>
          <w:p w:rsidR="00724730" w:rsidRPr="00724730" w:rsidRDefault="00724730" w:rsidP="00724730">
            <w:pPr>
              <w:rPr>
                <w:sz w:val="20"/>
                <w:szCs w:val="20"/>
              </w:rPr>
            </w:pPr>
            <w:r w:rsidRPr="00724730">
              <w:rPr>
                <w:sz w:val="20"/>
                <w:szCs w:val="20"/>
              </w:rPr>
              <w:t>Постановка контракта (кредитного договора) на учет/внесение изменений в раздел I ведомости банковского контроля/принятие на обслуживание контракта (кредитного договора) из другого уполномоченного банка</w:t>
            </w:r>
          </w:p>
        </w:tc>
        <w:tc>
          <w:tcPr>
            <w:tcW w:w="887" w:type="pct"/>
            <w:tcBorders>
              <w:bottom w:val="single" w:sz="4" w:space="0" w:color="auto"/>
            </w:tcBorders>
            <w:shd w:val="clear" w:color="auto" w:fill="auto"/>
          </w:tcPr>
          <w:p w:rsidR="00724730" w:rsidRDefault="00724730" w:rsidP="00724730">
            <w:pPr>
              <w:rPr>
                <w:sz w:val="20"/>
                <w:szCs w:val="20"/>
              </w:rPr>
            </w:pPr>
            <w:r>
              <w:rPr>
                <w:sz w:val="20"/>
                <w:szCs w:val="20"/>
              </w:rPr>
              <w:t>Не взимается</w:t>
            </w:r>
          </w:p>
        </w:tc>
        <w:tc>
          <w:tcPr>
            <w:tcW w:w="1633" w:type="pct"/>
            <w:tcBorders>
              <w:bottom w:val="single" w:sz="4" w:space="0" w:color="auto"/>
            </w:tcBorders>
            <w:shd w:val="clear" w:color="auto" w:fill="auto"/>
          </w:tcPr>
          <w:p w:rsidR="00724730" w:rsidRPr="00724730" w:rsidRDefault="00724730" w:rsidP="00F410F4">
            <w:pPr>
              <w:rPr>
                <w:sz w:val="20"/>
                <w:szCs w:val="20"/>
              </w:rPr>
            </w:pPr>
            <w:r w:rsidRPr="00724730">
              <w:rPr>
                <w:sz w:val="20"/>
                <w:szCs w:val="20"/>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724730" w:rsidRPr="00EE76D7" w:rsidTr="00F4391C">
        <w:tc>
          <w:tcPr>
            <w:tcW w:w="358" w:type="pct"/>
            <w:tcBorders>
              <w:bottom w:val="single" w:sz="4" w:space="0" w:color="auto"/>
            </w:tcBorders>
            <w:shd w:val="clear" w:color="auto" w:fill="auto"/>
          </w:tcPr>
          <w:p w:rsidR="00724730" w:rsidRDefault="00724730" w:rsidP="000046C2">
            <w:pPr>
              <w:rPr>
                <w:sz w:val="20"/>
                <w:szCs w:val="20"/>
              </w:rPr>
            </w:pPr>
            <w:r>
              <w:rPr>
                <w:sz w:val="20"/>
                <w:szCs w:val="20"/>
              </w:rPr>
              <w:t>3.3.2.</w:t>
            </w:r>
          </w:p>
        </w:tc>
        <w:tc>
          <w:tcPr>
            <w:tcW w:w="2122" w:type="pct"/>
            <w:tcBorders>
              <w:bottom w:val="single" w:sz="4" w:space="0" w:color="auto"/>
            </w:tcBorders>
            <w:shd w:val="clear" w:color="auto" w:fill="auto"/>
          </w:tcPr>
          <w:p w:rsidR="00724730" w:rsidRPr="00724730" w:rsidRDefault="00724730" w:rsidP="00724730">
            <w:pPr>
              <w:rPr>
                <w:sz w:val="20"/>
                <w:szCs w:val="20"/>
              </w:rPr>
            </w:pPr>
            <w:r w:rsidRPr="00724730">
              <w:rPr>
                <w:sz w:val="20"/>
                <w:szCs w:val="20"/>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887" w:type="pct"/>
            <w:tcBorders>
              <w:bottom w:val="single" w:sz="4" w:space="0" w:color="auto"/>
            </w:tcBorders>
            <w:shd w:val="clear" w:color="auto" w:fill="auto"/>
          </w:tcPr>
          <w:p w:rsidR="00724730" w:rsidRDefault="00724730" w:rsidP="00724730">
            <w:pPr>
              <w:rPr>
                <w:sz w:val="20"/>
                <w:szCs w:val="20"/>
              </w:rPr>
            </w:pPr>
          </w:p>
          <w:p w:rsidR="00724730" w:rsidRDefault="00724730" w:rsidP="00724730">
            <w:pPr>
              <w:rPr>
                <w:sz w:val="20"/>
                <w:szCs w:val="20"/>
              </w:rPr>
            </w:pPr>
          </w:p>
          <w:p w:rsidR="00724730" w:rsidRDefault="00724730" w:rsidP="000C0CDC">
            <w:pPr>
              <w:jc w:val="center"/>
              <w:rPr>
                <w:sz w:val="20"/>
                <w:szCs w:val="20"/>
              </w:rPr>
            </w:pPr>
            <w:r w:rsidRPr="00724730">
              <w:rPr>
                <w:sz w:val="20"/>
                <w:szCs w:val="20"/>
              </w:rPr>
              <w:t>1 500 руб.</w:t>
            </w:r>
          </w:p>
        </w:tc>
        <w:tc>
          <w:tcPr>
            <w:tcW w:w="1633" w:type="pct"/>
            <w:tcBorders>
              <w:bottom w:val="single" w:sz="4" w:space="0" w:color="auto"/>
            </w:tcBorders>
            <w:shd w:val="clear" w:color="auto" w:fill="auto"/>
          </w:tcPr>
          <w:p w:rsidR="00724730" w:rsidRPr="00724730" w:rsidRDefault="00724730" w:rsidP="00F410F4">
            <w:pPr>
              <w:rPr>
                <w:sz w:val="20"/>
                <w:szCs w:val="20"/>
              </w:rPr>
            </w:pPr>
            <w:r w:rsidRPr="00724730">
              <w:rPr>
                <w:sz w:val="20"/>
                <w:szCs w:val="20"/>
              </w:rPr>
              <w:t>Комиссия взимается в срок не позднее следующего рабочего дня после дня оказания услуги***</w:t>
            </w:r>
          </w:p>
        </w:tc>
      </w:tr>
      <w:tr w:rsidR="00F83FA3" w:rsidRPr="00F83FA3" w:rsidTr="00F4391C">
        <w:tc>
          <w:tcPr>
            <w:tcW w:w="358" w:type="pct"/>
            <w:tcBorders>
              <w:bottom w:val="single" w:sz="4" w:space="0" w:color="auto"/>
            </w:tcBorders>
            <w:shd w:val="clear" w:color="auto" w:fill="auto"/>
          </w:tcPr>
          <w:p w:rsidR="00F83FA3" w:rsidRPr="00F83FA3" w:rsidRDefault="00F83FA3" w:rsidP="00F83FA3">
            <w:pPr>
              <w:rPr>
                <w:sz w:val="20"/>
                <w:szCs w:val="20"/>
              </w:rPr>
            </w:pPr>
            <w:r w:rsidRPr="00F83FA3">
              <w:rPr>
                <w:sz w:val="20"/>
                <w:szCs w:val="20"/>
              </w:rPr>
              <w:t>3.3.3</w:t>
            </w:r>
          </w:p>
        </w:tc>
        <w:tc>
          <w:tcPr>
            <w:tcW w:w="2122" w:type="pct"/>
            <w:tcBorders>
              <w:bottom w:val="single" w:sz="4" w:space="0" w:color="auto"/>
            </w:tcBorders>
            <w:shd w:val="clear" w:color="auto" w:fill="auto"/>
          </w:tcPr>
          <w:p w:rsidR="00F83FA3" w:rsidRDefault="00F83FA3" w:rsidP="00F83FA3">
            <w:pPr>
              <w:rPr>
                <w:sz w:val="20"/>
                <w:szCs w:val="20"/>
              </w:rPr>
            </w:pPr>
            <w:r w:rsidRPr="00F83FA3">
              <w:rPr>
                <w:sz w:val="20"/>
                <w:szCs w:val="20"/>
              </w:rPr>
              <w:t>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p>
          <w:p w:rsidR="00F4391C" w:rsidRPr="00F83FA3" w:rsidRDefault="00F4391C" w:rsidP="00F83FA3">
            <w:pPr>
              <w:rPr>
                <w:sz w:val="20"/>
                <w:szCs w:val="20"/>
              </w:rPr>
            </w:pPr>
          </w:p>
          <w:p w:rsidR="00F83FA3" w:rsidRDefault="00F83FA3" w:rsidP="00F83FA3">
            <w:pPr>
              <w:rPr>
                <w:sz w:val="20"/>
                <w:szCs w:val="20"/>
              </w:rPr>
            </w:pPr>
            <w:r w:rsidRPr="00F83FA3">
              <w:rPr>
                <w:sz w:val="20"/>
                <w:szCs w:val="20"/>
              </w:rPr>
              <w:t>- с использованием системы дистанционного банковского обслуживания;</w:t>
            </w:r>
          </w:p>
          <w:p w:rsidR="00F4391C" w:rsidRPr="00F83FA3" w:rsidRDefault="00F4391C" w:rsidP="00F83FA3">
            <w:pPr>
              <w:rPr>
                <w:sz w:val="20"/>
                <w:szCs w:val="20"/>
              </w:rPr>
            </w:pPr>
          </w:p>
          <w:p w:rsidR="00F83FA3" w:rsidRPr="00F83FA3" w:rsidRDefault="00F83FA3" w:rsidP="00F83FA3">
            <w:pPr>
              <w:rPr>
                <w:sz w:val="20"/>
                <w:szCs w:val="20"/>
              </w:rPr>
            </w:pPr>
            <w:r w:rsidRPr="00F83FA3">
              <w:rPr>
                <w:sz w:val="20"/>
                <w:szCs w:val="20"/>
              </w:rPr>
              <w:t>- на бумажном носителе</w:t>
            </w:r>
          </w:p>
          <w:p w:rsidR="00F83FA3" w:rsidRPr="00F83FA3" w:rsidRDefault="00F83FA3" w:rsidP="00F83FA3">
            <w:pPr>
              <w:rPr>
                <w:sz w:val="20"/>
                <w:szCs w:val="20"/>
              </w:rPr>
            </w:pPr>
          </w:p>
        </w:tc>
        <w:tc>
          <w:tcPr>
            <w:tcW w:w="887" w:type="pct"/>
            <w:tcBorders>
              <w:bottom w:val="single" w:sz="4" w:space="0" w:color="auto"/>
            </w:tcBorders>
            <w:shd w:val="clear" w:color="auto" w:fill="auto"/>
          </w:tcPr>
          <w:p w:rsidR="00F83FA3" w:rsidRPr="00F83FA3" w:rsidRDefault="00F83FA3" w:rsidP="00F83FA3">
            <w:pPr>
              <w:rPr>
                <w:sz w:val="20"/>
                <w:szCs w:val="20"/>
              </w:rPr>
            </w:pPr>
          </w:p>
          <w:p w:rsidR="00F83FA3" w:rsidRPr="00F83FA3" w:rsidRDefault="00F83FA3" w:rsidP="00F83FA3">
            <w:pPr>
              <w:rPr>
                <w:sz w:val="20"/>
                <w:szCs w:val="20"/>
              </w:rPr>
            </w:pPr>
          </w:p>
          <w:p w:rsidR="00F83FA3" w:rsidRPr="00F83FA3" w:rsidRDefault="00F83FA3" w:rsidP="00F83FA3">
            <w:pPr>
              <w:rPr>
                <w:sz w:val="20"/>
                <w:szCs w:val="20"/>
              </w:rPr>
            </w:pPr>
          </w:p>
          <w:p w:rsidR="00F83FA3" w:rsidRPr="00F83FA3" w:rsidRDefault="00F83FA3" w:rsidP="00F83FA3">
            <w:pPr>
              <w:rPr>
                <w:sz w:val="20"/>
                <w:szCs w:val="20"/>
              </w:rPr>
            </w:pPr>
          </w:p>
          <w:p w:rsidR="00F4391C" w:rsidRDefault="00F4391C" w:rsidP="00F4391C">
            <w:pPr>
              <w:jc w:val="center"/>
              <w:rPr>
                <w:sz w:val="20"/>
                <w:szCs w:val="20"/>
              </w:rPr>
            </w:pPr>
          </w:p>
          <w:p w:rsidR="00F83FA3" w:rsidRPr="00F83FA3" w:rsidRDefault="00F83FA3" w:rsidP="00F4391C">
            <w:pPr>
              <w:jc w:val="center"/>
              <w:rPr>
                <w:sz w:val="20"/>
                <w:szCs w:val="20"/>
              </w:rPr>
            </w:pPr>
            <w:r w:rsidRPr="00F83FA3">
              <w:rPr>
                <w:sz w:val="20"/>
                <w:szCs w:val="20"/>
              </w:rPr>
              <w:t>Не взимается</w:t>
            </w:r>
          </w:p>
          <w:p w:rsidR="00F83FA3" w:rsidRDefault="00F83FA3" w:rsidP="00F83FA3">
            <w:pPr>
              <w:rPr>
                <w:sz w:val="20"/>
                <w:szCs w:val="20"/>
              </w:rPr>
            </w:pPr>
          </w:p>
          <w:p w:rsidR="00F4391C" w:rsidRPr="00F83FA3" w:rsidRDefault="00F4391C" w:rsidP="00F83FA3">
            <w:pPr>
              <w:rPr>
                <w:sz w:val="20"/>
                <w:szCs w:val="20"/>
              </w:rPr>
            </w:pPr>
          </w:p>
          <w:p w:rsidR="00F4391C" w:rsidRPr="00F83FA3" w:rsidRDefault="00F83FA3" w:rsidP="00F4391C">
            <w:pPr>
              <w:jc w:val="center"/>
              <w:rPr>
                <w:sz w:val="20"/>
                <w:szCs w:val="20"/>
              </w:rPr>
            </w:pPr>
            <w:r w:rsidRPr="00F83FA3">
              <w:rPr>
                <w:sz w:val="20"/>
                <w:szCs w:val="20"/>
              </w:rPr>
              <w:t>500 руб. за одну ведомость банковского контроля</w:t>
            </w:r>
          </w:p>
        </w:tc>
        <w:tc>
          <w:tcPr>
            <w:tcW w:w="1633" w:type="pct"/>
            <w:tcBorders>
              <w:bottom w:val="single" w:sz="4" w:space="0" w:color="auto"/>
            </w:tcBorders>
            <w:shd w:val="clear" w:color="auto" w:fill="auto"/>
          </w:tcPr>
          <w:p w:rsidR="00F83FA3" w:rsidRPr="00F83FA3" w:rsidRDefault="00F83FA3" w:rsidP="00F83FA3">
            <w:pPr>
              <w:rPr>
                <w:sz w:val="20"/>
                <w:szCs w:val="20"/>
              </w:rPr>
            </w:pPr>
            <w:r w:rsidRPr="00F83FA3">
              <w:rPr>
                <w:sz w:val="20"/>
                <w:szCs w:val="20"/>
              </w:rPr>
              <w:t>Комиссия взимается в срок не позднее следующего рабочего дня после дня оказания услуги***</w:t>
            </w:r>
          </w:p>
        </w:tc>
      </w:tr>
      <w:tr w:rsidR="00F4391C" w:rsidRPr="00F83FA3" w:rsidTr="00F4391C">
        <w:tc>
          <w:tcPr>
            <w:tcW w:w="358" w:type="pct"/>
            <w:tcBorders>
              <w:bottom w:val="single" w:sz="4" w:space="0" w:color="auto"/>
            </w:tcBorders>
            <w:shd w:val="clear" w:color="auto" w:fill="auto"/>
          </w:tcPr>
          <w:p w:rsidR="00F4391C" w:rsidRPr="00F4391C" w:rsidRDefault="00F4391C" w:rsidP="00F4391C">
            <w:pPr>
              <w:tabs>
                <w:tab w:val="left" w:pos="708"/>
                <w:tab w:val="center" w:pos="4677"/>
                <w:tab w:val="right" w:pos="9355"/>
              </w:tabs>
              <w:jc w:val="both"/>
              <w:rPr>
                <w:sz w:val="20"/>
                <w:lang w:eastAsia="x-none"/>
              </w:rPr>
            </w:pPr>
            <w:r w:rsidRPr="00F4391C">
              <w:rPr>
                <w:sz w:val="20"/>
                <w:lang w:eastAsia="x-none"/>
              </w:rPr>
              <w:t>3.3.4</w:t>
            </w:r>
          </w:p>
        </w:tc>
        <w:tc>
          <w:tcPr>
            <w:tcW w:w="2122" w:type="pct"/>
            <w:tcBorders>
              <w:bottom w:val="single" w:sz="4" w:space="0" w:color="auto"/>
            </w:tcBorders>
            <w:shd w:val="clear" w:color="auto" w:fill="auto"/>
          </w:tcPr>
          <w:p w:rsidR="00F4391C" w:rsidRPr="00F4391C" w:rsidRDefault="00F4391C" w:rsidP="00F4391C">
            <w:pPr>
              <w:rPr>
                <w:sz w:val="20"/>
              </w:rPr>
            </w:pPr>
            <w:r w:rsidRPr="00F4391C">
              <w:rPr>
                <w:sz w:val="20"/>
              </w:rPr>
              <w:t>Постановка контракта (кредитного договора) на учет на условиях срочности</w:t>
            </w:r>
          </w:p>
          <w:p w:rsidR="00F4391C" w:rsidRDefault="00F4391C" w:rsidP="00F4391C">
            <w:pPr>
              <w:rPr>
                <w:sz w:val="20"/>
              </w:rPr>
            </w:pPr>
          </w:p>
          <w:p w:rsidR="00070896" w:rsidRDefault="00070896" w:rsidP="00F4391C">
            <w:pPr>
              <w:rPr>
                <w:sz w:val="20"/>
              </w:rPr>
            </w:pPr>
          </w:p>
          <w:p w:rsidR="00070896" w:rsidRPr="00070896" w:rsidRDefault="00070896" w:rsidP="00070896">
            <w:pPr>
              <w:rPr>
                <w:sz w:val="20"/>
              </w:rPr>
            </w:pPr>
            <w:r w:rsidRPr="00070896">
              <w:rPr>
                <w:sz w:val="20"/>
              </w:rPr>
              <w:t>- при использовании для предоставления/ получения документов системы дистанционного банковского обслуживания (формализованное сообщение);</w:t>
            </w:r>
          </w:p>
          <w:p w:rsidR="00070896" w:rsidRPr="00070896" w:rsidRDefault="00070896" w:rsidP="00070896">
            <w:pPr>
              <w:rPr>
                <w:sz w:val="20"/>
              </w:rPr>
            </w:pPr>
          </w:p>
          <w:p w:rsidR="00070896" w:rsidRPr="00070896" w:rsidRDefault="00070896" w:rsidP="00070896">
            <w:pPr>
              <w:rPr>
                <w:sz w:val="20"/>
              </w:rPr>
            </w:pPr>
            <w:r w:rsidRPr="00070896">
              <w:rPr>
                <w:sz w:val="20"/>
              </w:rPr>
              <w:t>- при предоставлении/ получении документов на бумажном носителе</w:t>
            </w:r>
          </w:p>
          <w:p w:rsidR="00070896" w:rsidRPr="00F4391C" w:rsidRDefault="00070896" w:rsidP="00F4391C">
            <w:pPr>
              <w:rPr>
                <w:sz w:val="20"/>
              </w:rPr>
            </w:pPr>
          </w:p>
        </w:tc>
        <w:tc>
          <w:tcPr>
            <w:tcW w:w="887" w:type="pct"/>
            <w:tcBorders>
              <w:bottom w:val="single" w:sz="4" w:space="0" w:color="auto"/>
            </w:tcBorders>
            <w:shd w:val="clear" w:color="auto" w:fill="auto"/>
          </w:tcPr>
          <w:p w:rsidR="00F4391C" w:rsidRDefault="00F4391C" w:rsidP="00F4391C">
            <w:pPr>
              <w:tabs>
                <w:tab w:val="left" w:pos="708"/>
                <w:tab w:val="center" w:pos="4677"/>
                <w:tab w:val="right" w:pos="9355"/>
              </w:tabs>
              <w:jc w:val="center"/>
              <w:rPr>
                <w:sz w:val="20"/>
                <w:lang w:eastAsia="x-none"/>
              </w:rPr>
            </w:pPr>
          </w:p>
          <w:p w:rsidR="00070896" w:rsidRDefault="00070896" w:rsidP="00F4391C">
            <w:pPr>
              <w:tabs>
                <w:tab w:val="left" w:pos="708"/>
                <w:tab w:val="center" w:pos="4677"/>
                <w:tab w:val="right" w:pos="9355"/>
              </w:tabs>
              <w:jc w:val="center"/>
              <w:rPr>
                <w:sz w:val="20"/>
                <w:lang w:eastAsia="x-none"/>
              </w:rPr>
            </w:pPr>
          </w:p>
          <w:p w:rsidR="00070896" w:rsidRDefault="00070896" w:rsidP="00F4391C">
            <w:pPr>
              <w:tabs>
                <w:tab w:val="left" w:pos="708"/>
                <w:tab w:val="center" w:pos="4677"/>
                <w:tab w:val="right" w:pos="9355"/>
              </w:tabs>
              <w:jc w:val="center"/>
              <w:rPr>
                <w:sz w:val="20"/>
                <w:lang w:eastAsia="x-none"/>
              </w:rPr>
            </w:pPr>
          </w:p>
          <w:p w:rsidR="00070896" w:rsidRDefault="00070896" w:rsidP="00F4391C">
            <w:pPr>
              <w:tabs>
                <w:tab w:val="left" w:pos="708"/>
                <w:tab w:val="center" w:pos="4677"/>
                <w:tab w:val="right" w:pos="9355"/>
              </w:tabs>
              <w:jc w:val="center"/>
              <w:rPr>
                <w:sz w:val="20"/>
                <w:lang w:eastAsia="x-none"/>
              </w:rPr>
            </w:pPr>
          </w:p>
          <w:p w:rsidR="00070896" w:rsidRDefault="00070896" w:rsidP="00F4391C">
            <w:pPr>
              <w:tabs>
                <w:tab w:val="left" w:pos="708"/>
                <w:tab w:val="center" w:pos="4677"/>
                <w:tab w:val="right" w:pos="9355"/>
              </w:tabs>
              <w:jc w:val="center"/>
              <w:rPr>
                <w:sz w:val="20"/>
                <w:lang w:eastAsia="x-none"/>
              </w:rPr>
            </w:pPr>
          </w:p>
          <w:p w:rsidR="00070896" w:rsidRPr="00070896" w:rsidRDefault="00070896" w:rsidP="00F4391C">
            <w:pPr>
              <w:tabs>
                <w:tab w:val="left" w:pos="708"/>
                <w:tab w:val="center" w:pos="4677"/>
                <w:tab w:val="right" w:pos="9355"/>
              </w:tabs>
              <w:jc w:val="center"/>
              <w:rPr>
                <w:sz w:val="20"/>
              </w:rPr>
            </w:pPr>
            <w:r w:rsidRPr="00070896">
              <w:rPr>
                <w:sz w:val="20"/>
              </w:rPr>
              <w:t>1 500 руб.</w:t>
            </w:r>
          </w:p>
          <w:p w:rsidR="00070896" w:rsidRPr="00070896" w:rsidRDefault="00070896" w:rsidP="00F4391C">
            <w:pPr>
              <w:tabs>
                <w:tab w:val="left" w:pos="708"/>
                <w:tab w:val="center" w:pos="4677"/>
                <w:tab w:val="right" w:pos="9355"/>
              </w:tabs>
              <w:jc w:val="center"/>
              <w:rPr>
                <w:sz w:val="20"/>
              </w:rPr>
            </w:pPr>
          </w:p>
          <w:p w:rsidR="00070896" w:rsidRPr="00070896" w:rsidRDefault="00070896" w:rsidP="00F4391C">
            <w:pPr>
              <w:tabs>
                <w:tab w:val="left" w:pos="708"/>
                <w:tab w:val="center" w:pos="4677"/>
                <w:tab w:val="right" w:pos="9355"/>
              </w:tabs>
              <w:jc w:val="center"/>
              <w:rPr>
                <w:sz w:val="20"/>
              </w:rPr>
            </w:pPr>
          </w:p>
          <w:p w:rsidR="00070896" w:rsidRDefault="00070896" w:rsidP="00F4391C">
            <w:pPr>
              <w:tabs>
                <w:tab w:val="left" w:pos="708"/>
                <w:tab w:val="center" w:pos="4677"/>
                <w:tab w:val="right" w:pos="9355"/>
              </w:tabs>
              <w:jc w:val="center"/>
              <w:rPr>
                <w:sz w:val="20"/>
              </w:rPr>
            </w:pPr>
          </w:p>
          <w:p w:rsidR="00070896" w:rsidRPr="00070896" w:rsidRDefault="00070896" w:rsidP="00F4391C">
            <w:pPr>
              <w:tabs>
                <w:tab w:val="left" w:pos="708"/>
                <w:tab w:val="center" w:pos="4677"/>
                <w:tab w:val="right" w:pos="9355"/>
              </w:tabs>
              <w:jc w:val="center"/>
              <w:rPr>
                <w:sz w:val="20"/>
              </w:rPr>
            </w:pPr>
          </w:p>
          <w:p w:rsidR="00070896" w:rsidRPr="00070896" w:rsidRDefault="00070896" w:rsidP="00F4391C">
            <w:pPr>
              <w:tabs>
                <w:tab w:val="left" w:pos="708"/>
                <w:tab w:val="center" w:pos="4677"/>
                <w:tab w:val="right" w:pos="9355"/>
              </w:tabs>
              <w:jc w:val="center"/>
              <w:rPr>
                <w:sz w:val="16"/>
                <w:lang w:eastAsia="x-none"/>
              </w:rPr>
            </w:pPr>
            <w:r w:rsidRPr="00070896">
              <w:rPr>
                <w:sz w:val="20"/>
              </w:rPr>
              <w:t>4 000 руб.</w:t>
            </w:r>
          </w:p>
          <w:p w:rsidR="00070896" w:rsidRPr="00F4391C" w:rsidRDefault="00070896" w:rsidP="00F4391C">
            <w:pPr>
              <w:tabs>
                <w:tab w:val="left" w:pos="708"/>
                <w:tab w:val="center" w:pos="4677"/>
                <w:tab w:val="right" w:pos="9355"/>
              </w:tabs>
              <w:jc w:val="center"/>
              <w:rPr>
                <w:sz w:val="20"/>
                <w:lang w:eastAsia="x-none"/>
              </w:rPr>
            </w:pPr>
          </w:p>
        </w:tc>
        <w:tc>
          <w:tcPr>
            <w:tcW w:w="1633" w:type="pct"/>
            <w:tcBorders>
              <w:bottom w:val="single" w:sz="4" w:space="0" w:color="auto"/>
            </w:tcBorders>
            <w:shd w:val="clear" w:color="auto" w:fill="auto"/>
          </w:tcPr>
          <w:p w:rsidR="0021433D" w:rsidRPr="0021433D" w:rsidRDefault="0021433D" w:rsidP="0021433D">
            <w:pPr>
              <w:jc w:val="both"/>
              <w:rPr>
                <w:bCs/>
                <w:sz w:val="20"/>
              </w:rPr>
            </w:pPr>
            <w:r w:rsidRPr="0021433D">
              <w:rPr>
                <w:bCs/>
                <w:sz w:val="20"/>
              </w:rPr>
              <w:t>Комиссия взимается за каждый контракт (кредитный договор), представленный в Банк для постановки на учет на условиях срочности.</w:t>
            </w:r>
          </w:p>
          <w:p w:rsidR="0021433D" w:rsidRPr="0021433D" w:rsidRDefault="0021433D" w:rsidP="0021433D">
            <w:pPr>
              <w:jc w:val="both"/>
              <w:rPr>
                <w:bCs/>
                <w:sz w:val="20"/>
              </w:rPr>
            </w:pPr>
            <w:r w:rsidRPr="0021433D">
              <w:rPr>
                <w:bCs/>
                <w:sz w:val="20"/>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21433D" w:rsidRPr="0021433D" w:rsidRDefault="0021433D" w:rsidP="0021433D">
            <w:pPr>
              <w:jc w:val="both"/>
              <w:rPr>
                <w:bCs/>
                <w:sz w:val="20"/>
              </w:rPr>
            </w:pPr>
            <w:r w:rsidRPr="0021433D">
              <w:rPr>
                <w:bCs/>
                <w:sz w:val="20"/>
              </w:rPr>
              <w:t>По контрактам (кредитным договорам), постановка на учет которых осуществлялась ранее в другом банке, услуга не оказывается.</w:t>
            </w:r>
          </w:p>
          <w:p w:rsidR="0021433D" w:rsidRPr="0021433D" w:rsidRDefault="0021433D" w:rsidP="0021433D">
            <w:pPr>
              <w:jc w:val="both"/>
              <w:rPr>
                <w:bCs/>
                <w:sz w:val="20"/>
              </w:rPr>
            </w:pPr>
            <w:r w:rsidRPr="0021433D">
              <w:rPr>
                <w:bCs/>
                <w:sz w:val="20"/>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F4391C" w:rsidRDefault="0021433D" w:rsidP="0021433D">
            <w:pPr>
              <w:spacing w:before="40"/>
              <w:jc w:val="both"/>
              <w:rPr>
                <w:bCs/>
                <w:sz w:val="20"/>
              </w:rPr>
            </w:pPr>
            <w:r w:rsidRPr="0021433D">
              <w:rPr>
                <w:bCs/>
                <w:sz w:val="20"/>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bCs/>
                <w:sz w:val="20"/>
              </w:rPr>
              <w:t>.</w:t>
            </w:r>
          </w:p>
          <w:p w:rsidR="00650161" w:rsidRDefault="00650161" w:rsidP="0021433D">
            <w:pPr>
              <w:spacing w:before="40"/>
              <w:jc w:val="both"/>
              <w:rPr>
                <w:bCs/>
                <w:sz w:val="20"/>
              </w:rPr>
            </w:pPr>
          </w:p>
          <w:p w:rsidR="00650161" w:rsidRPr="00F4391C" w:rsidRDefault="00650161" w:rsidP="0021433D">
            <w:pPr>
              <w:spacing w:before="40"/>
              <w:jc w:val="both"/>
              <w:rPr>
                <w:bCs/>
                <w:sz w:val="20"/>
              </w:rPr>
            </w:pPr>
          </w:p>
        </w:tc>
      </w:tr>
      <w:tr w:rsidR="00725B10" w:rsidRPr="00CD237A" w:rsidTr="00F4391C">
        <w:tc>
          <w:tcPr>
            <w:tcW w:w="358" w:type="pct"/>
            <w:tcBorders>
              <w:bottom w:val="nil"/>
            </w:tcBorders>
            <w:shd w:val="clear" w:color="auto" w:fill="auto"/>
          </w:tcPr>
          <w:p w:rsidR="00725B10" w:rsidRPr="00CD237A" w:rsidRDefault="00725B10" w:rsidP="00725B10">
            <w:pPr>
              <w:spacing w:before="40" w:after="40"/>
              <w:rPr>
                <w:sz w:val="22"/>
                <w:szCs w:val="22"/>
              </w:rPr>
            </w:pPr>
            <w:r w:rsidRPr="00CD237A">
              <w:rPr>
                <w:sz w:val="22"/>
                <w:szCs w:val="22"/>
              </w:rPr>
              <w:lastRenderedPageBreak/>
              <w:t>3.</w:t>
            </w:r>
            <w:r>
              <w:rPr>
                <w:sz w:val="22"/>
                <w:szCs w:val="22"/>
              </w:rPr>
              <w:t>4</w:t>
            </w:r>
            <w:r w:rsidRPr="00CD237A">
              <w:rPr>
                <w:sz w:val="22"/>
                <w:szCs w:val="22"/>
              </w:rPr>
              <w:t>.</w:t>
            </w:r>
          </w:p>
        </w:tc>
        <w:tc>
          <w:tcPr>
            <w:tcW w:w="4642" w:type="pct"/>
            <w:gridSpan w:val="3"/>
            <w:shd w:val="clear" w:color="auto" w:fill="auto"/>
          </w:tcPr>
          <w:p w:rsidR="00725B10" w:rsidRPr="00236268" w:rsidRDefault="00725B10" w:rsidP="000C0CDC">
            <w:pPr>
              <w:spacing w:before="40" w:after="40"/>
              <w:rPr>
                <w:sz w:val="20"/>
                <w:szCs w:val="20"/>
              </w:rPr>
            </w:pPr>
            <w:r w:rsidRPr="00725B10">
              <w:rPr>
                <w:sz w:val="20"/>
                <w:szCs w:val="20"/>
              </w:rPr>
              <w:t>Проверка и оформление Банком документов валютного контроля за резидента</w:t>
            </w:r>
          </w:p>
        </w:tc>
      </w:tr>
      <w:tr w:rsidR="00725B10" w:rsidRPr="00CD237A" w:rsidTr="00F4391C">
        <w:tblPrEx>
          <w:tblLook w:val="0000" w:firstRow="0" w:lastRow="0" w:firstColumn="0" w:lastColumn="0" w:noHBand="0" w:noVBand="0"/>
        </w:tblPrEx>
        <w:tc>
          <w:tcPr>
            <w:tcW w:w="358" w:type="pct"/>
            <w:tcBorders>
              <w:top w:val="single" w:sz="4" w:space="0" w:color="auto"/>
              <w:left w:val="single" w:sz="4" w:space="0" w:color="auto"/>
              <w:bottom w:val="nil"/>
              <w:right w:val="single" w:sz="4" w:space="0" w:color="auto"/>
            </w:tcBorders>
          </w:tcPr>
          <w:p w:rsidR="00725B10" w:rsidRPr="00CD237A" w:rsidRDefault="00725B10" w:rsidP="00F410F4">
            <w:pPr>
              <w:jc w:val="center"/>
              <w:rPr>
                <w:sz w:val="22"/>
                <w:szCs w:val="22"/>
              </w:rPr>
            </w:pPr>
            <w:r>
              <w:rPr>
                <w:sz w:val="22"/>
                <w:szCs w:val="22"/>
              </w:rPr>
              <w:t>3.4.1.</w:t>
            </w:r>
          </w:p>
        </w:tc>
        <w:tc>
          <w:tcPr>
            <w:tcW w:w="2122" w:type="pct"/>
            <w:tcBorders>
              <w:top w:val="single" w:sz="4" w:space="0" w:color="auto"/>
              <w:left w:val="single" w:sz="4" w:space="0" w:color="auto"/>
              <w:bottom w:val="nil"/>
              <w:right w:val="single" w:sz="4" w:space="0" w:color="auto"/>
            </w:tcBorders>
          </w:tcPr>
          <w:p w:rsidR="00725B10" w:rsidRPr="00725B10" w:rsidRDefault="00725B10" w:rsidP="000C0CDC">
            <w:pPr>
              <w:rPr>
                <w:sz w:val="20"/>
                <w:szCs w:val="20"/>
              </w:rPr>
            </w:pPr>
            <w:r w:rsidRPr="00725B10">
              <w:rPr>
                <w:sz w:val="20"/>
                <w:szCs w:val="20"/>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887" w:type="pct"/>
            <w:tcBorders>
              <w:top w:val="single" w:sz="4" w:space="0" w:color="auto"/>
              <w:left w:val="single" w:sz="4" w:space="0" w:color="auto"/>
              <w:bottom w:val="nil"/>
              <w:right w:val="single" w:sz="4" w:space="0" w:color="auto"/>
            </w:tcBorders>
          </w:tcPr>
          <w:p w:rsidR="00725B10" w:rsidRPr="00236268" w:rsidRDefault="00725B10" w:rsidP="00F410F4">
            <w:pPr>
              <w:jc w:val="center"/>
              <w:rPr>
                <w:sz w:val="20"/>
                <w:szCs w:val="20"/>
              </w:rPr>
            </w:pPr>
          </w:p>
        </w:tc>
        <w:tc>
          <w:tcPr>
            <w:tcW w:w="1633" w:type="pct"/>
            <w:tcBorders>
              <w:top w:val="single" w:sz="4" w:space="0" w:color="auto"/>
              <w:left w:val="single" w:sz="4" w:space="0" w:color="auto"/>
              <w:bottom w:val="nil"/>
              <w:right w:val="single" w:sz="4" w:space="0" w:color="auto"/>
            </w:tcBorders>
          </w:tcPr>
          <w:p w:rsidR="00725B10" w:rsidRPr="00236268" w:rsidRDefault="00725B10" w:rsidP="00F410F4">
            <w:pPr>
              <w:spacing w:before="40"/>
              <w:jc w:val="both"/>
              <w:rPr>
                <w:b/>
                <w:sz w:val="20"/>
                <w:szCs w:val="20"/>
              </w:rPr>
            </w:pPr>
            <w:r w:rsidRPr="00725B10">
              <w:rPr>
                <w:bCs/>
                <w:sz w:val="20"/>
                <w:szCs w:val="20"/>
              </w:rPr>
              <w:t>Комиссия взимается в срок не позднее следующего рабочего дня после дня оказания услуги***</w:t>
            </w:r>
          </w:p>
        </w:tc>
      </w:tr>
      <w:tr w:rsidR="00725B10" w:rsidRPr="00CD237A" w:rsidTr="00F4391C">
        <w:tblPrEx>
          <w:tblLook w:val="0000" w:firstRow="0" w:lastRow="0" w:firstColumn="0" w:lastColumn="0" w:noHBand="0" w:noVBand="0"/>
        </w:tblPrEx>
        <w:tc>
          <w:tcPr>
            <w:tcW w:w="358" w:type="pct"/>
            <w:tcBorders>
              <w:top w:val="nil"/>
              <w:left w:val="single" w:sz="4" w:space="0" w:color="auto"/>
              <w:bottom w:val="nil"/>
              <w:right w:val="single" w:sz="4" w:space="0" w:color="auto"/>
            </w:tcBorders>
          </w:tcPr>
          <w:p w:rsidR="00725B10" w:rsidRPr="00CD237A" w:rsidRDefault="00725B10" w:rsidP="00F410F4">
            <w:pPr>
              <w:jc w:val="center"/>
              <w:rPr>
                <w:sz w:val="22"/>
                <w:szCs w:val="22"/>
              </w:rPr>
            </w:pPr>
          </w:p>
        </w:tc>
        <w:tc>
          <w:tcPr>
            <w:tcW w:w="2122" w:type="pct"/>
            <w:tcBorders>
              <w:top w:val="nil"/>
              <w:left w:val="single" w:sz="4" w:space="0" w:color="auto"/>
              <w:bottom w:val="nil"/>
              <w:right w:val="single" w:sz="4" w:space="0" w:color="auto"/>
            </w:tcBorders>
          </w:tcPr>
          <w:p w:rsidR="00725B10" w:rsidRPr="00725B10" w:rsidRDefault="00725B10" w:rsidP="000C0CDC">
            <w:pPr>
              <w:rPr>
                <w:sz w:val="20"/>
                <w:szCs w:val="20"/>
              </w:rPr>
            </w:pPr>
            <w:r w:rsidRPr="00725B10">
              <w:rPr>
                <w:sz w:val="20"/>
                <w:szCs w:val="20"/>
              </w:rPr>
              <w:t>- с использованием системы дистанционного банковского обслуживания;</w:t>
            </w:r>
          </w:p>
        </w:tc>
        <w:tc>
          <w:tcPr>
            <w:tcW w:w="887" w:type="pct"/>
            <w:tcBorders>
              <w:top w:val="nil"/>
              <w:left w:val="single" w:sz="4" w:space="0" w:color="auto"/>
              <w:bottom w:val="nil"/>
              <w:right w:val="single" w:sz="4" w:space="0" w:color="auto"/>
            </w:tcBorders>
          </w:tcPr>
          <w:p w:rsidR="00725B10" w:rsidRPr="00236268" w:rsidRDefault="00725B10" w:rsidP="00F410F4">
            <w:pPr>
              <w:jc w:val="center"/>
              <w:rPr>
                <w:sz w:val="20"/>
                <w:szCs w:val="20"/>
              </w:rPr>
            </w:pPr>
            <w:r w:rsidRPr="00236268">
              <w:rPr>
                <w:sz w:val="20"/>
                <w:szCs w:val="20"/>
              </w:rPr>
              <w:t>Не взимается</w:t>
            </w:r>
          </w:p>
        </w:tc>
        <w:tc>
          <w:tcPr>
            <w:tcW w:w="1633" w:type="pct"/>
            <w:tcBorders>
              <w:top w:val="nil"/>
              <w:left w:val="single" w:sz="4" w:space="0" w:color="auto"/>
              <w:bottom w:val="nil"/>
              <w:right w:val="single" w:sz="4" w:space="0" w:color="auto"/>
            </w:tcBorders>
          </w:tcPr>
          <w:p w:rsidR="00725B10" w:rsidRPr="00236268" w:rsidRDefault="00725B10" w:rsidP="00F410F4">
            <w:pPr>
              <w:jc w:val="center"/>
              <w:rPr>
                <w:b/>
                <w:sz w:val="20"/>
                <w:szCs w:val="20"/>
              </w:rPr>
            </w:pPr>
          </w:p>
        </w:tc>
      </w:tr>
      <w:tr w:rsidR="00725B10" w:rsidRPr="00CD237A" w:rsidTr="00F4391C">
        <w:tblPrEx>
          <w:tblLook w:val="0000" w:firstRow="0" w:lastRow="0" w:firstColumn="0" w:lastColumn="0" w:noHBand="0" w:noVBand="0"/>
        </w:tblPrEx>
        <w:tc>
          <w:tcPr>
            <w:tcW w:w="358" w:type="pct"/>
            <w:tcBorders>
              <w:top w:val="nil"/>
              <w:left w:val="single" w:sz="4" w:space="0" w:color="auto"/>
              <w:bottom w:val="nil"/>
              <w:right w:val="single" w:sz="4" w:space="0" w:color="auto"/>
            </w:tcBorders>
          </w:tcPr>
          <w:p w:rsidR="00725B10" w:rsidRPr="00CD237A" w:rsidRDefault="00725B10" w:rsidP="00F410F4">
            <w:pPr>
              <w:jc w:val="center"/>
              <w:rPr>
                <w:sz w:val="22"/>
                <w:szCs w:val="22"/>
              </w:rPr>
            </w:pPr>
          </w:p>
        </w:tc>
        <w:tc>
          <w:tcPr>
            <w:tcW w:w="2122" w:type="pct"/>
            <w:tcBorders>
              <w:top w:val="nil"/>
              <w:left w:val="single" w:sz="4" w:space="0" w:color="auto"/>
              <w:bottom w:val="nil"/>
              <w:right w:val="single" w:sz="4" w:space="0" w:color="auto"/>
            </w:tcBorders>
          </w:tcPr>
          <w:p w:rsidR="00725B10" w:rsidRPr="00725B10" w:rsidRDefault="00725B10" w:rsidP="000C0CDC">
            <w:pPr>
              <w:rPr>
                <w:sz w:val="20"/>
                <w:szCs w:val="20"/>
              </w:rPr>
            </w:pPr>
          </w:p>
        </w:tc>
        <w:tc>
          <w:tcPr>
            <w:tcW w:w="887" w:type="pct"/>
            <w:tcBorders>
              <w:top w:val="nil"/>
              <w:left w:val="single" w:sz="4" w:space="0" w:color="auto"/>
              <w:bottom w:val="nil"/>
              <w:right w:val="single" w:sz="4" w:space="0" w:color="auto"/>
            </w:tcBorders>
          </w:tcPr>
          <w:p w:rsidR="00725B10" w:rsidRPr="00236268" w:rsidRDefault="00725B10" w:rsidP="00F410F4">
            <w:pPr>
              <w:jc w:val="center"/>
              <w:rPr>
                <w:sz w:val="20"/>
                <w:szCs w:val="20"/>
              </w:rPr>
            </w:pPr>
          </w:p>
        </w:tc>
        <w:tc>
          <w:tcPr>
            <w:tcW w:w="1633" w:type="pct"/>
            <w:tcBorders>
              <w:top w:val="nil"/>
              <w:left w:val="single" w:sz="4" w:space="0" w:color="auto"/>
              <w:bottom w:val="nil"/>
              <w:right w:val="single" w:sz="4" w:space="0" w:color="auto"/>
            </w:tcBorders>
          </w:tcPr>
          <w:p w:rsidR="00725B10" w:rsidRPr="00236268" w:rsidRDefault="00725B10" w:rsidP="00F410F4">
            <w:pPr>
              <w:jc w:val="center"/>
              <w:rPr>
                <w:b/>
                <w:sz w:val="20"/>
                <w:szCs w:val="20"/>
              </w:rPr>
            </w:pPr>
          </w:p>
        </w:tc>
      </w:tr>
      <w:tr w:rsidR="00725B10" w:rsidRPr="00CD237A" w:rsidTr="00F4391C">
        <w:tblPrEx>
          <w:tblLook w:val="0000" w:firstRow="0" w:lastRow="0" w:firstColumn="0" w:lastColumn="0" w:noHBand="0" w:noVBand="0"/>
        </w:tblPrEx>
        <w:tc>
          <w:tcPr>
            <w:tcW w:w="358" w:type="pct"/>
            <w:tcBorders>
              <w:top w:val="nil"/>
              <w:left w:val="single" w:sz="4" w:space="0" w:color="auto"/>
              <w:bottom w:val="single" w:sz="4" w:space="0" w:color="auto"/>
              <w:right w:val="single" w:sz="4" w:space="0" w:color="auto"/>
            </w:tcBorders>
          </w:tcPr>
          <w:p w:rsidR="00725B10" w:rsidRPr="00CD237A" w:rsidRDefault="00725B10" w:rsidP="00F410F4">
            <w:pPr>
              <w:jc w:val="center"/>
              <w:rPr>
                <w:sz w:val="22"/>
                <w:szCs w:val="22"/>
              </w:rPr>
            </w:pPr>
          </w:p>
        </w:tc>
        <w:tc>
          <w:tcPr>
            <w:tcW w:w="2122" w:type="pct"/>
            <w:tcBorders>
              <w:top w:val="nil"/>
              <w:left w:val="single" w:sz="4" w:space="0" w:color="auto"/>
              <w:bottom w:val="single" w:sz="4" w:space="0" w:color="auto"/>
              <w:right w:val="single" w:sz="4" w:space="0" w:color="auto"/>
            </w:tcBorders>
          </w:tcPr>
          <w:p w:rsidR="00725B10" w:rsidRPr="00725B10" w:rsidRDefault="00725B10" w:rsidP="000C0CDC">
            <w:pPr>
              <w:rPr>
                <w:sz w:val="20"/>
                <w:szCs w:val="20"/>
              </w:rPr>
            </w:pPr>
            <w:r w:rsidRPr="00725B10">
              <w:rPr>
                <w:sz w:val="20"/>
                <w:szCs w:val="20"/>
              </w:rPr>
              <w:t>- на бумажном носителе</w:t>
            </w:r>
          </w:p>
        </w:tc>
        <w:tc>
          <w:tcPr>
            <w:tcW w:w="887" w:type="pct"/>
            <w:tcBorders>
              <w:top w:val="nil"/>
              <w:left w:val="single" w:sz="4" w:space="0" w:color="auto"/>
              <w:bottom w:val="single" w:sz="4" w:space="0" w:color="auto"/>
              <w:right w:val="single" w:sz="4" w:space="0" w:color="auto"/>
            </w:tcBorders>
          </w:tcPr>
          <w:p w:rsidR="00725B10" w:rsidRPr="00236268" w:rsidRDefault="00725B10" w:rsidP="00F410F4">
            <w:pPr>
              <w:jc w:val="center"/>
              <w:rPr>
                <w:sz w:val="20"/>
                <w:szCs w:val="20"/>
              </w:rPr>
            </w:pPr>
            <w:r w:rsidRPr="00236268">
              <w:rPr>
                <w:sz w:val="20"/>
                <w:szCs w:val="20"/>
              </w:rPr>
              <w:t>500 руб. за один документ</w:t>
            </w:r>
          </w:p>
        </w:tc>
        <w:tc>
          <w:tcPr>
            <w:tcW w:w="1633" w:type="pct"/>
            <w:tcBorders>
              <w:top w:val="nil"/>
              <w:left w:val="single" w:sz="4" w:space="0" w:color="auto"/>
              <w:bottom w:val="single" w:sz="4" w:space="0" w:color="auto"/>
              <w:right w:val="single" w:sz="4" w:space="0" w:color="auto"/>
            </w:tcBorders>
          </w:tcPr>
          <w:p w:rsidR="00725B10" w:rsidRPr="00236268" w:rsidRDefault="00725B10" w:rsidP="00F410F4">
            <w:pPr>
              <w:jc w:val="center"/>
              <w:rPr>
                <w:b/>
                <w:sz w:val="20"/>
                <w:szCs w:val="20"/>
              </w:rPr>
            </w:pPr>
          </w:p>
        </w:tc>
      </w:tr>
      <w:tr w:rsidR="00725B10" w:rsidRPr="00CD237A" w:rsidTr="00F4391C">
        <w:tblPrEx>
          <w:tblLook w:val="0000" w:firstRow="0" w:lastRow="0" w:firstColumn="0" w:lastColumn="0" w:noHBand="0" w:noVBand="0"/>
        </w:tblPrEx>
        <w:tc>
          <w:tcPr>
            <w:tcW w:w="358" w:type="pct"/>
            <w:tcBorders>
              <w:top w:val="nil"/>
              <w:left w:val="single" w:sz="4" w:space="0" w:color="auto"/>
              <w:bottom w:val="single" w:sz="4" w:space="0" w:color="auto"/>
              <w:right w:val="single" w:sz="4" w:space="0" w:color="auto"/>
            </w:tcBorders>
          </w:tcPr>
          <w:p w:rsidR="00725B10" w:rsidRPr="00CD237A" w:rsidRDefault="00725B10" w:rsidP="00F410F4">
            <w:pPr>
              <w:jc w:val="center"/>
              <w:rPr>
                <w:sz w:val="22"/>
                <w:szCs w:val="22"/>
              </w:rPr>
            </w:pPr>
            <w:r>
              <w:rPr>
                <w:sz w:val="22"/>
                <w:szCs w:val="22"/>
              </w:rPr>
              <w:t>3.4.2.</w:t>
            </w:r>
          </w:p>
        </w:tc>
        <w:tc>
          <w:tcPr>
            <w:tcW w:w="2122" w:type="pct"/>
            <w:tcBorders>
              <w:top w:val="nil"/>
              <w:left w:val="single" w:sz="4" w:space="0" w:color="auto"/>
              <w:bottom w:val="single" w:sz="4" w:space="0" w:color="auto"/>
              <w:right w:val="single" w:sz="4" w:space="0" w:color="auto"/>
            </w:tcBorders>
          </w:tcPr>
          <w:p w:rsidR="00725B10" w:rsidRPr="00725B10" w:rsidRDefault="00725B10" w:rsidP="00725B10">
            <w:pPr>
              <w:rPr>
                <w:sz w:val="20"/>
                <w:szCs w:val="20"/>
              </w:rPr>
            </w:pPr>
            <w:r w:rsidRPr="00725B10">
              <w:rPr>
                <w:sz w:val="20"/>
                <w:szCs w:val="20"/>
              </w:rPr>
              <w:t>Оформление Банком СПД, включая СПД, содержащую скорректированные сведения, за резидента при предоставлении документов:</w:t>
            </w:r>
          </w:p>
          <w:p w:rsidR="00725B10" w:rsidRDefault="00725B10" w:rsidP="00725B10">
            <w:pPr>
              <w:rPr>
                <w:sz w:val="20"/>
                <w:szCs w:val="20"/>
              </w:rPr>
            </w:pPr>
          </w:p>
          <w:p w:rsidR="00725B10" w:rsidRPr="00725B10" w:rsidRDefault="00725B10" w:rsidP="00725B10">
            <w:pPr>
              <w:rPr>
                <w:sz w:val="20"/>
                <w:szCs w:val="20"/>
              </w:rPr>
            </w:pPr>
            <w:r w:rsidRPr="00725B10">
              <w:rPr>
                <w:sz w:val="20"/>
                <w:szCs w:val="20"/>
              </w:rPr>
              <w:t>- с использованием системы дистанционного банковского обслуживания;</w:t>
            </w:r>
          </w:p>
          <w:p w:rsidR="00725B10" w:rsidRDefault="00725B10" w:rsidP="00725B10">
            <w:pPr>
              <w:rPr>
                <w:sz w:val="20"/>
                <w:szCs w:val="20"/>
              </w:rPr>
            </w:pPr>
          </w:p>
          <w:p w:rsidR="00725B10" w:rsidRPr="00725B10" w:rsidRDefault="00725B10" w:rsidP="00725B10">
            <w:pPr>
              <w:rPr>
                <w:sz w:val="20"/>
                <w:szCs w:val="20"/>
              </w:rPr>
            </w:pPr>
            <w:r w:rsidRPr="00725B10">
              <w:rPr>
                <w:sz w:val="20"/>
                <w:szCs w:val="20"/>
              </w:rPr>
              <w:t>- на бумажном носителе</w:t>
            </w:r>
          </w:p>
        </w:tc>
        <w:tc>
          <w:tcPr>
            <w:tcW w:w="887" w:type="pct"/>
            <w:tcBorders>
              <w:top w:val="nil"/>
              <w:left w:val="single" w:sz="4" w:space="0" w:color="auto"/>
              <w:bottom w:val="single" w:sz="4" w:space="0" w:color="auto"/>
              <w:right w:val="single" w:sz="4" w:space="0" w:color="auto"/>
            </w:tcBorders>
          </w:tcPr>
          <w:p w:rsidR="00725B10" w:rsidRDefault="00725B10" w:rsidP="00725B10">
            <w:pPr>
              <w:jc w:val="center"/>
              <w:rPr>
                <w:sz w:val="20"/>
                <w:szCs w:val="20"/>
              </w:rPr>
            </w:pPr>
          </w:p>
          <w:p w:rsidR="00725B10" w:rsidRDefault="00725B10" w:rsidP="00725B10">
            <w:pPr>
              <w:jc w:val="center"/>
              <w:rPr>
                <w:sz w:val="20"/>
                <w:szCs w:val="20"/>
              </w:rPr>
            </w:pPr>
          </w:p>
          <w:p w:rsidR="00725B10" w:rsidRDefault="00725B10" w:rsidP="00725B10">
            <w:pPr>
              <w:jc w:val="center"/>
              <w:rPr>
                <w:sz w:val="20"/>
                <w:szCs w:val="20"/>
              </w:rPr>
            </w:pPr>
          </w:p>
          <w:p w:rsidR="00725B10" w:rsidRDefault="00725B10" w:rsidP="00725B10">
            <w:pPr>
              <w:jc w:val="center"/>
              <w:rPr>
                <w:sz w:val="20"/>
                <w:szCs w:val="20"/>
              </w:rPr>
            </w:pPr>
          </w:p>
          <w:p w:rsidR="00725B10" w:rsidRPr="00725B10" w:rsidRDefault="00725B10" w:rsidP="00725B10">
            <w:pPr>
              <w:jc w:val="center"/>
              <w:rPr>
                <w:sz w:val="20"/>
                <w:szCs w:val="20"/>
              </w:rPr>
            </w:pPr>
            <w:r w:rsidRPr="00725B10">
              <w:rPr>
                <w:sz w:val="20"/>
                <w:szCs w:val="20"/>
              </w:rPr>
              <w:t>450 руб. за один подтверждающий документ</w:t>
            </w:r>
          </w:p>
          <w:p w:rsidR="00725B10" w:rsidRPr="00236268" w:rsidRDefault="00725B10" w:rsidP="00725B10">
            <w:pPr>
              <w:jc w:val="center"/>
              <w:rPr>
                <w:sz w:val="20"/>
                <w:szCs w:val="20"/>
              </w:rPr>
            </w:pPr>
            <w:r w:rsidRPr="00725B10">
              <w:rPr>
                <w:sz w:val="20"/>
                <w:szCs w:val="20"/>
              </w:rPr>
              <w:t>700 руб. за один подтверждающий документ</w:t>
            </w:r>
          </w:p>
        </w:tc>
        <w:tc>
          <w:tcPr>
            <w:tcW w:w="1633" w:type="pct"/>
            <w:tcBorders>
              <w:top w:val="nil"/>
              <w:left w:val="single" w:sz="4" w:space="0" w:color="auto"/>
              <w:bottom w:val="single" w:sz="4" w:space="0" w:color="auto"/>
              <w:right w:val="single" w:sz="4" w:space="0" w:color="auto"/>
            </w:tcBorders>
          </w:tcPr>
          <w:p w:rsidR="00725B10" w:rsidRPr="00725B10" w:rsidRDefault="00725B10" w:rsidP="00725B10">
            <w:pPr>
              <w:rPr>
                <w:sz w:val="20"/>
                <w:szCs w:val="20"/>
              </w:rPr>
            </w:pPr>
            <w:r w:rsidRPr="00725B10">
              <w:rPr>
                <w:sz w:val="20"/>
                <w:szCs w:val="20"/>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236268" w:rsidRPr="00CD237A" w:rsidTr="00F4391C">
        <w:tc>
          <w:tcPr>
            <w:tcW w:w="358" w:type="pct"/>
            <w:tcBorders>
              <w:bottom w:val="nil"/>
            </w:tcBorders>
            <w:shd w:val="clear" w:color="auto" w:fill="auto"/>
          </w:tcPr>
          <w:p w:rsidR="00236268" w:rsidRPr="00833177" w:rsidRDefault="00236268" w:rsidP="00F410F4">
            <w:pPr>
              <w:spacing w:before="40" w:after="40"/>
              <w:rPr>
                <w:sz w:val="22"/>
                <w:szCs w:val="22"/>
              </w:rPr>
            </w:pPr>
            <w:r w:rsidRPr="00833177">
              <w:rPr>
                <w:sz w:val="22"/>
                <w:szCs w:val="22"/>
              </w:rPr>
              <w:t>3.5.</w:t>
            </w:r>
          </w:p>
        </w:tc>
        <w:tc>
          <w:tcPr>
            <w:tcW w:w="4642" w:type="pct"/>
            <w:gridSpan w:val="3"/>
            <w:shd w:val="clear" w:color="auto" w:fill="auto"/>
          </w:tcPr>
          <w:p w:rsidR="00236268" w:rsidRPr="00236268" w:rsidRDefault="006C3D37" w:rsidP="00F410F4">
            <w:pPr>
              <w:spacing w:before="40" w:after="40"/>
              <w:rPr>
                <w:sz w:val="20"/>
                <w:szCs w:val="20"/>
              </w:rPr>
            </w:pPr>
            <w:r w:rsidRPr="00833177">
              <w:rPr>
                <w:sz w:val="20"/>
                <w:szCs w:val="20"/>
              </w:rPr>
              <w:t>Снятие контракта (кредитного договора) с учета</w:t>
            </w:r>
          </w:p>
        </w:tc>
      </w:tr>
      <w:tr w:rsidR="001D1C25" w:rsidRPr="00CD237A" w:rsidTr="00F4391C">
        <w:tc>
          <w:tcPr>
            <w:tcW w:w="358" w:type="pct"/>
            <w:tcBorders>
              <w:bottom w:val="nil"/>
            </w:tcBorders>
            <w:shd w:val="clear" w:color="auto" w:fill="auto"/>
          </w:tcPr>
          <w:p w:rsidR="001D1C25" w:rsidRPr="00CD237A" w:rsidRDefault="001D1C25" w:rsidP="00F410F4">
            <w:pPr>
              <w:rPr>
                <w:sz w:val="22"/>
                <w:szCs w:val="22"/>
              </w:rPr>
            </w:pPr>
            <w:r w:rsidRPr="00CD237A">
              <w:rPr>
                <w:sz w:val="22"/>
                <w:szCs w:val="22"/>
              </w:rPr>
              <w:t>3.5.1.</w:t>
            </w:r>
          </w:p>
        </w:tc>
        <w:tc>
          <w:tcPr>
            <w:tcW w:w="2122" w:type="pct"/>
            <w:tcBorders>
              <w:bottom w:val="nil"/>
            </w:tcBorders>
            <w:shd w:val="clear" w:color="auto" w:fill="auto"/>
          </w:tcPr>
          <w:p w:rsidR="001D1C25" w:rsidRPr="000A3922" w:rsidRDefault="001D1C25" w:rsidP="000A3922">
            <w:pPr>
              <w:rPr>
                <w:sz w:val="20"/>
                <w:szCs w:val="20"/>
              </w:rPr>
            </w:pPr>
            <w:r w:rsidRPr="000A3922">
              <w:rPr>
                <w:sz w:val="20"/>
                <w:szCs w:val="20"/>
              </w:rPr>
              <w:t>при отсутствии сведений о платежах и сведений о подтверждающих документах</w:t>
            </w:r>
          </w:p>
          <w:p w:rsidR="001D1C25" w:rsidRPr="000A3922" w:rsidRDefault="001D1C25" w:rsidP="000A3922">
            <w:pPr>
              <w:rPr>
                <w:sz w:val="20"/>
                <w:szCs w:val="20"/>
              </w:rPr>
            </w:pPr>
            <w:r w:rsidRPr="000A3922">
              <w:rPr>
                <w:sz w:val="20"/>
                <w:szCs w:val="20"/>
              </w:rPr>
              <w:t xml:space="preserve">за исключением случаев перевода контракта (кредитного договора) на учет в другой уполномоченный банк </w:t>
            </w:r>
          </w:p>
        </w:tc>
        <w:tc>
          <w:tcPr>
            <w:tcW w:w="887" w:type="pct"/>
            <w:tcBorders>
              <w:bottom w:val="nil"/>
            </w:tcBorders>
          </w:tcPr>
          <w:p w:rsidR="001D1C25" w:rsidRPr="00236268" w:rsidRDefault="001D1C25" w:rsidP="00F410F4">
            <w:pPr>
              <w:jc w:val="center"/>
              <w:rPr>
                <w:sz w:val="20"/>
                <w:szCs w:val="20"/>
              </w:rPr>
            </w:pPr>
            <w:r w:rsidRPr="001D1C25">
              <w:rPr>
                <w:sz w:val="20"/>
                <w:szCs w:val="20"/>
              </w:rPr>
              <w:t>3 000 руб.</w:t>
            </w:r>
          </w:p>
        </w:tc>
        <w:tc>
          <w:tcPr>
            <w:tcW w:w="1633" w:type="pct"/>
            <w:vMerge w:val="restart"/>
            <w:shd w:val="clear" w:color="auto" w:fill="auto"/>
          </w:tcPr>
          <w:p w:rsidR="001D1C25" w:rsidRPr="001D1C25" w:rsidRDefault="001D1C25" w:rsidP="001D1C25">
            <w:pPr>
              <w:jc w:val="both"/>
              <w:rPr>
                <w:bCs/>
                <w:sz w:val="20"/>
                <w:szCs w:val="20"/>
              </w:rPr>
            </w:pPr>
            <w:r w:rsidRPr="001D1C25">
              <w:rPr>
                <w:bCs/>
                <w:sz w:val="20"/>
                <w:szCs w:val="20"/>
              </w:rPr>
              <w:t>Комиссия взимается в день оказания услуги***</w:t>
            </w:r>
          </w:p>
          <w:p w:rsidR="001D1C25" w:rsidRPr="001D1C25" w:rsidRDefault="001D1C25" w:rsidP="001D1C25">
            <w:pPr>
              <w:jc w:val="both"/>
              <w:rPr>
                <w:bCs/>
                <w:sz w:val="20"/>
                <w:szCs w:val="20"/>
              </w:rPr>
            </w:pPr>
            <w:r w:rsidRPr="001D1C25">
              <w:rPr>
                <w:bCs/>
                <w:sz w:val="20"/>
                <w:szCs w:val="20"/>
              </w:rPr>
              <w:t>Комиссия не взимается:</w:t>
            </w:r>
          </w:p>
          <w:p w:rsidR="001D1C25" w:rsidRPr="001D1C25" w:rsidRDefault="001D1C25" w:rsidP="001D1C25">
            <w:pPr>
              <w:jc w:val="both"/>
              <w:rPr>
                <w:bCs/>
                <w:sz w:val="20"/>
                <w:szCs w:val="20"/>
              </w:rPr>
            </w:pPr>
            <w:r w:rsidRPr="001D1C25">
              <w:rPr>
                <w:bCs/>
                <w:sz w:val="20"/>
                <w:szCs w:val="20"/>
              </w:rPr>
              <w:t>- при переводе контракта (кредитного договора) из головного офиса Банка в региональный филиал Банка;</w:t>
            </w:r>
          </w:p>
          <w:p w:rsidR="001D1C25" w:rsidRPr="001D1C25" w:rsidRDefault="001D1C25" w:rsidP="001D1C25">
            <w:pPr>
              <w:jc w:val="both"/>
              <w:rPr>
                <w:bCs/>
                <w:sz w:val="20"/>
                <w:szCs w:val="20"/>
              </w:rPr>
            </w:pPr>
            <w:r w:rsidRPr="001D1C25">
              <w:rPr>
                <w:bCs/>
                <w:sz w:val="20"/>
                <w:szCs w:val="20"/>
              </w:rPr>
              <w:t>- при переводе контракта (кредитного договора)  из регионального филиала Банка в головной офис Банка;</w:t>
            </w:r>
          </w:p>
          <w:p w:rsidR="001D1C25" w:rsidRDefault="001D1C25" w:rsidP="001D1C25">
            <w:pPr>
              <w:rPr>
                <w:bCs/>
                <w:sz w:val="20"/>
                <w:szCs w:val="20"/>
              </w:rPr>
            </w:pPr>
            <w:r w:rsidRPr="001D1C25">
              <w:rPr>
                <w:bCs/>
                <w:sz w:val="20"/>
                <w:szCs w:val="20"/>
              </w:rPr>
              <w:t>- при переводе контракта (кредитного договора)  из одного регионального филиала Банка в другой региональный филиал Банка</w:t>
            </w:r>
          </w:p>
          <w:p w:rsidR="001D1C25" w:rsidRDefault="001D1C25" w:rsidP="001D1C25">
            <w:pPr>
              <w:rPr>
                <w:bCs/>
                <w:sz w:val="20"/>
                <w:szCs w:val="20"/>
              </w:rPr>
            </w:pPr>
          </w:p>
          <w:p w:rsidR="001D1C25" w:rsidRDefault="001D1C25" w:rsidP="001D1C25">
            <w:pPr>
              <w:rPr>
                <w:bCs/>
                <w:sz w:val="20"/>
                <w:szCs w:val="20"/>
              </w:rPr>
            </w:pPr>
          </w:p>
          <w:p w:rsidR="001D1C25" w:rsidRDefault="001D1C25" w:rsidP="001D1C25">
            <w:pPr>
              <w:rPr>
                <w:bCs/>
                <w:sz w:val="20"/>
                <w:szCs w:val="20"/>
              </w:rPr>
            </w:pPr>
          </w:p>
          <w:p w:rsidR="001D1C25" w:rsidRPr="00236268" w:rsidRDefault="001D1C25" w:rsidP="001D1C25">
            <w:pPr>
              <w:rPr>
                <w:sz w:val="20"/>
                <w:szCs w:val="20"/>
              </w:rPr>
            </w:pPr>
          </w:p>
        </w:tc>
      </w:tr>
      <w:tr w:rsidR="001D1C25" w:rsidRPr="00CD237A" w:rsidTr="00F4391C">
        <w:tc>
          <w:tcPr>
            <w:tcW w:w="358" w:type="pct"/>
            <w:tcBorders>
              <w:top w:val="nil"/>
              <w:bottom w:val="nil"/>
            </w:tcBorders>
            <w:shd w:val="clear" w:color="auto" w:fill="auto"/>
          </w:tcPr>
          <w:p w:rsidR="001D1C25" w:rsidRPr="00CD237A" w:rsidRDefault="001D1C25" w:rsidP="00F410F4">
            <w:pPr>
              <w:rPr>
                <w:sz w:val="22"/>
                <w:szCs w:val="22"/>
              </w:rPr>
            </w:pPr>
          </w:p>
        </w:tc>
        <w:tc>
          <w:tcPr>
            <w:tcW w:w="2122" w:type="pct"/>
            <w:tcBorders>
              <w:top w:val="nil"/>
              <w:bottom w:val="nil"/>
            </w:tcBorders>
            <w:shd w:val="clear" w:color="auto" w:fill="auto"/>
          </w:tcPr>
          <w:p w:rsidR="001D1C25" w:rsidRPr="00236268" w:rsidRDefault="001D1C25" w:rsidP="00F410F4">
            <w:pPr>
              <w:rPr>
                <w:sz w:val="20"/>
                <w:szCs w:val="20"/>
              </w:rPr>
            </w:pPr>
          </w:p>
        </w:tc>
        <w:tc>
          <w:tcPr>
            <w:tcW w:w="887" w:type="pct"/>
            <w:tcBorders>
              <w:top w:val="nil"/>
              <w:bottom w:val="nil"/>
            </w:tcBorders>
          </w:tcPr>
          <w:p w:rsidR="001D1C25" w:rsidRPr="001D1C25" w:rsidRDefault="001D1C25" w:rsidP="00F410F4">
            <w:pPr>
              <w:jc w:val="center"/>
              <w:rPr>
                <w:sz w:val="20"/>
                <w:szCs w:val="20"/>
              </w:rPr>
            </w:pPr>
          </w:p>
        </w:tc>
        <w:tc>
          <w:tcPr>
            <w:tcW w:w="1633" w:type="pct"/>
            <w:vMerge/>
            <w:shd w:val="clear" w:color="auto" w:fill="auto"/>
          </w:tcPr>
          <w:p w:rsidR="001D1C25" w:rsidRPr="00236268" w:rsidRDefault="001D1C25" w:rsidP="00F410F4">
            <w:pPr>
              <w:jc w:val="both"/>
              <w:rPr>
                <w:bCs/>
                <w:sz w:val="20"/>
                <w:szCs w:val="20"/>
              </w:rPr>
            </w:pPr>
          </w:p>
        </w:tc>
      </w:tr>
      <w:tr w:rsidR="001D1C25" w:rsidRPr="00CD237A" w:rsidTr="00F4391C">
        <w:tc>
          <w:tcPr>
            <w:tcW w:w="358" w:type="pct"/>
            <w:tcBorders>
              <w:top w:val="nil"/>
              <w:bottom w:val="single" w:sz="4" w:space="0" w:color="auto"/>
            </w:tcBorders>
            <w:shd w:val="clear" w:color="auto" w:fill="auto"/>
          </w:tcPr>
          <w:p w:rsidR="001D1C25" w:rsidRPr="00CD237A" w:rsidRDefault="001D1C25" w:rsidP="00F410F4">
            <w:pPr>
              <w:rPr>
                <w:sz w:val="22"/>
                <w:szCs w:val="22"/>
              </w:rPr>
            </w:pPr>
          </w:p>
        </w:tc>
        <w:tc>
          <w:tcPr>
            <w:tcW w:w="2122" w:type="pct"/>
            <w:tcBorders>
              <w:top w:val="nil"/>
              <w:bottom w:val="single" w:sz="4" w:space="0" w:color="auto"/>
            </w:tcBorders>
            <w:shd w:val="clear" w:color="auto" w:fill="auto"/>
          </w:tcPr>
          <w:p w:rsidR="001D1C25" w:rsidRPr="00236268" w:rsidRDefault="001D1C25" w:rsidP="00F410F4">
            <w:pPr>
              <w:rPr>
                <w:sz w:val="20"/>
                <w:szCs w:val="20"/>
              </w:rPr>
            </w:pPr>
          </w:p>
        </w:tc>
        <w:tc>
          <w:tcPr>
            <w:tcW w:w="887" w:type="pct"/>
            <w:tcBorders>
              <w:top w:val="nil"/>
              <w:bottom w:val="single" w:sz="4" w:space="0" w:color="auto"/>
            </w:tcBorders>
          </w:tcPr>
          <w:p w:rsidR="001D1C25" w:rsidRPr="00236268" w:rsidRDefault="001D1C25" w:rsidP="00F410F4">
            <w:pPr>
              <w:jc w:val="center"/>
              <w:rPr>
                <w:sz w:val="20"/>
                <w:szCs w:val="20"/>
              </w:rPr>
            </w:pPr>
          </w:p>
        </w:tc>
        <w:tc>
          <w:tcPr>
            <w:tcW w:w="1633" w:type="pct"/>
            <w:vMerge/>
            <w:shd w:val="clear" w:color="auto" w:fill="auto"/>
          </w:tcPr>
          <w:p w:rsidR="001D1C25" w:rsidRPr="00236268" w:rsidRDefault="001D1C25" w:rsidP="00F410F4">
            <w:pPr>
              <w:jc w:val="both"/>
              <w:rPr>
                <w:bCs/>
                <w:sz w:val="20"/>
                <w:szCs w:val="20"/>
              </w:rPr>
            </w:pPr>
          </w:p>
        </w:tc>
      </w:tr>
      <w:tr w:rsidR="001D1C25" w:rsidRPr="00CD237A" w:rsidTr="00F4391C">
        <w:tc>
          <w:tcPr>
            <w:tcW w:w="358" w:type="pct"/>
            <w:tcBorders>
              <w:bottom w:val="nil"/>
            </w:tcBorders>
            <w:shd w:val="clear" w:color="auto" w:fill="auto"/>
          </w:tcPr>
          <w:p w:rsidR="001D1C25" w:rsidRPr="00CD237A" w:rsidRDefault="001D1C25" w:rsidP="00F410F4">
            <w:pPr>
              <w:rPr>
                <w:sz w:val="22"/>
                <w:szCs w:val="22"/>
              </w:rPr>
            </w:pPr>
            <w:r w:rsidRPr="00CD237A">
              <w:rPr>
                <w:sz w:val="22"/>
                <w:szCs w:val="22"/>
              </w:rPr>
              <w:t>3.5.2.</w:t>
            </w:r>
          </w:p>
        </w:tc>
        <w:tc>
          <w:tcPr>
            <w:tcW w:w="2122" w:type="pct"/>
            <w:tcBorders>
              <w:bottom w:val="nil"/>
            </w:tcBorders>
            <w:shd w:val="clear" w:color="auto" w:fill="auto"/>
          </w:tcPr>
          <w:p w:rsidR="001D1C25" w:rsidRPr="00236268" w:rsidRDefault="001D1C25" w:rsidP="001D1C25">
            <w:pPr>
              <w:rPr>
                <w:sz w:val="20"/>
                <w:szCs w:val="20"/>
              </w:rPr>
            </w:pPr>
            <w:r w:rsidRPr="001D1C25">
              <w:rPr>
                <w:sz w:val="20"/>
                <w:szCs w:val="20"/>
              </w:rPr>
              <w:t xml:space="preserve">при переводе контракта (кредитного договора) на учет в другой уполномоченный банк либо при закрытии резидентом всех расчетных счетов в Банке**** </w:t>
            </w:r>
          </w:p>
        </w:tc>
        <w:tc>
          <w:tcPr>
            <w:tcW w:w="887" w:type="pct"/>
            <w:tcBorders>
              <w:bottom w:val="nil"/>
            </w:tcBorders>
          </w:tcPr>
          <w:p w:rsidR="001D1C25" w:rsidRPr="00236268" w:rsidRDefault="00F7293A" w:rsidP="00F7293A">
            <w:pPr>
              <w:jc w:val="center"/>
              <w:rPr>
                <w:sz w:val="20"/>
                <w:szCs w:val="20"/>
              </w:rPr>
            </w:pPr>
            <w:r>
              <w:rPr>
                <w:sz w:val="20"/>
                <w:szCs w:val="20"/>
              </w:rPr>
              <w:t>10</w:t>
            </w:r>
            <w:r w:rsidR="001D1C25" w:rsidRPr="001D1C25">
              <w:rPr>
                <w:sz w:val="20"/>
                <w:szCs w:val="20"/>
              </w:rPr>
              <w:t xml:space="preserve"> 000 руб.</w:t>
            </w:r>
          </w:p>
        </w:tc>
        <w:tc>
          <w:tcPr>
            <w:tcW w:w="1633" w:type="pct"/>
            <w:vMerge/>
            <w:shd w:val="clear" w:color="auto" w:fill="auto"/>
          </w:tcPr>
          <w:p w:rsidR="001D1C25" w:rsidRPr="00236268" w:rsidRDefault="001D1C25" w:rsidP="00F410F4">
            <w:pPr>
              <w:jc w:val="both"/>
              <w:rPr>
                <w:sz w:val="20"/>
                <w:szCs w:val="20"/>
              </w:rPr>
            </w:pPr>
          </w:p>
        </w:tc>
      </w:tr>
      <w:tr w:rsidR="001D1C25" w:rsidRPr="00CD237A" w:rsidTr="00F4391C">
        <w:tc>
          <w:tcPr>
            <w:tcW w:w="358" w:type="pct"/>
            <w:tcBorders>
              <w:top w:val="nil"/>
              <w:bottom w:val="nil"/>
            </w:tcBorders>
            <w:shd w:val="clear" w:color="auto" w:fill="auto"/>
          </w:tcPr>
          <w:p w:rsidR="001D1C25" w:rsidRPr="00CD237A" w:rsidRDefault="001D1C25" w:rsidP="00F410F4">
            <w:pPr>
              <w:rPr>
                <w:sz w:val="22"/>
                <w:szCs w:val="22"/>
              </w:rPr>
            </w:pPr>
          </w:p>
        </w:tc>
        <w:tc>
          <w:tcPr>
            <w:tcW w:w="2122" w:type="pct"/>
            <w:tcBorders>
              <w:top w:val="nil"/>
              <w:bottom w:val="nil"/>
            </w:tcBorders>
            <w:shd w:val="clear" w:color="auto" w:fill="auto"/>
          </w:tcPr>
          <w:p w:rsidR="001D1C25" w:rsidRPr="00236268" w:rsidRDefault="001D1C25" w:rsidP="00F410F4">
            <w:pPr>
              <w:rPr>
                <w:sz w:val="20"/>
                <w:szCs w:val="20"/>
              </w:rPr>
            </w:pPr>
          </w:p>
        </w:tc>
        <w:tc>
          <w:tcPr>
            <w:tcW w:w="887" w:type="pct"/>
            <w:tcBorders>
              <w:top w:val="nil"/>
              <w:bottom w:val="nil"/>
            </w:tcBorders>
          </w:tcPr>
          <w:p w:rsidR="001D1C25" w:rsidRDefault="001D1C25" w:rsidP="00F410F4">
            <w:pPr>
              <w:jc w:val="center"/>
              <w:rPr>
                <w:sz w:val="20"/>
                <w:szCs w:val="20"/>
              </w:rPr>
            </w:pPr>
          </w:p>
          <w:p w:rsidR="001D1C25" w:rsidRDefault="001D1C25" w:rsidP="00F410F4">
            <w:pPr>
              <w:jc w:val="center"/>
              <w:rPr>
                <w:sz w:val="20"/>
                <w:szCs w:val="20"/>
              </w:rPr>
            </w:pPr>
          </w:p>
          <w:p w:rsidR="001D1C25" w:rsidRPr="00236268" w:rsidRDefault="001D1C25" w:rsidP="00F410F4">
            <w:pPr>
              <w:jc w:val="center"/>
              <w:rPr>
                <w:sz w:val="20"/>
                <w:szCs w:val="20"/>
              </w:rPr>
            </w:pPr>
          </w:p>
        </w:tc>
        <w:tc>
          <w:tcPr>
            <w:tcW w:w="1633" w:type="pct"/>
            <w:vMerge/>
            <w:shd w:val="clear" w:color="auto" w:fill="auto"/>
          </w:tcPr>
          <w:p w:rsidR="001D1C25" w:rsidRPr="00236268" w:rsidRDefault="001D1C25" w:rsidP="00F410F4">
            <w:pPr>
              <w:jc w:val="both"/>
              <w:rPr>
                <w:sz w:val="20"/>
                <w:szCs w:val="20"/>
              </w:rPr>
            </w:pPr>
          </w:p>
        </w:tc>
      </w:tr>
      <w:tr w:rsidR="001D1C25" w:rsidRPr="00CD237A" w:rsidTr="00F4391C">
        <w:trPr>
          <w:trHeight w:val="423"/>
        </w:trPr>
        <w:tc>
          <w:tcPr>
            <w:tcW w:w="358" w:type="pct"/>
            <w:tcBorders>
              <w:top w:val="nil"/>
              <w:bottom w:val="single" w:sz="4" w:space="0" w:color="auto"/>
            </w:tcBorders>
            <w:shd w:val="clear" w:color="auto" w:fill="auto"/>
          </w:tcPr>
          <w:p w:rsidR="001D1C25" w:rsidRPr="00CD237A" w:rsidRDefault="001D1C25" w:rsidP="00F410F4">
            <w:pPr>
              <w:rPr>
                <w:sz w:val="22"/>
                <w:szCs w:val="22"/>
              </w:rPr>
            </w:pPr>
          </w:p>
        </w:tc>
        <w:tc>
          <w:tcPr>
            <w:tcW w:w="2122" w:type="pct"/>
            <w:tcBorders>
              <w:top w:val="nil"/>
              <w:bottom w:val="single" w:sz="4" w:space="0" w:color="auto"/>
            </w:tcBorders>
            <w:shd w:val="clear" w:color="auto" w:fill="auto"/>
          </w:tcPr>
          <w:p w:rsidR="001D1C25" w:rsidRPr="00236268" w:rsidRDefault="001D1C25" w:rsidP="00F410F4">
            <w:pPr>
              <w:rPr>
                <w:sz w:val="20"/>
                <w:szCs w:val="20"/>
              </w:rPr>
            </w:pPr>
          </w:p>
        </w:tc>
        <w:tc>
          <w:tcPr>
            <w:tcW w:w="887" w:type="pct"/>
            <w:tcBorders>
              <w:top w:val="nil"/>
              <w:bottom w:val="single" w:sz="4" w:space="0" w:color="auto"/>
            </w:tcBorders>
          </w:tcPr>
          <w:p w:rsidR="001D1C25" w:rsidRPr="00236268" w:rsidRDefault="001D1C25" w:rsidP="00F410F4">
            <w:pPr>
              <w:jc w:val="center"/>
              <w:rPr>
                <w:sz w:val="20"/>
                <w:szCs w:val="20"/>
              </w:rPr>
            </w:pPr>
          </w:p>
        </w:tc>
        <w:tc>
          <w:tcPr>
            <w:tcW w:w="1633" w:type="pct"/>
            <w:vMerge/>
            <w:shd w:val="clear" w:color="auto" w:fill="auto"/>
          </w:tcPr>
          <w:p w:rsidR="001D1C25" w:rsidRPr="00236268" w:rsidRDefault="001D1C25" w:rsidP="00F410F4">
            <w:pPr>
              <w:jc w:val="both"/>
              <w:rPr>
                <w:sz w:val="20"/>
                <w:szCs w:val="20"/>
              </w:rPr>
            </w:pPr>
          </w:p>
        </w:tc>
      </w:tr>
      <w:tr w:rsidR="001D1C25" w:rsidRPr="00CD237A" w:rsidTr="00F4391C">
        <w:tc>
          <w:tcPr>
            <w:tcW w:w="358" w:type="pct"/>
            <w:tcBorders>
              <w:top w:val="single" w:sz="4" w:space="0" w:color="auto"/>
              <w:bottom w:val="nil"/>
            </w:tcBorders>
            <w:shd w:val="clear" w:color="auto" w:fill="auto"/>
          </w:tcPr>
          <w:p w:rsidR="001D1C25" w:rsidRPr="00CD237A" w:rsidRDefault="001D1C25" w:rsidP="00F410F4">
            <w:pPr>
              <w:rPr>
                <w:sz w:val="22"/>
                <w:szCs w:val="22"/>
              </w:rPr>
            </w:pPr>
            <w:r w:rsidRPr="00CD237A">
              <w:rPr>
                <w:sz w:val="22"/>
                <w:szCs w:val="22"/>
              </w:rPr>
              <w:t>3.5.3.</w:t>
            </w:r>
          </w:p>
        </w:tc>
        <w:tc>
          <w:tcPr>
            <w:tcW w:w="2122" w:type="pct"/>
            <w:tcBorders>
              <w:top w:val="single" w:sz="4" w:space="0" w:color="auto"/>
              <w:bottom w:val="nil"/>
            </w:tcBorders>
            <w:shd w:val="clear" w:color="auto" w:fill="auto"/>
          </w:tcPr>
          <w:p w:rsidR="001D1C25" w:rsidRPr="00236268" w:rsidRDefault="001D1C25" w:rsidP="00F410F4">
            <w:pPr>
              <w:rPr>
                <w:sz w:val="20"/>
                <w:szCs w:val="20"/>
              </w:rPr>
            </w:pPr>
            <w:r w:rsidRPr="001D1C25">
              <w:rPr>
                <w:sz w:val="20"/>
                <w:szCs w:val="20"/>
              </w:rPr>
              <w:t>при отсутствии сведений о платежах (полностью или частично), но при наличии сведений о подтверждающих документах</w:t>
            </w:r>
          </w:p>
        </w:tc>
        <w:tc>
          <w:tcPr>
            <w:tcW w:w="887" w:type="pct"/>
            <w:tcBorders>
              <w:top w:val="single" w:sz="4" w:space="0" w:color="auto"/>
              <w:bottom w:val="nil"/>
            </w:tcBorders>
          </w:tcPr>
          <w:p w:rsidR="001D1C25" w:rsidRPr="001D1C25" w:rsidRDefault="001D1C25" w:rsidP="001D1C25">
            <w:pPr>
              <w:jc w:val="center"/>
              <w:rPr>
                <w:sz w:val="20"/>
                <w:szCs w:val="20"/>
              </w:rPr>
            </w:pPr>
            <w:r w:rsidRPr="001D1C25">
              <w:rPr>
                <w:sz w:val="20"/>
                <w:szCs w:val="20"/>
              </w:rPr>
              <w:t xml:space="preserve">0,15 % </w:t>
            </w:r>
          </w:p>
          <w:p w:rsidR="001D1C25" w:rsidRPr="001D1C25" w:rsidRDefault="001D1C25" w:rsidP="001D1C25">
            <w:pPr>
              <w:jc w:val="center"/>
              <w:rPr>
                <w:sz w:val="20"/>
                <w:szCs w:val="20"/>
              </w:rPr>
            </w:pPr>
            <w:r w:rsidRPr="001D1C25">
              <w:rPr>
                <w:sz w:val="20"/>
                <w:szCs w:val="20"/>
              </w:rPr>
              <w:t xml:space="preserve">минимум 500 руб., максимум 80 000 руб. для ГО, </w:t>
            </w:r>
            <w:r w:rsidR="00F83FA3" w:rsidRPr="00F83FA3">
              <w:rPr>
                <w:sz w:val="20"/>
                <w:szCs w:val="20"/>
              </w:rPr>
              <w:t xml:space="preserve">ЦРМБ </w:t>
            </w:r>
            <w:r w:rsidRPr="001D1C25">
              <w:rPr>
                <w:sz w:val="20"/>
                <w:szCs w:val="20"/>
              </w:rPr>
              <w:t>и ЦКБ,</w:t>
            </w:r>
          </w:p>
          <w:p w:rsidR="001D1C25" w:rsidRPr="00236268" w:rsidRDefault="001D1C25" w:rsidP="001D1C25">
            <w:pPr>
              <w:jc w:val="center"/>
              <w:rPr>
                <w:sz w:val="20"/>
                <w:szCs w:val="20"/>
              </w:rPr>
            </w:pPr>
            <w:r w:rsidRPr="001D1C25">
              <w:rPr>
                <w:sz w:val="20"/>
                <w:szCs w:val="20"/>
              </w:rPr>
              <w:t>минимум 300 руб., максимум 80 000 руб. для других РФ Банка</w:t>
            </w:r>
          </w:p>
        </w:tc>
        <w:tc>
          <w:tcPr>
            <w:tcW w:w="1633" w:type="pct"/>
            <w:vMerge w:val="restart"/>
            <w:shd w:val="clear" w:color="auto" w:fill="auto"/>
          </w:tcPr>
          <w:p w:rsidR="001D1C25" w:rsidRPr="001D1C25" w:rsidRDefault="001D1C25" w:rsidP="001D1C25">
            <w:pPr>
              <w:jc w:val="both"/>
              <w:rPr>
                <w:sz w:val="20"/>
                <w:szCs w:val="20"/>
              </w:rPr>
            </w:pPr>
            <w:r w:rsidRPr="001D1C25">
              <w:rPr>
                <w:sz w:val="20"/>
                <w:szCs w:val="20"/>
              </w:rPr>
              <w:t>Комиссия взимается в день оказания услуги***.</w:t>
            </w:r>
          </w:p>
          <w:p w:rsidR="001D1C25" w:rsidRPr="001D1C25" w:rsidRDefault="001D1C25" w:rsidP="001D1C25">
            <w:pPr>
              <w:jc w:val="both"/>
              <w:rPr>
                <w:sz w:val="20"/>
                <w:szCs w:val="20"/>
              </w:rPr>
            </w:pPr>
            <w:r w:rsidRPr="001D1C25">
              <w:rPr>
                <w:sz w:val="20"/>
                <w:szCs w:val="20"/>
              </w:rPr>
              <w:t>Комиссия взимается:</w:t>
            </w:r>
          </w:p>
          <w:p w:rsidR="001D1C25" w:rsidRPr="00236268" w:rsidRDefault="001D1C25" w:rsidP="001D1C25">
            <w:pPr>
              <w:jc w:val="both"/>
              <w:rPr>
                <w:sz w:val="20"/>
                <w:szCs w:val="20"/>
              </w:rPr>
            </w:pPr>
            <w:r w:rsidRPr="001D1C25">
              <w:rPr>
                <w:sz w:val="20"/>
                <w:szCs w:val="20"/>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1D1C25" w:rsidRPr="00CD237A" w:rsidTr="00F4391C">
        <w:tc>
          <w:tcPr>
            <w:tcW w:w="358" w:type="pct"/>
            <w:tcBorders>
              <w:top w:val="nil"/>
              <w:bottom w:val="nil"/>
            </w:tcBorders>
            <w:shd w:val="clear" w:color="auto" w:fill="auto"/>
          </w:tcPr>
          <w:p w:rsidR="001D1C25" w:rsidRPr="00CD237A" w:rsidRDefault="001D1C25" w:rsidP="00F410F4">
            <w:pPr>
              <w:rPr>
                <w:sz w:val="22"/>
                <w:szCs w:val="22"/>
              </w:rPr>
            </w:pPr>
          </w:p>
        </w:tc>
        <w:tc>
          <w:tcPr>
            <w:tcW w:w="2122" w:type="pct"/>
            <w:tcBorders>
              <w:top w:val="nil"/>
              <w:bottom w:val="nil"/>
            </w:tcBorders>
            <w:shd w:val="clear" w:color="auto" w:fill="auto"/>
          </w:tcPr>
          <w:p w:rsidR="001D1C25" w:rsidRPr="00236268" w:rsidRDefault="001D1C25" w:rsidP="00F410F4">
            <w:pPr>
              <w:rPr>
                <w:sz w:val="20"/>
                <w:szCs w:val="20"/>
              </w:rPr>
            </w:pPr>
          </w:p>
        </w:tc>
        <w:tc>
          <w:tcPr>
            <w:tcW w:w="887" w:type="pct"/>
            <w:tcBorders>
              <w:top w:val="nil"/>
              <w:bottom w:val="nil"/>
            </w:tcBorders>
          </w:tcPr>
          <w:p w:rsidR="001D1C25" w:rsidRPr="00236268" w:rsidRDefault="001D1C25" w:rsidP="00F410F4">
            <w:pPr>
              <w:jc w:val="center"/>
              <w:rPr>
                <w:sz w:val="20"/>
                <w:szCs w:val="20"/>
              </w:rPr>
            </w:pPr>
          </w:p>
        </w:tc>
        <w:tc>
          <w:tcPr>
            <w:tcW w:w="1633" w:type="pct"/>
            <w:vMerge/>
            <w:shd w:val="clear" w:color="auto" w:fill="auto"/>
          </w:tcPr>
          <w:p w:rsidR="001D1C25" w:rsidRPr="00236268" w:rsidRDefault="001D1C25" w:rsidP="00F410F4">
            <w:pPr>
              <w:jc w:val="both"/>
              <w:rPr>
                <w:sz w:val="20"/>
                <w:szCs w:val="20"/>
              </w:rPr>
            </w:pPr>
          </w:p>
        </w:tc>
      </w:tr>
      <w:tr w:rsidR="001D1C25" w:rsidRPr="00CD237A" w:rsidTr="00F4391C">
        <w:tc>
          <w:tcPr>
            <w:tcW w:w="358" w:type="pct"/>
            <w:tcBorders>
              <w:top w:val="nil"/>
            </w:tcBorders>
            <w:shd w:val="clear" w:color="auto" w:fill="auto"/>
          </w:tcPr>
          <w:p w:rsidR="001D1C25" w:rsidRPr="00CD237A" w:rsidRDefault="001D1C25" w:rsidP="00F410F4">
            <w:pPr>
              <w:rPr>
                <w:sz w:val="22"/>
                <w:szCs w:val="22"/>
              </w:rPr>
            </w:pPr>
          </w:p>
        </w:tc>
        <w:tc>
          <w:tcPr>
            <w:tcW w:w="2122" w:type="pct"/>
            <w:tcBorders>
              <w:top w:val="nil"/>
            </w:tcBorders>
            <w:shd w:val="clear" w:color="auto" w:fill="auto"/>
          </w:tcPr>
          <w:p w:rsidR="001D1C25" w:rsidRPr="00236268" w:rsidRDefault="001D1C25" w:rsidP="00F410F4">
            <w:pPr>
              <w:rPr>
                <w:sz w:val="20"/>
                <w:szCs w:val="20"/>
              </w:rPr>
            </w:pPr>
          </w:p>
        </w:tc>
        <w:tc>
          <w:tcPr>
            <w:tcW w:w="887" w:type="pct"/>
            <w:tcBorders>
              <w:top w:val="nil"/>
            </w:tcBorders>
          </w:tcPr>
          <w:p w:rsidR="001D1C25" w:rsidRPr="00236268" w:rsidRDefault="001D1C25" w:rsidP="00F410F4">
            <w:pPr>
              <w:jc w:val="center"/>
              <w:rPr>
                <w:sz w:val="20"/>
                <w:szCs w:val="20"/>
              </w:rPr>
            </w:pPr>
          </w:p>
        </w:tc>
        <w:tc>
          <w:tcPr>
            <w:tcW w:w="1633" w:type="pct"/>
            <w:vMerge/>
            <w:tcBorders>
              <w:bottom w:val="single" w:sz="4" w:space="0" w:color="auto"/>
            </w:tcBorders>
            <w:shd w:val="clear" w:color="auto" w:fill="auto"/>
          </w:tcPr>
          <w:p w:rsidR="001D1C25" w:rsidRPr="00236268" w:rsidRDefault="001D1C25" w:rsidP="00F410F4">
            <w:pPr>
              <w:jc w:val="both"/>
              <w:rPr>
                <w:sz w:val="20"/>
                <w:szCs w:val="20"/>
              </w:rPr>
            </w:pPr>
          </w:p>
        </w:tc>
      </w:tr>
      <w:tr w:rsidR="00EE76D7" w:rsidRPr="00EE76D7" w:rsidTr="00F4391C">
        <w:tc>
          <w:tcPr>
            <w:tcW w:w="358" w:type="pct"/>
            <w:shd w:val="clear" w:color="auto" w:fill="auto"/>
          </w:tcPr>
          <w:p w:rsidR="00EE76D7" w:rsidRPr="00EE76D7" w:rsidRDefault="00EE76D7" w:rsidP="00236268">
            <w:pPr>
              <w:rPr>
                <w:sz w:val="20"/>
                <w:szCs w:val="20"/>
              </w:rPr>
            </w:pPr>
            <w:r w:rsidRPr="00EE76D7">
              <w:rPr>
                <w:sz w:val="20"/>
                <w:szCs w:val="20"/>
              </w:rPr>
              <w:t>3.</w:t>
            </w:r>
            <w:r w:rsidR="00236268">
              <w:rPr>
                <w:sz w:val="20"/>
                <w:szCs w:val="20"/>
              </w:rPr>
              <w:t>6</w:t>
            </w:r>
            <w:r w:rsidRPr="00EE76D7">
              <w:rPr>
                <w:sz w:val="20"/>
                <w:szCs w:val="20"/>
              </w:rPr>
              <w:t>.</w:t>
            </w:r>
          </w:p>
        </w:tc>
        <w:tc>
          <w:tcPr>
            <w:tcW w:w="2122" w:type="pct"/>
            <w:shd w:val="clear" w:color="auto" w:fill="auto"/>
          </w:tcPr>
          <w:p w:rsidR="00EE76D7" w:rsidRPr="00236268" w:rsidRDefault="001D1C25" w:rsidP="000046C2">
            <w:pPr>
              <w:rPr>
                <w:sz w:val="20"/>
                <w:szCs w:val="20"/>
              </w:rPr>
            </w:pPr>
            <w:r w:rsidRPr="001D1C25">
              <w:rPr>
                <w:sz w:val="20"/>
                <w:szCs w:val="20"/>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887" w:type="pct"/>
          </w:tcPr>
          <w:p w:rsidR="001D1C25" w:rsidRPr="001D1C25" w:rsidRDefault="001D1C25" w:rsidP="001D1C25">
            <w:pPr>
              <w:jc w:val="center"/>
              <w:rPr>
                <w:sz w:val="20"/>
                <w:szCs w:val="20"/>
              </w:rPr>
            </w:pPr>
            <w:r w:rsidRPr="001D1C25">
              <w:rPr>
                <w:sz w:val="20"/>
                <w:szCs w:val="20"/>
              </w:rPr>
              <w:t>0,12%</w:t>
            </w:r>
          </w:p>
          <w:p w:rsidR="001D1C25" w:rsidRPr="001D1C25" w:rsidRDefault="001D1C25" w:rsidP="001D1C25">
            <w:pPr>
              <w:jc w:val="center"/>
              <w:rPr>
                <w:sz w:val="20"/>
                <w:szCs w:val="20"/>
              </w:rPr>
            </w:pPr>
            <w:r w:rsidRPr="001D1C25">
              <w:rPr>
                <w:sz w:val="20"/>
                <w:szCs w:val="20"/>
              </w:rPr>
              <w:t>минимум 250 руб.,</w:t>
            </w:r>
          </w:p>
          <w:p w:rsidR="001D1C25" w:rsidRPr="001D1C25" w:rsidRDefault="001D1C25" w:rsidP="001D1C25">
            <w:pPr>
              <w:jc w:val="center"/>
              <w:rPr>
                <w:sz w:val="20"/>
                <w:szCs w:val="20"/>
              </w:rPr>
            </w:pPr>
            <w:r w:rsidRPr="001D1C25">
              <w:rPr>
                <w:sz w:val="20"/>
                <w:szCs w:val="20"/>
              </w:rPr>
              <w:t>максимум 10 000 руб.</w:t>
            </w:r>
          </w:p>
          <w:p w:rsidR="00F83FA3" w:rsidRDefault="001D1C25" w:rsidP="001D1C25">
            <w:pPr>
              <w:jc w:val="center"/>
              <w:rPr>
                <w:sz w:val="20"/>
                <w:szCs w:val="20"/>
              </w:rPr>
            </w:pPr>
            <w:r w:rsidRPr="001D1C25">
              <w:rPr>
                <w:sz w:val="20"/>
                <w:szCs w:val="20"/>
              </w:rPr>
              <w:t xml:space="preserve">для ГО, </w:t>
            </w:r>
            <w:r w:rsidR="00F83FA3" w:rsidRPr="00F83FA3">
              <w:rPr>
                <w:sz w:val="20"/>
                <w:szCs w:val="20"/>
              </w:rPr>
              <w:t xml:space="preserve">ЦРМБ </w:t>
            </w:r>
          </w:p>
          <w:p w:rsidR="001D1C25" w:rsidRPr="001D1C25" w:rsidRDefault="001D1C25" w:rsidP="001D1C25">
            <w:pPr>
              <w:jc w:val="center"/>
              <w:rPr>
                <w:sz w:val="20"/>
                <w:szCs w:val="20"/>
              </w:rPr>
            </w:pPr>
            <w:r w:rsidRPr="001D1C25">
              <w:rPr>
                <w:sz w:val="20"/>
                <w:szCs w:val="20"/>
              </w:rPr>
              <w:t>и ЦКБ,</w:t>
            </w:r>
          </w:p>
          <w:p w:rsidR="001D1C25" w:rsidRPr="001D1C25" w:rsidRDefault="001D1C25" w:rsidP="001D1C25">
            <w:pPr>
              <w:jc w:val="center"/>
              <w:rPr>
                <w:sz w:val="20"/>
                <w:szCs w:val="20"/>
              </w:rPr>
            </w:pPr>
            <w:r w:rsidRPr="001D1C25">
              <w:rPr>
                <w:sz w:val="20"/>
                <w:szCs w:val="20"/>
              </w:rPr>
              <w:t>минимум 150 руб.,</w:t>
            </w:r>
          </w:p>
          <w:p w:rsidR="001D1C25" w:rsidRPr="001D1C25" w:rsidRDefault="001D1C25" w:rsidP="001D1C25">
            <w:pPr>
              <w:jc w:val="center"/>
              <w:rPr>
                <w:sz w:val="20"/>
                <w:szCs w:val="20"/>
              </w:rPr>
            </w:pPr>
            <w:r w:rsidRPr="001D1C25">
              <w:rPr>
                <w:sz w:val="20"/>
                <w:szCs w:val="20"/>
              </w:rPr>
              <w:lastRenderedPageBreak/>
              <w:t>максимум 5 000 руб.</w:t>
            </w:r>
          </w:p>
          <w:p w:rsidR="00EE76D7" w:rsidRPr="00236268" w:rsidRDefault="001D1C25" w:rsidP="001D1C25">
            <w:pPr>
              <w:jc w:val="center"/>
              <w:rPr>
                <w:sz w:val="20"/>
                <w:szCs w:val="20"/>
              </w:rPr>
            </w:pPr>
            <w:r w:rsidRPr="001D1C25">
              <w:rPr>
                <w:sz w:val="20"/>
                <w:szCs w:val="20"/>
              </w:rPr>
              <w:t>для других РФ Банка</w:t>
            </w:r>
            <w:r w:rsidR="00EE76D7" w:rsidRPr="00236268">
              <w:rPr>
                <w:sz w:val="20"/>
                <w:szCs w:val="20"/>
              </w:rPr>
              <w:t>.</w:t>
            </w:r>
          </w:p>
        </w:tc>
        <w:tc>
          <w:tcPr>
            <w:tcW w:w="1633" w:type="pct"/>
            <w:tcBorders>
              <w:top w:val="single" w:sz="4" w:space="0" w:color="auto"/>
            </w:tcBorders>
            <w:shd w:val="clear" w:color="auto" w:fill="auto"/>
          </w:tcPr>
          <w:p w:rsidR="001D1C25" w:rsidRPr="001D1C25" w:rsidRDefault="001D1C25" w:rsidP="001D1C25">
            <w:pPr>
              <w:jc w:val="both"/>
              <w:rPr>
                <w:sz w:val="20"/>
                <w:szCs w:val="20"/>
              </w:rPr>
            </w:pPr>
            <w:r w:rsidRPr="001D1C25">
              <w:rPr>
                <w:sz w:val="20"/>
                <w:szCs w:val="20"/>
              </w:rPr>
              <w:lastRenderedPageBreak/>
              <w:t>Комиссия взимается от суммы расчетного документа при каждом списании в срок не позднее следующего рабочего дня после дня оказания услуги***</w:t>
            </w:r>
          </w:p>
          <w:p w:rsidR="001D1C25" w:rsidRPr="001D1C25" w:rsidRDefault="001D1C25" w:rsidP="001D1C25">
            <w:pPr>
              <w:jc w:val="both"/>
              <w:rPr>
                <w:sz w:val="20"/>
                <w:szCs w:val="20"/>
              </w:rPr>
            </w:pPr>
            <w:r w:rsidRPr="001D1C25">
              <w:rPr>
                <w:sz w:val="20"/>
                <w:szCs w:val="20"/>
              </w:rPr>
              <w:t>Комиссия не взимается:</w:t>
            </w:r>
          </w:p>
          <w:p w:rsidR="001D1C25" w:rsidRPr="001D1C25" w:rsidRDefault="001D1C25" w:rsidP="001D1C25">
            <w:pPr>
              <w:jc w:val="both"/>
              <w:rPr>
                <w:sz w:val="20"/>
                <w:szCs w:val="20"/>
              </w:rPr>
            </w:pPr>
            <w:r w:rsidRPr="001D1C25">
              <w:rPr>
                <w:sz w:val="20"/>
                <w:szCs w:val="20"/>
              </w:rPr>
              <w:t>- по операциям между нерезидентом и Банком;</w:t>
            </w:r>
          </w:p>
          <w:p w:rsidR="001D1C25" w:rsidRPr="001D1C25" w:rsidRDefault="001D1C25" w:rsidP="001D1C25">
            <w:pPr>
              <w:jc w:val="both"/>
              <w:rPr>
                <w:sz w:val="20"/>
                <w:szCs w:val="20"/>
              </w:rPr>
            </w:pPr>
            <w:r w:rsidRPr="001D1C25">
              <w:rPr>
                <w:sz w:val="20"/>
                <w:szCs w:val="20"/>
              </w:rPr>
              <w:t xml:space="preserve">- по операциям, связанным с уплатой налогов, пошлин и иных </w:t>
            </w:r>
            <w:r w:rsidRPr="001D1C25">
              <w:rPr>
                <w:sz w:val="20"/>
                <w:szCs w:val="20"/>
              </w:rPr>
              <w:lastRenderedPageBreak/>
              <w:t>обязательных платежей в соответствии с законодательством  Российской Федерации;</w:t>
            </w:r>
          </w:p>
          <w:p w:rsidR="001D1C25" w:rsidRPr="001D1C25" w:rsidRDefault="001D1C25" w:rsidP="001D1C25">
            <w:pPr>
              <w:jc w:val="both"/>
              <w:rPr>
                <w:sz w:val="20"/>
                <w:szCs w:val="20"/>
              </w:rPr>
            </w:pPr>
            <w:r w:rsidRPr="001D1C25">
              <w:rPr>
                <w:sz w:val="20"/>
                <w:szCs w:val="20"/>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1D1C25" w:rsidRPr="001D1C25" w:rsidRDefault="001D1C25" w:rsidP="001D1C25">
            <w:pPr>
              <w:jc w:val="both"/>
              <w:rPr>
                <w:sz w:val="20"/>
                <w:szCs w:val="20"/>
              </w:rPr>
            </w:pPr>
            <w:r w:rsidRPr="001D1C25">
              <w:rPr>
                <w:sz w:val="20"/>
                <w:szCs w:val="20"/>
              </w:rPr>
              <w:t>- по операциям, связанным с возвратом денежных средств, зачисленных ранее на расчетные счета</w:t>
            </w:r>
          </w:p>
          <w:p w:rsidR="00EE76D7" w:rsidRPr="00236268" w:rsidRDefault="001D1C25" w:rsidP="001D1C25">
            <w:pPr>
              <w:jc w:val="both"/>
              <w:rPr>
                <w:sz w:val="20"/>
                <w:szCs w:val="20"/>
              </w:rPr>
            </w:pPr>
            <w:r w:rsidRPr="001D1C25">
              <w:rPr>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EE76D7" w:rsidRPr="00EE76D7" w:rsidTr="00F4391C">
        <w:tc>
          <w:tcPr>
            <w:tcW w:w="358" w:type="pct"/>
            <w:shd w:val="clear" w:color="auto" w:fill="auto"/>
          </w:tcPr>
          <w:p w:rsidR="00EE76D7" w:rsidRPr="00EE76D7" w:rsidRDefault="00EE76D7" w:rsidP="00833177">
            <w:pPr>
              <w:spacing w:before="40" w:after="40"/>
              <w:rPr>
                <w:sz w:val="20"/>
                <w:szCs w:val="20"/>
              </w:rPr>
            </w:pPr>
            <w:r w:rsidRPr="00EE76D7">
              <w:rPr>
                <w:sz w:val="20"/>
                <w:szCs w:val="20"/>
              </w:rPr>
              <w:lastRenderedPageBreak/>
              <w:t>3.</w:t>
            </w:r>
            <w:r w:rsidR="00833177">
              <w:rPr>
                <w:sz w:val="20"/>
                <w:szCs w:val="20"/>
              </w:rPr>
              <w:t>7</w:t>
            </w:r>
            <w:r w:rsidRPr="00EE76D7">
              <w:rPr>
                <w:sz w:val="20"/>
                <w:szCs w:val="20"/>
              </w:rPr>
              <w:t>.</w:t>
            </w:r>
          </w:p>
        </w:tc>
        <w:tc>
          <w:tcPr>
            <w:tcW w:w="2122" w:type="pct"/>
            <w:shd w:val="clear" w:color="auto" w:fill="auto"/>
          </w:tcPr>
          <w:p w:rsidR="00EE76D7" w:rsidRPr="00EE76D7" w:rsidRDefault="00833177" w:rsidP="000046C2">
            <w:pPr>
              <w:spacing w:before="40" w:after="40"/>
              <w:rPr>
                <w:sz w:val="20"/>
                <w:szCs w:val="20"/>
              </w:rPr>
            </w:pPr>
            <w:r w:rsidRPr="00833177">
              <w:rPr>
                <w:sz w:val="20"/>
                <w:szCs w:val="20"/>
              </w:rPr>
              <w:t>Оказание консультационных услуг клиенту Банка по вопросам применения валютного законодательства Российской Федерации</w:t>
            </w:r>
          </w:p>
        </w:tc>
        <w:tc>
          <w:tcPr>
            <w:tcW w:w="887" w:type="pct"/>
          </w:tcPr>
          <w:p w:rsidR="00EE76D7" w:rsidRPr="00EE76D7" w:rsidRDefault="00EE76D7" w:rsidP="000046C2">
            <w:pPr>
              <w:spacing w:before="40" w:after="40"/>
              <w:jc w:val="center"/>
              <w:rPr>
                <w:sz w:val="20"/>
                <w:szCs w:val="20"/>
              </w:rPr>
            </w:pPr>
            <w:r w:rsidRPr="00EE76D7">
              <w:rPr>
                <w:sz w:val="20"/>
                <w:szCs w:val="20"/>
              </w:rPr>
              <w:t>Не взимается</w:t>
            </w:r>
          </w:p>
        </w:tc>
        <w:tc>
          <w:tcPr>
            <w:tcW w:w="1633" w:type="pct"/>
            <w:shd w:val="clear" w:color="auto" w:fill="auto"/>
          </w:tcPr>
          <w:p w:rsidR="00EE76D7" w:rsidRPr="00EE76D7" w:rsidRDefault="00EE76D7" w:rsidP="000046C2">
            <w:pPr>
              <w:jc w:val="both"/>
              <w:rPr>
                <w:sz w:val="20"/>
                <w:szCs w:val="20"/>
              </w:rPr>
            </w:pPr>
          </w:p>
        </w:tc>
      </w:tr>
      <w:tr w:rsidR="00EE76D7" w:rsidRPr="00EE76D7" w:rsidTr="00F4391C">
        <w:tc>
          <w:tcPr>
            <w:tcW w:w="358" w:type="pct"/>
            <w:vMerge w:val="restart"/>
            <w:shd w:val="clear" w:color="auto" w:fill="auto"/>
          </w:tcPr>
          <w:p w:rsidR="00EE76D7" w:rsidRPr="00EE76D7" w:rsidRDefault="00EE76D7" w:rsidP="00833177">
            <w:pPr>
              <w:spacing w:before="40" w:after="40"/>
              <w:rPr>
                <w:sz w:val="20"/>
                <w:szCs w:val="20"/>
              </w:rPr>
            </w:pPr>
            <w:r w:rsidRPr="00EE76D7">
              <w:rPr>
                <w:sz w:val="20"/>
                <w:szCs w:val="20"/>
              </w:rPr>
              <w:t>3.</w:t>
            </w:r>
            <w:r w:rsidR="00833177">
              <w:rPr>
                <w:sz w:val="20"/>
                <w:szCs w:val="20"/>
              </w:rPr>
              <w:t>8</w:t>
            </w:r>
            <w:r w:rsidRPr="00EE76D7">
              <w:rPr>
                <w:sz w:val="20"/>
                <w:szCs w:val="20"/>
              </w:rPr>
              <w:t>.</w:t>
            </w:r>
          </w:p>
        </w:tc>
        <w:tc>
          <w:tcPr>
            <w:tcW w:w="2122" w:type="pct"/>
            <w:vMerge w:val="restart"/>
            <w:shd w:val="clear" w:color="auto" w:fill="auto"/>
          </w:tcPr>
          <w:p w:rsidR="00EE76D7" w:rsidRPr="00EE76D7" w:rsidRDefault="00833177" w:rsidP="000046C2">
            <w:pPr>
              <w:spacing w:before="40" w:after="40"/>
              <w:rPr>
                <w:sz w:val="20"/>
                <w:szCs w:val="20"/>
              </w:rPr>
            </w:pPr>
            <w:r w:rsidRPr="00833177">
              <w:rPr>
                <w:sz w:val="20"/>
                <w:szCs w:val="20"/>
              </w:rPr>
              <w:t>Предоставление по запросу клиента  копий документов, находящихся в досье валютного контроля</w:t>
            </w:r>
          </w:p>
        </w:tc>
        <w:tc>
          <w:tcPr>
            <w:tcW w:w="887" w:type="pct"/>
            <w:tcBorders>
              <w:bottom w:val="nil"/>
            </w:tcBorders>
          </w:tcPr>
          <w:p w:rsidR="00EE76D7" w:rsidRPr="00EE76D7" w:rsidRDefault="00833177" w:rsidP="000046C2">
            <w:pPr>
              <w:jc w:val="center"/>
              <w:rPr>
                <w:sz w:val="20"/>
                <w:szCs w:val="20"/>
              </w:rPr>
            </w:pPr>
            <w:r w:rsidRPr="00833177">
              <w:rPr>
                <w:sz w:val="20"/>
                <w:szCs w:val="20"/>
              </w:rPr>
              <w:t>50 руб. за лист, максимум 1 000 руб.</w:t>
            </w:r>
          </w:p>
        </w:tc>
        <w:tc>
          <w:tcPr>
            <w:tcW w:w="1633" w:type="pct"/>
            <w:vMerge w:val="restart"/>
            <w:shd w:val="clear" w:color="auto" w:fill="auto"/>
          </w:tcPr>
          <w:p w:rsidR="00EE76D7" w:rsidRPr="00EE76D7" w:rsidRDefault="00833177" w:rsidP="000046C2">
            <w:pPr>
              <w:spacing w:before="40"/>
              <w:jc w:val="both"/>
              <w:rPr>
                <w:sz w:val="20"/>
                <w:szCs w:val="20"/>
              </w:rPr>
            </w:pPr>
            <w:r w:rsidRPr="00833177">
              <w:rPr>
                <w:sz w:val="20"/>
                <w:szCs w:val="20"/>
              </w:rPr>
              <w:t>Комиссия взимается в срок не позднее следующего рабочего дня после дня оказания услуги***</w:t>
            </w:r>
          </w:p>
        </w:tc>
      </w:tr>
      <w:tr w:rsidR="00143F5A" w:rsidRPr="00EE76D7" w:rsidTr="00F4391C">
        <w:tc>
          <w:tcPr>
            <w:tcW w:w="358" w:type="pct"/>
            <w:vMerge/>
            <w:shd w:val="clear" w:color="auto" w:fill="auto"/>
          </w:tcPr>
          <w:p w:rsidR="00143F5A" w:rsidRPr="00EE76D7" w:rsidRDefault="00143F5A" w:rsidP="00833177">
            <w:pPr>
              <w:spacing w:before="40" w:after="40"/>
              <w:rPr>
                <w:sz w:val="20"/>
                <w:szCs w:val="20"/>
              </w:rPr>
            </w:pPr>
          </w:p>
        </w:tc>
        <w:tc>
          <w:tcPr>
            <w:tcW w:w="2122" w:type="pct"/>
            <w:vMerge/>
            <w:shd w:val="clear" w:color="auto" w:fill="auto"/>
          </w:tcPr>
          <w:p w:rsidR="00143F5A" w:rsidRPr="00833177" w:rsidRDefault="00143F5A" w:rsidP="000046C2">
            <w:pPr>
              <w:spacing w:before="40" w:after="40"/>
              <w:rPr>
                <w:sz w:val="20"/>
                <w:szCs w:val="20"/>
              </w:rPr>
            </w:pPr>
          </w:p>
        </w:tc>
        <w:tc>
          <w:tcPr>
            <w:tcW w:w="887" w:type="pct"/>
            <w:tcBorders>
              <w:bottom w:val="nil"/>
            </w:tcBorders>
          </w:tcPr>
          <w:p w:rsidR="00143F5A" w:rsidRPr="00833177" w:rsidRDefault="00143F5A" w:rsidP="000046C2">
            <w:pPr>
              <w:jc w:val="center"/>
              <w:rPr>
                <w:sz w:val="20"/>
                <w:szCs w:val="20"/>
              </w:rPr>
            </w:pPr>
          </w:p>
        </w:tc>
        <w:tc>
          <w:tcPr>
            <w:tcW w:w="1633" w:type="pct"/>
            <w:vMerge/>
            <w:shd w:val="clear" w:color="auto" w:fill="auto"/>
          </w:tcPr>
          <w:p w:rsidR="00143F5A" w:rsidRPr="00833177" w:rsidRDefault="00143F5A" w:rsidP="000046C2">
            <w:pPr>
              <w:spacing w:before="40"/>
              <w:jc w:val="both"/>
              <w:rPr>
                <w:sz w:val="20"/>
                <w:szCs w:val="20"/>
              </w:rPr>
            </w:pPr>
          </w:p>
        </w:tc>
      </w:tr>
      <w:tr w:rsidR="00EE76D7" w:rsidRPr="00EE76D7" w:rsidTr="00F4391C">
        <w:tc>
          <w:tcPr>
            <w:tcW w:w="358" w:type="pct"/>
            <w:vMerge/>
            <w:shd w:val="clear" w:color="auto" w:fill="auto"/>
          </w:tcPr>
          <w:p w:rsidR="00EE76D7" w:rsidRPr="00EE76D7" w:rsidRDefault="00EE76D7" w:rsidP="000046C2">
            <w:pPr>
              <w:rPr>
                <w:sz w:val="20"/>
                <w:szCs w:val="20"/>
              </w:rPr>
            </w:pPr>
          </w:p>
        </w:tc>
        <w:tc>
          <w:tcPr>
            <w:tcW w:w="2122" w:type="pct"/>
            <w:vMerge/>
            <w:tcBorders>
              <w:right w:val="single" w:sz="4" w:space="0" w:color="auto"/>
            </w:tcBorders>
            <w:shd w:val="clear" w:color="auto" w:fill="auto"/>
          </w:tcPr>
          <w:p w:rsidR="00EE76D7" w:rsidRPr="00EE76D7" w:rsidRDefault="00EE76D7" w:rsidP="000046C2">
            <w:pPr>
              <w:rPr>
                <w:sz w:val="20"/>
                <w:szCs w:val="20"/>
              </w:rPr>
            </w:pPr>
          </w:p>
        </w:tc>
        <w:tc>
          <w:tcPr>
            <w:tcW w:w="887" w:type="pct"/>
            <w:tcBorders>
              <w:top w:val="nil"/>
              <w:bottom w:val="single" w:sz="4" w:space="0" w:color="auto"/>
              <w:right w:val="single" w:sz="4" w:space="0" w:color="auto"/>
            </w:tcBorders>
          </w:tcPr>
          <w:p w:rsidR="00EE76D7" w:rsidRPr="00EE76D7" w:rsidRDefault="00EE76D7" w:rsidP="000046C2">
            <w:pPr>
              <w:jc w:val="center"/>
              <w:rPr>
                <w:sz w:val="20"/>
                <w:szCs w:val="20"/>
              </w:rPr>
            </w:pPr>
          </w:p>
        </w:tc>
        <w:tc>
          <w:tcPr>
            <w:tcW w:w="1633" w:type="pct"/>
            <w:vMerge/>
            <w:tcBorders>
              <w:left w:val="single" w:sz="4" w:space="0" w:color="auto"/>
            </w:tcBorders>
            <w:shd w:val="clear" w:color="auto" w:fill="auto"/>
          </w:tcPr>
          <w:p w:rsidR="00EE76D7" w:rsidRPr="00EE76D7" w:rsidRDefault="00EE76D7" w:rsidP="000046C2">
            <w:pPr>
              <w:rPr>
                <w:sz w:val="20"/>
                <w:szCs w:val="20"/>
              </w:rPr>
            </w:pPr>
          </w:p>
        </w:tc>
      </w:tr>
      <w:tr w:rsidR="00143F5A" w:rsidRPr="00143F5A" w:rsidTr="00F4391C">
        <w:tc>
          <w:tcPr>
            <w:tcW w:w="358" w:type="pct"/>
            <w:tcBorders>
              <w:bottom w:val="single" w:sz="4" w:space="0" w:color="auto"/>
            </w:tcBorders>
            <w:shd w:val="clear" w:color="auto" w:fill="auto"/>
          </w:tcPr>
          <w:p w:rsidR="00143F5A" w:rsidRPr="00143F5A" w:rsidRDefault="00143F5A" w:rsidP="00992D01">
            <w:pPr>
              <w:spacing w:after="200"/>
              <w:jc w:val="center"/>
              <w:rPr>
                <w:rFonts w:eastAsia="Calibri"/>
                <w:sz w:val="20"/>
                <w:szCs w:val="20"/>
                <w:lang w:eastAsia="en-US"/>
              </w:rPr>
            </w:pPr>
            <w:r w:rsidRPr="00143F5A">
              <w:rPr>
                <w:rFonts w:eastAsia="Calibri"/>
                <w:sz w:val="20"/>
                <w:szCs w:val="20"/>
                <w:lang w:eastAsia="en-US"/>
              </w:rPr>
              <w:t>3.9.</w:t>
            </w:r>
          </w:p>
        </w:tc>
        <w:tc>
          <w:tcPr>
            <w:tcW w:w="2122" w:type="pct"/>
            <w:tcBorders>
              <w:bottom w:val="single" w:sz="4" w:space="0" w:color="auto"/>
            </w:tcBorders>
            <w:shd w:val="clear" w:color="auto" w:fill="auto"/>
          </w:tcPr>
          <w:p w:rsidR="00143F5A" w:rsidRPr="00143F5A" w:rsidRDefault="00143F5A" w:rsidP="0021433D">
            <w:pPr>
              <w:spacing w:after="120"/>
              <w:jc w:val="both"/>
              <w:rPr>
                <w:rFonts w:eastAsia="Calibri"/>
                <w:sz w:val="20"/>
                <w:szCs w:val="20"/>
                <w:lang w:eastAsia="en-US"/>
              </w:rPr>
            </w:pPr>
            <w:r w:rsidRPr="00143F5A">
              <w:rPr>
                <w:rFonts w:eastAsia="Calibri"/>
                <w:color w:val="000000"/>
                <w:sz w:val="20"/>
                <w:szCs w:val="20"/>
                <w:lang w:eastAsia="en-US"/>
              </w:rPr>
              <w:t>СМС-информирование о статусах документов валютного контроля</w:t>
            </w:r>
          </w:p>
        </w:tc>
        <w:tc>
          <w:tcPr>
            <w:tcW w:w="887" w:type="pct"/>
            <w:tcBorders>
              <w:bottom w:val="single" w:sz="4" w:space="0" w:color="auto"/>
            </w:tcBorders>
            <w:shd w:val="clear" w:color="auto" w:fill="auto"/>
            <w:vAlign w:val="center"/>
          </w:tcPr>
          <w:p w:rsidR="00143F5A" w:rsidRPr="00143F5A" w:rsidRDefault="00143F5A" w:rsidP="00992D01">
            <w:pPr>
              <w:spacing w:after="200"/>
              <w:jc w:val="center"/>
              <w:rPr>
                <w:rFonts w:eastAsia="Calibri"/>
                <w:sz w:val="20"/>
                <w:szCs w:val="20"/>
                <w:lang w:eastAsia="en-US"/>
              </w:rPr>
            </w:pPr>
            <w:r w:rsidRPr="00143F5A">
              <w:rPr>
                <w:rFonts w:eastAsia="Calibri"/>
                <w:sz w:val="20"/>
                <w:szCs w:val="20"/>
                <w:lang w:eastAsia="en-US"/>
              </w:rPr>
              <w:t xml:space="preserve">200 руб. </w:t>
            </w:r>
            <w:r w:rsidRPr="00143F5A">
              <w:rPr>
                <w:rFonts w:eastAsia="Calibri"/>
                <w:sz w:val="20"/>
                <w:szCs w:val="20"/>
                <w:lang w:eastAsia="en-US"/>
              </w:rPr>
              <w:br/>
              <w:t>в месяц</w:t>
            </w:r>
          </w:p>
        </w:tc>
        <w:tc>
          <w:tcPr>
            <w:tcW w:w="1633" w:type="pct"/>
            <w:shd w:val="clear" w:color="auto" w:fill="auto"/>
          </w:tcPr>
          <w:p w:rsidR="00143F5A" w:rsidRPr="00143F5A" w:rsidRDefault="00143F5A" w:rsidP="00992D01">
            <w:pPr>
              <w:spacing w:after="120"/>
              <w:jc w:val="both"/>
              <w:rPr>
                <w:rFonts w:eastAsia="Calibri"/>
                <w:color w:val="000000"/>
                <w:sz w:val="20"/>
                <w:szCs w:val="20"/>
                <w:lang w:eastAsia="en-US"/>
              </w:rPr>
            </w:pPr>
            <w:r w:rsidRPr="00143F5A">
              <w:rPr>
                <w:rFonts w:eastAsia="Calibri"/>
                <w:color w:val="000000"/>
                <w:sz w:val="20"/>
                <w:szCs w:val="20"/>
                <w:lang w:eastAsia="en-US"/>
              </w:rPr>
              <w:t xml:space="preserve">Комиссия взимается за каждый телефонный номер, подключенный </w:t>
            </w:r>
            <w:r w:rsidRPr="00143F5A">
              <w:rPr>
                <w:rFonts w:eastAsia="Calibri"/>
                <w:color w:val="000000"/>
                <w:sz w:val="20"/>
                <w:szCs w:val="20"/>
                <w:lang w:eastAsia="en-US"/>
              </w:rPr>
              <w:br/>
              <w:t>к услуге.</w:t>
            </w:r>
          </w:p>
          <w:p w:rsidR="00143F5A" w:rsidRPr="00143F5A" w:rsidRDefault="00143F5A" w:rsidP="00992D01">
            <w:pPr>
              <w:spacing w:after="120"/>
              <w:jc w:val="both"/>
              <w:rPr>
                <w:rFonts w:eastAsia="Calibri"/>
                <w:color w:val="000000"/>
                <w:sz w:val="20"/>
                <w:szCs w:val="20"/>
                <w:lang w:eastAsia="en-US"/>
              </w:rPr>
            </w:pPr>
            <w:r w:rsidRPr="00143F5A">
              <w:rPr>
                <w:rFonts w:eastAsia="Calibri"/>
                <w:color w:val="000000"/>
                <w:sz w:val="20"/>
                <w:szCs w:val="20"/>
                <w:lang w:eastAsia="en-US"/>
              </w:rPr>
              <w:t xml:space="preserve">Комиссия взимается не позднее первого рабочего дня, следующего </w:t>
            </w:r>
            <w:r w:rsidRPr="00143F5A">
              <w:rPr>
                <w:rFonts w:eastAsia="Calibri"/>
                <w:color w:val="000000"/>
                <w:sz w:val="20"/>
                <w:szCs w:val="20"/>
                <w:lang w:eastAsia="en-US"/>
              </w:rPr>
              <w:br/>
              <w:t>за днем подачи клиентом в Банк заявления о подключении услуги, далее ежемесячно в первый рабочий день месяца.</w:t>
            </w:r>
          </w:p>
          <w:p w:rsidR="00143F5A" w:rsidRPr="00143F5A" w:rsidRDefault="00143F5A" w:rsidP="00992D01">
            <w:pPr>
              <w:spacing w:after="120"/>
              <w:jc w:val="both"/>
              <w:rPr>
                <w:rFonts w:eastAsia="Calibri"/>
                <w:color w:val="000000"/>
                <w:sz w:val="20"/>
                <w:szCs w:val="20"/>
                <w:lang w:eastAsia="en-US"/>
              </w:rPr>
            </w:pPr>
            <w:r w:rsidRPr="00143F5A">
              <w:rPr>
                <w:rFonts w:eastAsia="Calibri"/>
                <w:color w:val="000000"/>
                <w:sz w:val="20"/>
                <w:szCs w:val="20"/>
                <w:lang w:eastAsia="en-US"/>
              </w:rPr>
              <w:t xml:space="preserve">Услуга доступна пользователям системы ДБО «Интернет-клиент» </w:t>
            </w:r>
            <w:r w:rsidRPr="00143F5A">
              <w:rPr>
                <w:rFonts w:eastAsia="Calibri"/>
                <w:color w:val="000000"/>
                <w:sz w:val="20"/>
                <w:szCs w:val="20"/>
                <w:lang w:eastAsia="en-US"/>
              </w:rPr>
              <w:br/>
              <w:t>и предоставляется только резидентам.</w:t>
            </w:r>
          </w:p>
        </w:tc>
      </w:tr>
    </w:tbl>
    <w:p w:rsidR="002F4FE6" w:rsidRDefault="002F4FE6" w:rsidP="00833177">
      <w:pPr>
        <w:rPr>
          <w:rFonts w:eastAsia="Calibri"/>
          <w:i/>
          <w:sz w:val="16"/>
          <w:szCs w:val="16"/>
          <w:u w:val="single"/>
        </w:rPr>
      </w:pPr>
    </w:p>
    <w:p w:rsidR="00833177" w:rsidRPr="00650161" w:rsidRDefault="00833177" w:rsidP="00833177">
      <w:pPr>
        <w:rPr>
          <w:rFonts w:eastAsia="Calibri"/>
          <w:sz w:val="18"/>
          <w:szCs w:val="16"/>
          <w:u w:val="single"/>
        </w:rPr>
      </w:pPr>
      <w:r w:rsidRPr="00650161">
        <w:rPr>
          <w:rFonts w:eastAsia="Calibri"/>
          <w:sz w:val="18"/>
          <w:szCs w:val="16"/>
          <w:u w:val="single"/>
        </w:rPr>
        <w:t>Примечание:</w:t>
      </w:r>
    </w:p>
    <w:p w:rsidR="00833177" w:rsidRPr="00650161" w:rsidRDefault="00833177" w:rsidP="00F4391C">
      <w:pPr>
        <w:ind w:firstLine="709"/>
        <w:jc w:val="both"/>
        <w:rPr>
          <w:rFonts w:eastAsia="Calibri"/>
          <w:sz w:val="18"/>
          <w:szCs w:val="16"/>
        </w:rPr>
      </w:pPr>
      <w:r w:rsidRPr="00650161">
        <w:rPr>
          <w:rFonts w:eastAsia="Calibri"/>
          <w:sz w:val="18"/>
          <w:szCs w:val="16"/>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833177" w:rsidRPr="00650161" w:rsidRDefault="00833177" w:rsidP="00F4391C">
      <w:pPr>
        <w:ind w:firstLine="709"/>
        <w:jc w:val="both"/>
        <w:rPr>
          <w:rFonts w:eastAsia="Calibri"/>
          <w:sz w:val="18"/>
          <w:szCs w:val="16"/>
        </w:rPr>
      </w:pPr>
      <w:r w:rsidRPr="00650161">
        <w:rPr>
          <w:rFonts w:eastAsia="Calibri"/>
          <w:sz w:val="18"/>
          <w:szCs w:val="16"/>
        </w:rPr>
        <w:t>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Инструкция Банка России № 181-И).</w:t>
      </w:r>
    </w:p>
    <w:p w:rsidR="00070896" w:rsidRPr="00650161" w:rsidRDefault="00070896" w:rsidP="00F4391C">
      <w:pPr>
        <w:ind w:firstLine="709"/>
        <w:jc w:val="both"/>
        <w:rPr>
          <w:bCs/>
          <w:sz w:val="18"/>
        </w:rPr>
      </w:pPr>
      <w:r w:rsidRPr="00650161">
        <w:rPr>
          <w:sz w:val="18"/>
        </w:rPr>
        <w:t xml:space="preserve">Порядок представления документов при выполнении Банком функций агента валютного контроля установлен </w:t>
      </w:r>
      <w:r w:rsidRPr="00650161">
        <w:rPr>
          <w:bCs/>
          <w:sz w:val="18"/>
        </w:rPr>
        <w:t>Регламентом взаимодействия клиентов с АО «Россельхозбанк» при осуществлении операций, подлежащих валютному контролю.</w:t>
      </w:r>
    </w:p>
    <w:p w:rsidR="00070896" w:rsidRPr="00650161" w:rsidRDefault="00070896" w:rsidP="00F4391C">
      <w:pPr>
        <w:ind w:firstLine="709"/>
        <w:jc w:val="both"/>
        <w:rPr>
          <w:rFonts w:eastAsia="Calibri"/>
          <w:sz w:val="10"/>
          <w:szCs w:val="16"/>
        </w:rPr>
      </w:pPr>
    </w:p>
    <w:p w:rsidR="000A29A0" w:rsidRPr="00650161" w:rsidRDefault="000A29A0" w:rsidP="00F4391C">
      <w:pPr>
        <w:ind w:firstLine="709"/>
        <w:jc w:val="both"/>
        <w:rPr>
          <w:rFonts w:eastAsia="Calibri"/>
          <w:sz w:val="18"/>
          <w:szCs w:val="16"/>
        </w:rPr>
      </w:pPr>
      <w:r w:rsidRPr="00650161">
        <w:rPr>
          <w:rFonts w:eastAsia="Calibri"/>
          <w:sz w:val="18"/>
          <w:szCs w:val="16"/>
        </w:rPr>
        <w:t>*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0A29A0" w:rsidRPr="00650161" w:rsidRDefault="000A29A0" w:rsidP="00F4391C">
      <w:pPr>
        <w:ind w:firstLine="709"/>
        <w:jc w:val="both"/>
        <w:rPr>
          <w:rFonts w:eastAsia="Calibri"/>
          <w:sz w:val="18"/>
          <w:szCs w:val="16"/>
        </w:rPr>
      </w:pPr>
      <w:r w:rsidRPr="00650161">
        <w:rPr>
          <w:rFonts w:eastAsia="Calibri"/>
          <w:sz w:val="18"/>
          <w:szCs w:val="16"/>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0A29A0" w:rsidRPr="00650161" w:rsidRDefault="000A29A0" w:rsidP="00F4391C">
      <w:pPr>
        <w:ind w:firstLine="709"/>
        <w:jc w:val="both"/>
        <w:rPr>
          <w:rFonts w:eastAsia="Calibri"/>
          <w:sz w:val="18"/>
          <w:szCs w:val="16"/>
        </w:rPr>
      </w:pPr>
      <w:r w:rsidRPr="00650161">
        <w:rPr>
          <w:rFonts w:eastAsia="Calibri"/>
          <w:sz w:val="18"/>
          <w:szCs w:val="16"/>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p>
    <w:p w:rsidR="00070896" w:rsidRPr="00650161" w:rsidRDefault="00070896" w:rsidP="00F4391C">
      <w:pPr>
        <w:ind w:firstLine="709"/>
        <w:jc w:val="both"/>
        <w:rPr>
          <w:rFonts w:eastAsia="Calibri"/>
          <w:sz w:val="18"/>
          <w:szCs w:val="16"/>
        </w:rPr>
      </w:pPr>
    </w:p>
    <w:p w:rsidR="00833177" w:rsidRPr="00650161" w:rsidRDefault="00833177" w:rsidP="00F4391C">
      <w:pPr>
        <w:ind w:firstLine="709"/>
        <w:jc w:val="both"/>
        <w:rPr>
          <w:rFonts w:eastAsia="Calibri"/>
          <w:sz w:val="18"/>
          <w:szCs w:val="16"/>
        </w:rPr>
      </w:pPr>
      <w:r w:rsidRPr="00650161">
        <w:rPr>
          <w:rFonts w:eastAsia="Calibri"/>
          <w:sz w:val="18"/>
          <w:szCs w:val="16"/>
        </w:rPr>
        <w:t>** В случае перевода (зачисления) денежных средств общей суммой:</w:t>
      </w:r>
    </w:p>
    <w:p w:rsidR="00833177" w:rsidRPr="00650161" w:rsidRDefault="00833177" w:rsidP="00F4391C">
      <w:pPr>
        <w:ind w:firstLine="709"/>
        <w:jc w:val="both"/>
        <w:rPr>
          <w:rFonts w:eastAsia="Calibri"/>
          <w:sz w:val="18"/>
          <w:szCs w:val="16"/>
        </w:rPr>
      </w:pPr>
      <w:r w:rsidRPr="00650161">
        <w:rPr>
          <w:rFonts w:eastAsia="Calibri"/>
          <w:sz w:val="18"/>
          <w:szCs w:val="16"/>
        </w:rPr>
        <w:t>- по нескольким контрактам (договорам) расчет комиссии производится по каждому контракту (договору);</w:t>
      </w:r>
    </w:p>
    <w:p w:rsidR="00833177" w:rsidRPr="00650161" w:rsidRDefault="00833177" w:rsidP="00F4391C">
      <w:pPr>
        <w:ind w:firstLine="709"/>
        <w:jc w:val="both"/>
        <w:rPr>
          <w:rFonts w:eastAsia="Calibri"/>
          <w:sz w:val="18"/>
          <w:szCs w:val="16"/>
        </w:rPr>
      </w:pPr>
      <w:r w:rsidRPr="00650161">
        <w:rPr>
          <w:rFonts w:eastAsia="Calibri"/>
          <w:sz w:val="18"/>
          <w:szCs w:val="16"/>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833177" w:rsidRPr="00650161" w:rsidRDefault="00833177" w:rsidP="00F4391C">
      <w:pPr>
        <w:ind w:firstLine="709"/>
        <w:jc w:val="both"/>
        <w:rPr>
          <w:rFonts w:eastAsia="Calibri"/>
          <w:sz w:val="18"/>
          <w:szCs w:val="16"/>
        </w:rPr>
      </w:pPr>
      <w:r w:rsidRPr="00650161">
        <w:rPr>
          <w:rFonts w:eastAsia="Calibri"/>
          <w:sz w:val="18"/>
          <w:szCs w:val="16"/>
        </w:rPr>
        <w:t xml:space="preserve">Комиссионное вознаграждение взимается: </w:t>
      </w:r>
    </w:p>
    <w:p w:rsidR="00833177" w:rsidRPr="00650161" w:rsidRDefault="00833177" w:rsidP="00F4391C">
      <w:pPr>
        <w:ind w:firstLine="709"/>
        <w:jc w:val="both"/>
        <w:rPr>
          <w:rFonts w:eastAsia="Calibri"/>
          <w:sz w:val="18"/>
          <w:szCs w:val="16"/>
        </w:rPr>
      </w:pPr>
      <w:r w:rsidRPr="00650161">
        <w:rPr>
          <w:rFonts w:eastAsia="Calibri"/>
          <w:sz w:val="18"/>
          <w:szCs w:val="16"/>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833177" w:rsidRPr="00650161" w:rsidRDefault="00833177" w:rsidP="00F4391C">
      <w:pPr>
        <w:ind w:firstLine="709"/>
        <w:jc w:val="both"/>
        <w:rPr>
          <w:rFonts w:eastAsia="Calibri"/>
          <w:sz w:val="18"/>
          <w:szCs w:val="16"/>
        </w:rPr>
      </w:pPr>
      <w:r w:rsidRPr="00650161">
        <w:rPr>
          <w:rFonts w:eastAsia="Calibri"/>
          <w:sz w:val="18"/>
          <w:szCs w:val="16"/>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833177" w:rsidRPr="00650161" w:rsidRDefault="00833177" w:rsidP="00F4391C">
      <w:pPr>
        <w:ind w:firstLine="709"/>
        <w:jc w:val="both"/>
        <w:rPr>
          <w:rFonts w:eastAsia="Calibri"/>
          <w:sz w:val="18"/>
          <w:szCs w:val="16"/>
        </w:rPr>
      </w:pPr>
      <w:r w:rsidRPr="00650161">
        <w:rPr>
          <w:rFonts w:eastAsia="Calibri"/>
          <w:sz w:val="18"/>
          <w:szCs w:val="16"/>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833177" w:rsidRPr="00650161" w:rsidRDefault="00833177" w:rsidP="00F4391C">
      <w:pPr>
        <w:ind w:firstLine="709"/>
        <w:jc w:val="both"/>
        <w:rPr>
          <w:rFonts w:eastAsia="Calibri"/>
          <w:sz w:val="18"/>
          <w:szCs w:val="16"/>
        </w:rPr>
      </w:pPr>
      <w:r w:rsidRPr="00650161">
        <w:rPr>
          <w:rFonts w:eastAsia="Calibri"/>
          <w:sz w:val="18"/>
          <w:szCs w:val="16"/>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070896" w:rsidRPr="00650161" w:rsidRDefault="00070896" w:rsidP="00F4391C">
      <w:pPr>
        <w:ind w:firstLine="709"/>
        <w:jc w:val="both"/>
        <w:rPr>
          <w:rFonts w:eastAsia="Calibri"/>
          <w:sz w:val="18"/>
          <w:szCs w:val="16"/>
        </w:rPr>
      </w:pPr>
    </w:p>
    <w:p w:rsidR="00833177" w:rsidRPr="00650161" w:rsidRDefault="00833177" w:rsidP="00F4391C">
      <w:pPr>
        <w:ind w:firstLine="709"/>
        <w:jc w:val="both"/>
        <w:rPr>
          <w:rFonts w:eastAsia="Calibri"/>
          <w:sz w:val="18"/>
          <w:szCs w:val="16"/>
        </w:rPr>
      </w:pPr>
      <w:r w:rsidRPr="00650161">
        <w:rPr>
          <w:rFonts w:eastAsia="Calibri"/>
          <w:sz w:val="18"/>
          <w:szCs w:val="16"/>
        </w:rPr>
        <w:t>*** Днем оказания услуги по валютному контролю является:</w:t>
      </w:r>
    </w:p>
    <w:p w:rsidR="00833177" w:rsidRPr="00650161" w:rsidRDefault="00833177" w:rsidP="00F4391C">
      <w:pPr>
        <w:ind w:firstLine="709"/>
        <w:jc w:val="both"/>
        <w:rPr>
          <w:rFonts w:eastAsia="Calibri"/>
          <w:sz w:val="18"/>
          <w:szCs w:val="16"/>
        </w:rPr>
      </w:pPr>
      <w:r w:rsidRPr="00650161">
        <w:rPr>
          <w:rFonts w:eastAsia="Calibri"/>
          <w:sz w:val="18"/>
          <w:szCs w:val="16"/>
        </w:rPr>
        <w:t>1.</w:t>
      </w:r>
      <w:r w:rsidRPr="00650161">
        <w:rPr>
          <w:rFonts w:eastAsia="Calibri"/>
          <w:sz w:val="18"/>
          <w:szCs w:val="16"/>
        </w:rPr>
        <w:tab/>
        <w:t>По операциям резидентов, в том числе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833177" w:rsidRPr="00650161" w:rsidRDefault="00833177" w:rsidP="00F4391C">
      <w:pPr>
        <w:ind w:firstLine="709"/>
        <w:jc w:val="both"/>
        <w:rPr>
          <w:rFonts w:eastAsia="Calibri"/>
          <w:sz w:val="18"/>
          <w:szCs w:val="16"/>
        </w:rPr>
      </w:pPr>
      <w:r w:rsidRPr="00650161">
        <w:rPr>
          <w:rFonts w:eastAsia="Calibri"/>
          <w:sz w:val="18"/>
          <w:szCs w:val="16"/>
        </w:rPr>
        <w:t>- день списания денежных средств с расчетного счета клиента-резидента;</w:t>
      </w:r>
    </w:p>
    <w:p w:rsidR="00833177" w:rsidRPr="00650161" w:rsidRDefault="00833177" w:rsidP="00F4391C">
      <w:pPr>
        <w:ind w:firstLine="709"/>
        <w:jc w:val="both"/>
        <w:rPr>
          <w:rFonts w:eastAsia="Calibri"/>
          <w:sz w:val="18"/>
          <w:szCs w:val="16"/>
        </w:rPr>
      </w:pPr>
      <w:r w:rsidRPr="00650161">
        <w:rPr>
          <w:rFonts w:eastAsia="Calibri"/>
          <w:sz w:val="18"/>
          <w:szCs w:val="16"/>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833177" w:rsidRPr="00650161" w:rsidRDefault="00833177" w:rsidP="00F4391C">
      <w:pPr>
        <w:ind w:firstLine="709"/>
        <w:jc w:val="both"/>
        <w:rPr>
          <w:rFonts w:eastAsia="Calibri"/>
          <w:sz w:val="18"/>
          <w:szCs w:val="16"/>
        </w:rPr>
      </w:pPr>
      <w:r w:rsidRPr="00650161">
        <w:rPr>
          <w:rFonts w:eastAsia="Calibri"/>
          <w:sz w:val="18"/>
          <w:szCs w:val="16"/>
        </w:rPr>
        <w:t>- день принятия Банком информации об уникальном номере контракта (кредитного договора);</w:t>
      </w:r>
    </w:p>
    <w:p w:rsidR="00833177" w:rsidRPr="00650161" w:rsidRDefault="00833177" w:rsidP="00F4391C">
      <w:pPr>
        <w:ind w:firstLine="709"/>
        <w:jc w:val="both"/>
        <w:rPr>
          <w:rFonts w:eastAsia="Calibri"/>
          <w:sz w:val="18"/>
          <w:szCs w:val="16"/>
        </w:rPr>
      </w:pPr>
      <w:r w:rsidRPr="00650161">
        <w:rPr>
          <w:rFonts w:eastAsia="Calibri"/>
          <w:sz w:val="18"/>
          <w:szCs w:val="16"/>
        </w:rPr>
        <w:t>- день принятия Банком документов, связанных с проведением валютной операции;</w:t>
      </w:r>
    </w:p>
    <w:p w:rsidR="00833177" w:rsidRPr="00650161" w:rsidRDefault="00833177" w:rsidP="00F4391C">
      <w:pPr>
        <w:ind w:firstLine="709"/>
        <w:jc w:val="both"/>
        <w:rPr>
          <w:rFonts w:eastAsia="Calibri"/>
          <w:sz w:val="18"/>
          <w:szCs w:val="16"/>
        </w:rPr>
      </w:pPr>
      <w:r w:rsidRPr="00650161">
        <w:rPr>
          <w:rFonts w:eastAsia="Calibri"/>
          <w:sz w:val="18"/>
          <w:szCs w:val="16"/>
        </w:rPr>
        <w:t>- день принятия Банком сведений уполномоченного банка о проведенной операции.</w:t>
      </w:r>
    </w:p>
    <w:p w:rsidR="00833177" w:rsidRPr="00650161" w:rsidRDefault="00833177" w:rsidP="00F4391C">
      <w:pPr>
        <w:ind w:firstLine="709"/>
        <w:jc w:val="both"/>
        <w:rPr>
          <w:rFonts w:eastAsia="Calibri"/>
          <w:sz w:val="18"/>
          <w:szCs w:val="16"/>
        </w:rPr>
      </w:pPr>
      <w:r w:rsidRPr="00650161">
        <w:rPr>
          <w:rFonts w:eastAsia="Calibri"/>
          <w:sz w:val="18"/>
          <w:szCs w:val="16"/>
        </w:rPr>
        <w:t>2.</w:t>
      </w:r>
      <w:r w:rsidRPr="00650161">
        <w:rPr>
          <w:rFonts w:eastAsia="Calibri"/>
          <w:sz w:val="18"/>
          <w:szCs w:val="16"/>
        </w:rPr>
        <w:tab/>
        <w:t>При представлении клиенту информации о коде вида операции, который отражен Банком в данных по операциям:</w:t>
      </w:r>
    </w:p>
    <w:p w:rsidR="00833177" w:rsidRPr="00650161" w:rsidRDefault="00833177" w:rsidP="00F4391C">
      <w:pPr>
        <w:ind w:firstLine="709"/>
        <w:jc w:val="both"/>
        <w:rPr>
          <w:rFonts w:eastAsia="Calibri"/>
          <w:sz w:val="18"/>
          <w:szCs w:val="16"/>
        </w:rPr>
      </w:pPr>
      <w:r w:rsidRPr="00650161">
        <w:rPr>
          <w:rFonts w:eastAsia="Calibri"/>
          <w:sz w:val="18"/>
          <w:szCs w:val="16"/>
        </w:rPr>
        <w:t>- день направления резиденту информации о коде вида операции.</w:t>
      </w:r>
    </w:p>
    <w:p w:rsidR="00833177" w:rsidRPr="00650161" w:rsidRDefault="00833177" w:rsidP="00F4391C">
      <w:pPr>
        <w:ind w:firstLine="709"/>
        <w:jc w:val="both"/>
        <w:rPr>
          <w:rFonts w:eastAsia="Calibri"/>
          <w:sz w:val="18"/>
          <w:szCs w:val="16"/>
        </w:rPr>
      </w:pPr>
      <w:r w:rsidRPr="00650161">
        <w:rPr>
          <w:rFonts w:eastAsia="Calibri"/>
          <w:sz w:val="18"/>
          <w:szCs w:val="16"/>
        </w:rPr>
        <w:t>3.  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833177" w:rsidRPr="00650161" w:rsidRDefault="00833177" w:rsidP="00F4391C">
      <w:pPr>
        <w:ind w:firstLine="709"/>
        <w:jc w:val="both"/>
        <w:rPr>
          <w:rFonts w:eastAsia="Calibri"/>
          <w:sz w:val="18"/>
          <w:szCs w:val="16"/>
        </w:rPr>
      </w:pPr>
      <w:r w:rsidRPr="00650161">
        <w:rPr>
          <w:rFonts w:eastAsia="Calibri"/>
          <w:sz w:val="18"/>
          <w:szCs w:val="16"/>
        </w:rPr>
        <w:t>- день присвоения Банком экспортному контракту уникального номера.</w:t>
      </w:r>
    </w:p>
    <w:p w:rsidR="00833177" w:rsidRPr="00650161" w:rsidRDefault="00833177" w:rsidP="00F4391C">
      <w:pPr>
        <w:ind w:firstLine="709"/>
        <w:jc w:val="both"/>
        <w:rPr>
          <w:rFonts w:eastAsia="Calibri"/>
          <w:sz w:val="18"/>
          <w:szCs w:val="16"/>
        </w:rPr>
      </w:pPr>
      <w:r w:rsidRPr="00650161">
        <w:rPr>
          <w:rFonts w:eastAsia="Calibri"/>
          <w:sz w:val="18"/>
          <w:szCs w:val="16"/>
        </w:rPr>
        <w:t>4.     При проверке СПД:</w:t>
      </w:r>
    </w:p>
    <w:p w:rsidR="00833177" w:rsidRPr="00650161" w:rsidRDefault="00833177" w:rsidP="00F4391C">
      <w:pPr>
        <w:ind w:firstLine="709"/>
        <w:jc w:val="both"/>
        <w:rPr>
          <w:rFonts w:eastAsia="Calibri"/>
          <w:sz w:val="18"/>
          <w:szCs w:val="16"/>
        </w:rPr>
      </w:pPr>
      <w:r w:rsidRPr="00650161">
        <w:rPr>
          <w:rFonts w:eastAsia="Calibri"/>
          <w:sz w:val="18"/>
          <w:szCs w:val="16"/>
        </w:rPr>
        <w:t>- день принятия Банком СПД.</w:t>
      </w:r>
    </w:p>
    <w:p w:rsidR="00833177" w:rsidRPr="00650161" w:rsidRDefault="00833177" w:rsidP="00F4391C">
      <w:pPr>
        <w:ind w:firstLine="709"/>
        <w:jc w:val="both"/>
        <w:rPr>
          <w:rFonts w:eastAsia="Calibri"/>
          <w:sz w:val="18"/>
          <w:szCs w:val="16"/>
        </w:rPr>
      </w:pPr>
      <w:r w:rsidRPr="00650161">
        <w:rPr>
          <w:rFonts w:eastAsia="Calibri"/>
          <w:sz w:val="18"/>
          <w:szCs w:val="16"/>
        </w:rPr>
        <w:t>5.     При оформлении Банком СПД за клиента:</w:t>
      </w:r>
    </w:p>
    <w:p w:rsidR="00833177" w:rsidRPr="00650161" w:rsidRDefault="00833177" w:rsidP="00F4391C">
      <w:pPr>
        <w:ind w:firstLine="709"/>
        <w:jc w:val="both"/>
        <w:rPr>
          <w:rFonts w:eastAsia="Calibri"/>
          <w:sz w:val="18"/>
          <w:szCs w:val="16"/>
        </w:rPr>
      </w:pPr>
      <w:r w:rsidRPr="00650161">
        <w:rPr>
          <w:rFonts w:eastAsia="Calibri"/>
          <w:sz w:val="18"/>
          <w:szCs w:val="16"/>
        </w:rPr>
        <w:t>- день оформления Банком СПД.</w:t>
      </w:r>
    </w:p>
    <w:p w:rsidR="00833177" w:rsidRPr="00650161" w:rsidRDefault="00833177" w:rsidP="00F4391C">
      <w:pPr>
        <w:ind w:firstLine="709"/>
        <w:jc w:val="both"/>
        <w:rPr>
          <w:rFonts w:eastAsia="Calibri"/>
          <w:sz w:val="18"/>
          <w:szCs w:val="16"/>
        </w:rPr>
      </w:pPr>
      <w:r w:rsidRPr="00650161">
        <w:rPr>
          <w:rFonts w:eastAsia="Calibri"/>
          <w:sz w:val="18"/>
          <w:szCs w:val="16"/>
        </w:rPr>
        <w:t>6.     При снятии контракта (кредитного договора) с учета:</w:t>
      </w:r>
    </w:p>
    <w:p w:rsidR="00833177" w:rsidRPr="00650161" w:rsidRDefault="00833177" w:rsidP="00F4391C">
      <w:pPr>
        <w:ind w:firstLine="709"/>
        <w:jc w:val="both"/>
        <w:rPr>
          <w:rFonts w:eastAsia="Calibri"/>
          <w:sz w:val="18"/>
          <w:szCs w:val="16"/>
        </w:rPr>
      </w:pPr>
      <w:r w:rsidRPr="00650161">
        <w:rPr>
          <w:rFonts w:eastAsia="Calibri"/>
          <w:sz w:val="18"/>
          <w:szCs w:val="16"/>
        </w:rPr>
        <w:t>- день снятия Банком контракта (кредитного договора) с учета.</w:t>
      </w:r>
    </w:p>
    <w:p w:rsidR="00833177" w:rsidRPr="00650161" w:rsidRDefault="00833177" w:rsidP="00F4391C">
      <w:pPr>
        <w:ind w:firstLine="709"/>
        <w:jc w:val="both"/>
        <w:rPr>
          <w:rFonts w:eastAsia="Calibri"/>
          <w:sz w:val="18"/>
          <w:szCs w:val="16"/>
        </w:rPr>
      </w:pPr>
      <w:r w:rsidRPr="00650161">
        <w:rPr>
          <w:rFonts w:eastAsia="Calibri"/>
          <w:sz w:val="18"/>
          <w:szCs w:val="16"/>
        </w:rPr>
        <w:t>7.    При списании денежных средств с расчетного счета клиента-нерезидента - юридического лица в валюте Российской Федерации:</w:t>
      </w:r>
    </w:p>
    <w:p w:rsidR="00833177" w:rsidRPr="00650161" w:rsidRDefault="00833177" w:rsidP="00F4391C">
      <w:pPr>
        <w:ind w:firstLine="709"/>
        <w:jc w:val="both"/>
        <w:rPr>
          <w:rFonts w:eastAsia="Calibri"/>
          <w:sz w:val="18"/>
          <w:szCs w:val="16"/>
        </w:rPr>
      </w:pPr>
      <w:r w:rsidRPr="00650161">
        <w:rPr>
          <w:rFonts w:eastAsia="Calibri"/>
          <w:sz w:val="18"/>
          <w:szCs w:val="16"/>
        </w:rPr>
        <w:t>- день списания денежных средств с расчетного счета клиента-нерезидента.</w:t>
      </w:r>
    </w:p>
    <w:p w:rsidR="00833177" w:rsidRPr="00650161" w:rsidRDefault="00833177" w:rsidP="00F4391C">
      <w:pPr>
        <w:ind w:firstLine="709"/>
        <w:jc w:val="both"/>
        <w:rPr>
          <w:rFonts w:eastAsia="Calibri"/>
          <w:sz w:val="18"/>
          <w:szCs w:val="16"/>
        </w:rPr>
      </w:pPr>
      <w:r w:rsidRPr="00650161">
        <w:rPr>
          <w:rFonts w:eastAsia="Calibri"/>
          <w:sz w:val="18"/>
          <w:szCs w:val="16"/>
        </w:rPr>
        <w:t>8.     При представлении клиенту копий документов из досье валютного контроля:</w:t>
      </w:r>
    </w:p>
    <w:p w:rsidR="00833177" w:rsidRPr="00650161" w:rsidRDefault="00833177" w:rsidP="00F4391C">
      <w:pPr>
        <w:ind w:firstLine="709"/>
        <w:jc w:val="both"/>
        <w:rPr>
          <w:rFonts w:eastAsia="Calibri"/>
          <w:sz w:val="18"/>
          <w:szCs w:val="16"/>
        </w:rPr>
      </w:pPr>
      <w:r w:rsidRPr="00650161">
        <w:rPr>
          <w:rFonts w:eastAsia="Calibri"/>
          <w:sz w:val="18"/>
          <w:szCs w:val="16"/>
        </w:rPr>
        <w:t xml:space="preserve">- день направления клиенту копий документов. </w:t>
      </w:r>
    </w:p>
    <w:p w:rsidR="00070896" w:rsidRPr="00650161" w:rsidRDefault="00070896" w:rsidP="00F4391C">
      <w:pPr>
        <w:ind w:firstLine="709"/>
        <w:jc w:val="both"/>
        <w:rPr>
          <w:rFonts w:eastAsia="Calibri"/>
          <w:sz w:val="18"/>
          <w:szCs w:val="16"/>
        </w:rPr>
      </w:pPr>
    </w:p>
    <w:p w:rsidR="00EE76D7" w:rsidRPr="00650161" w:rsidRDefault="00833177" w:rsidP="00F4391C">
      <w:pPr>
        <w:ind w:firstLine="709"/>
        <w:jc w:val="both"/>
        <w:rPr>
          <w:rFonts w:eastAsia="Calibri"/>
          <w:sz w:val="18"/>
          <w:szCs w:val="16"/>
        </w:rPr>
      </w:pPr>
      <w:r w:rsidRPr="00650161">
        <w:rPr>
          <w:rFonts w:eastAsia="Calibri"/>
          <w:sz w:val="18"/>
          <w:szCs w:val="16"/>
        </w:rPr>
        <w:t>**** В случае перевода контракта (кредитного договора) на учет 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070896" w:rsidRDefault="00070896" w:rsidP="00F4391C">
      <w:pPr>
        <w:ind w:firstLine="709"/>
        <w:jc w:val="both"/>
        <w:rPr>
          <w:rFonts w:eastAsia="Calibri"/>
          <w:i/>
          <w:sz w:val="16"/>
          <w:szCs w:val="16"/>
        </w:rPr>
      </w:pPr>
    </w:p>
    <w:p w:rsidR="00C10498" w:rsidRPr="002D28C2" w:rsidRDefault="00C10498" w:rsidP="009E7DA7">
      <w:pPr>
        <w:pStyle w:val="1"/>
      </w:pPr>
      <w:bookmarkStart w:id="5" w:name="_Toc367178312"/>
      <w:bookmarkStart w:id="6" w:name="_Toc105668528"/>
      <w:r w:rsidRPr="002D28C2">
        <w:t>4.</w:t>
      </w:r>
      <w:r w:rsidR="00347675" w:rsidRPr="002D28C2">
        <w:t xml:space="preserve"> </w:t>
      </w:r>
      <w:r w:rsidRPr="002D28C2">
        <w:t>Операции с ценными бумагами</w:t>
      </w:r>
      <w:bookmarkEnd w:id="5"/>
      <w:bookmarkEnd w:id="6"/>
    </w:p>
    <w:p w:rsidR="00C10498" w:rsidRPr="00347675" w:rsidRDefault="00C10498" w:rsidP="00C10498">
      <w:pPr>
        <w:jc w:val="center"/>
        <w:rPr>
          <w:rFonts w:eastAsia="Calibri"/>
          <w:i/>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C10498" w:rsidRPr="00347675" w:rsidTr="002C2B8A">
        <w:trPr>
          <w:trHeight w:val="227"/>
          <w:tblHeader/>
        </w:trPr>
        <w:tc>
          <w:tcPr>
            <w:tcW w:w="851" w:type="dxa"/>
          </w:tcPr>
          <w:p w:rsidR="00C10498" w:rsidRPr="00347675" w:rsidRDefault="00C10498" w:rsidP="00DF04F0">
            <w:pPr>
              <w:jc w:val="center"/>
              <w:rPr>
                <w:b/>
                <w:sz w:val="20"/>
                <w:szCs w:val="20"/>
              </w:rPr>
            </w:pPr>
            <w:r w:rsidRPr="00347675">
              <w:rPr>
                <w:b/>
                <w:sz w:val="20"/>
                <w:szCs w:val="20"/>
              </w:rPr>
              <w:t>№ п/п</w:t>
            </w:r>
          </w:p>
        </w:tc>
        <w:tc>
          <w:tcPr>
            <w:tcW w:w="3969" w:type="dxa"/>
          </w:tcPr>
          <w:p w:rsidR="00C10498" w:rsidRPr="00347675" w:rsidRDefault="00C10498" w:rsidP="00DF04F0">
            <w:pPr>
              <w:jc w:val="center"/>
              <w:rPr>
                <w:b/>
                <w:sz w:val="20"/>
                <w:szCs w:val="20"/>
              </w:rPr>
            </w:pPr>
            <w:r w:rsidRPr="00347675">
              <w:rPr>
                <w:b/>
                <w:sz w:val="20"/>
                <w:szCs w:val="20"/>
              </w:rPr>
              <w:t>Наименование услуги</w:t>
            </w:r>
          </w:p>
        </w:tc>
        <w:tc>
          <w:tcPr>
            <w:tcW w:w="1985" w:type="dxa"/>
          </w:tcPr>
          <w:p w:rsidR="00C10498" w:rsidRPr="00347675" w:rsidRDefault="00C10498" w:rsidP="00DF04F0">
            <w:pPr>
              <w:jc w:val="center"/>
              <w:rPr>
                <w:b/>
                <w:sz w:val="20"/>
                <w:szCs w:val="20"/>
              </w:rPr>
            </w:pPr>
            <w:r w:rsidRPr="00347675">
              <w:rPr>
                <w:b/>
                <w:sz w:val="20"/>
                <w:szCs w:val="20"/>
              </w:rPr>
              <w:t>Тариф</w:t>
            </w:r>
          </w:p>
        </w:tc>
        <w:tc>
          <w:tcPr>
            <w:tcW w:w="3543" w:type="dxa"/>
          </w:tcPr>
          <w:p w:rsidR="00C10498" w:rsidRPr="00347675" w:rsidRDefault="00C10498" w:rsidP="00DF04F0">
            <w:pPr>
              <w:jc w:val="center"/>
              <w:rPr>
                <w:b/>
                <w:sz w:val="20"/>
                <w:szCs w:val="20"/>
              </w:rPr>
            </w:pPr>
            <w:r w:rsidRPr="00347675">
              <w:rPr>
                <w:b/>
                <w:sz w:val="20"/>
                <w:szCs w:val="20"/>
              </w:rPr>
              <w:t>Примечание</w:t>
            </w:r>
          </w:p>
        </w:tc>
      </w:tr>
      <w:tr w:rsidR="00C10498" w:rsidRPr="00347675" w:rsidTr="002C2B8A">
        <w:trPr>
          <w:trHeight w:val="227"/>
        </w:trPr>
        <w:tc>
          <w:tcPr>
            <w:tcW w:w="851" w:type="dxa"/>
            <w:vMerge w:val="restart"/>
          </w:tcPr>
          <w:p w:rsidR="00C10498" w:rsidRPr="00347675" w:rsidRDefault="00C10498" w:rsidP="00DF04F0">
            <w:pPr>
              <w:jc w:val="center"/>
              <w:rPr>
                <w:sz w:val="20"/>
                <w:szCs w:val="20"/>
              </w:rPr>
            </w:pPr>
            <w:r w:rsidRPr="00347675">
              <w:rPr>
                <w:sz w:val="20"/>
                <w:szCs w:val="20"/>
              </w:rPr>
              <w:t>4.1.</w:t>
            </w:r>
          </w:p>
        </w:tc>
        <w:tc>
          <w:tcPr>
            <w:tcW w:w="9497" w:type="dxa"/>
            <w:gridSpan w:val="3"/>
          </w:tcPr>
          <w:p w:rsidR="00C10498" w:rsidRPr="00347675" w:rsidRDefault="00C10498" w:rsidP="00DF04F0">
            <w:pPr>
              <w:jc w:val="center"/>
              <w:rPr>
                <w:sz w:val="20"/>
                <w:szCs w:val="20"/>
              </w:rPr>
            </w:pPr>
            <w:r w:rsidRPr="00347675">
              <w:rPr>
                <w:sz w:val="20"/>
                <w:szCs w:val="20"/>
              </w:rPr>
              <w:t xml:space="preserve">Оформление бланка векселя </w:t>
            </w:r>
            <w:r w:rsidR="0002160D" w:rsidRPr="00347675">
              <w:rPr>
                <w:sz w:val="20"/>
                <w:szCs w:val="20"/>
              </w:rPr>
              <w:t xml:space="preserve">АО </w:t>
            </w:r>
            <w:r w:rsidRPr="00347675">
              <w:rPr>
                <w:sz w:val="20"/>
                <w:szCs w:val="20"/>
              </w:rPr>
              <w:t xml:space="preserve">«Россельхозбанк» в головном офисе </w:t>
            </w:r>
            <w:r w:rsidR="0002160D" w:rsidRPr="00347675">
              <w:rPr>
                <w:sz w:val="20"/>
                <w:szCs w:val="20"/>
              </w:rPr>
              <w:t xml:space="preserve">АО </w:t>
            </w:r>
            <w:r w:rsidRPr="00347675">
              <w:rPr>
                <w:sz w:val="20"/>
                <w:szCs w:val="20"/>
              </w:rPr>
              <w:t>«Россельхозбанк»:</w:t>
            </w:r>
          </w:p>
        </w:tc>
      </w:tr>
      <w:tr w:rsidR="00C10498" w:rsidRPr="00347675" w:rsidTr="002C2B8A">
        <w:trPr>
          <w:trHeight w:val="227"/>
        </w:trPr>
        <w:tc>
          <w:tcPr>
            <w:tcW w:w="851" w:type="dxa"/>
            <w:vMerge/>
          </w:tcPr>
          <w:p w:rsidR="00C10498" w:rsidRPr="00347675" w:rsidRDefault="00C10498" w:rsidP="00DF04F0">
            <w:pPr>
              <w:jc w:val="center"/>
              <w:rPr>
                <w:sz w:val="20"/>
                <w:szCs w:val="20"/>
              </w:rPr>
            </w:pPr>
          </w:p>
        </w:tc>
        <w:tc>
          <w:tcPr>
            <w:tcW w:w="3969" w:type="dxa"/>
          </w:tcPr>
          <w:p w:rsidR="00C10498" w:rsidRPr="00347675" w:rsidRDefault="00C10498" w:rsidP="00DF04F0">
            <w:pPr>
              <w:rPr>
                <w:sz w:val="20"/>
                <w:szCs w:val="20"/>
              </w:rPr>
            </w:pPr>
            <w:r w:rsidRPr="00347675">
              <w:rPr>
                <w:sz w:val="20"/>
                <w:szCs w:val="20"/>
              </w:rPr>
              <w:t xml:space="preserve">векселя серии «К» </w:t>
            </w:r>
          </w:p>
        </w:tc>
        <w:tc>
          <w:tcPr>
            <w:tcW w:w="1985" w:type="dxa"/>
          </w:tcPr>
          <w:p w:rsidR="00C10498" w:rsidRPr="00347675" w:rsidRDefault="00C10498" w:rsidP="00D7027B">
            <w:pPr>
              <w:jc w:val="center"/>
              <w:rPr>
                <w:sz w:val="20"/>
                <w:szCs w:val="20"/>
              </w:rPr>
            </w:pPr>
            <w:r w:rsidRPr="00347675">
              <w:rPr>
                <w:sz w:val="20"/>
                <w:szCs w:val="20"/>
              </w:rPr>
              <w:t>30</w:t>
            </w:r>
            <w:r w:rsidR="00D7027B">
              <w:rPr>
                <w:sz w:val="20"/>
                <w:szCs w:val="20"/>
              </w:rPr>
              <w:t>5</w:t>
            </w:r>
            <w:r w:rsidRPr="00347675">
              <w:rPr>
                <w:sz w:val="20"/>
                <w:szCs w:val="20"/>
              </w:rPr>
              <w:t xml:space="preserve"> руб. за лист</w:t>
            </w:r>
          </w:p>
        </w:tc>
        <w:tc>
          <w:tcPr>
            <w:tcW w:w="3543" w:type="dxa"/>
          </w:tcPr>
          <w:p w:rsidR="00C10498" w:rsidRPr="00347675" w:rsidRDefault="00C10498" w:rsidP="00DF04F0">
            <w:pPr>
              <w:rPr>
                <w:sz w:val="20"/>
                <w:szCs w:val="20"/>
              </w:rPr>
            </w:pPr>
            <w:r w:rsidRPr="00347675">
              <w:rPr>
                <w:sz w:val="20"/>
                <w:szCs w:val="20"/>
              </w:rPr>
              <w:t xml:space="preserve">Взимается до выдачи кредита с целевым назначением - на приобретение векселя </w:t>
            </w:r>
            <w:r w:rsidR="0002160D" w:rsidRPr="00347675">
              <w:rPr>
                <w:sz w:val="20"/>
                <w:szCs w:val="20"/>
              </w:rPr>
              <w:t xml:space="preserve">АО </w:t>
            </w:r>
            <w:r w:rsidRPr="00347675">
              <w:rPr>
                <w:sz w:val="20"/>
                <w:szCs w:val="20"/>
              </w:rPr>
              <w:t>«Россельхозбанк» серии «К».</w:t>
            </w:r>
          </w:p>
          <w:p w:rsidR="00C10498" w:rsidRPr="00347675" w:rsidRDefault="00C10498" w:rsidP="00DF04F0">
            <w:pPr>
              <w:rPr>
                <w:sz w:val="20"/>
                <w:szCs w:val="20"/>
              </w:rPr>
            </w:pPr>
            <w:r w:rsidRPr="00347675">
              <w:rPr>
                <w:sz w:val="20"/>
                <w:szCs w:val="20"/>
              </w:rPr>
              <w:t xml:space="preserve">Комиссия включает НДС. </w:t>
            </w:r>
          </w:p>
        </w:tc>
      </w:tr>
      <w:tr w:rsidR="00C10498" w:rsidRPr="00347675" w:rsidTr="002C2B8A">
        <w:trPr>
          <w:trHeight w:val="227"/>
        </w:trPr>
        <w:tc>
          <w:tcPr>
            <w:tcW w:w="851" w:type="dxa"/>
            <w:vMerge w:val="restart"/>
          </w:tcPr>
          <w:p w:rsidR="00C10498" w:rsidRPr="00347675" w:rsidRDefault="00C10498" w:rsidP="00DF04F0">
            <w:pPr>
              <w:jc w:val="center"/>
              <w:rPr>
                <w:sz w:val="20"/>
                <w:szCs w:val="20"/>
              </w:rPr>
            </w:pPr>
            <w:r w:rsidRPr="00347675">
              <w:rPr>
                <w:sz w:val="20"/>
                <w:szCs w:val="20"/>
              </w:rPr>
              <w:t>4.2.</w:t>
            </w:r>
          </w:p>
        </w:tc>
        <w:tc>
          <w:tcPr>
            <w:tcW w:w="9497" w:type="dxa"/>
            <w:gridSpan w:val="3"/>
          </w:tcPr>
          <w:p w:rsidR="00C10498" w:rsidRPr="00347675" w:rsidRDefault="00C10498" w:rsidP="00DF04F0">
            <w:pPr>
              <w:jc w:val="center"/>
              <w:rPr>
                <w:sz w:val="20"/>
                <w:szCs w:val="20"/>
              </w:rPr>
            </w:pPr>
            <w:r w:rsidRPr="00347675">
              <w:rPr>
                <w:sz w:val="20"/>
                <w:szCs w:val="20"/>
              </w:rPr>
              <w:t xml:space="preserve">Оформление бланка векселя </w:t>
            </w:r>
            <w:r w:rsidR="0002160D" w:rsidRPr="00347675">
              <w:rPr>
                <w:sz w:val="20"/>
                <w:szCs w:val="20"/>
              </w:rPr>
              <w:t xml:space="preserve">АО </w:t>
            </w:r>
            <w:r w:rsidRPr="00347675">
              <w:rPr>
                <w:sz w:val="20"/>
                <w:szCs w:val="20"/>
              </w:rPr>
              <w:t xml:space="preserve">«Россельхозбанк» в региональных филиалах </w:t>
            </w:r>
            <w:r w:rsidR="0002160D" w:rsidRPr="00347675">
              <w:rPr>
                <w:sz w:val="20"/>
                <w:szCs w:val="20"/>
              </w:rPr>
              <w:t xml:space="preserve">АО </w:t>
            </w:r>
            <w:r w:rsidRPr="00347675">
              <w:rPr>
                <w:sz w:val="20"/>
                <w:szCs w:val="20"/>
              </w:rPr>
              <w:t>«Россельхозбанк»:</w:t>
            </w:r>
          </w:p>
        </w:tc>
      </w:tr>
      <w:tr w:rsidR="00C10498" w:rsidRPr="00347675" w:rsidTr="002C2B8A">
        <w:trPr>
          <w:trHeight w:val="227"/>
        </w:trPr>
        <w:tc>
          <w:tcPr>
            <w:tcW w:w="851" w:type="dxa"/>
            <w:vMerge/>
          </w:tcPr>
          <w:p w:rsidR="00C10498" w:rsidRPr="00347675" w:rsidRDefault="00C10498" w:rsidP="00DF04F0">
            <w:pPr>
              <w:jc w:val="center"/>
              <w:rPr>
                <w:sz w:val="20"/>
                <w:szCs w:val="20"/>
              </w:rPr>
            </w:pPr>
          </w:p>
        </w:tc>
        <w:tc>
          <w:tcPr>
            <w:tcW w:w="3969" w:type="dxa"/>
          </w:tcPr>
          <w:p w:rsidR="00C10498" w:rsidRPr="00347675" w:rsidRDefault="00C10498" w:rsidP="00DF04F0">
            <w:pPr>
              <w:rPr>
                <w:sz w:val="20"/>
                <w:szCs w:val="20"/>
              </w:rPr>
            </w:pPr>
            <w:r w:rsidRPr="00347675">
              <w:rPr>
                <w:sz w:val="20"/>
                <w:szCs w:val="20"/>
              </w:rPr>
              <w:t xml:space="preserve">векселя серии «К» </w:t>
            </w:r>
          </w:p>
        </w:tc>
        <w:tc>
          <w:tcPr>
            <w:tcW w:w="1985" w:type="dxa"/>
          </w:tcPr>
          <w:p w:rsidR="00C10498" w:rsidRPr="00347675" w:rsidRDefault="00C10498" w:rsidP="00D7027B">
            <w:pPr>
              <w:jc w:val="center"/>
              <w:rPr>
                <w:sz w:val="20"/>
                <w:szCs w:val="20"/>
              </w:rPr>
            </w:pPr>
            <w:r w:rsidRPr="00347675">
              <w:rPr>
                <w:sz w:val="20"/>
                <w:szCs w:val="20"/>
              </w:rPr>
              <w:t>30</w:t>
            </w:r>
            <w:r w:rsidR="00D7027B">
              <w:rPr>
                <w:sz w:val="20"/>
                <w:szCs w:val="20"/>
              </w:rPr>
              <w:t>5</w:t>
            </w:r>
            <w:r w:rsidRPr="00347675">
              <w:rPr>
                <w:sz w:val="20"/>
                <w:szCs w:val="20"/>
              </w:rPr>
              <w:t xml:space="preserve"> руб. за лист</w:t>
            </w:r>
          </w:p>
        </w:tc>
        <w:tc>
          <w:tcPr>
            <w:tcW w:w="3543" w:type="dxa"/>
          </w:tcPr>
          <w:p w:rsidR="00C10498" w:rsidRPr="00347675" w:rsidRDefault="00C10498" w:rsidP="00DF04F0">
            <w:pPr>
              <w:rPr>
                <w:sz w:val="20"/>
                <w:szCs w:val="20"/>
              </w:rPr>
            </w:pPr>
            <w:r w:rsidRPr="00347675">
              <w:rPr>
                <w:sz w:val="20"/>
                <w:szCs w:val="20"/>
              </w:rPr>
              <w:t xml:space="preserve">Взимается до выдачи кредита с целевым назначением - на приобретение векселя </w:t>
            </w:r>
            <w:r w:rsidR="0002160D" w:rsidRPr="00347675">
              <w:rPr>
                <w:sz w:val="20"/>
                <w:szCs w:val="20"/>
              </w:rPr>
              <w:t xml:space="preserve">АО </w:t>
            </w:r>
            <w:r w:rsidRPr="00347675">
              <w:rPr>
                <w:sz w:val="20"/>
                <w:szCs w:val="20"/>
              </w:rPr>
              <w:t>«Россельхозбанк» серии «К».</w:t>
            </w:r>
          </w:p>
          <w:p w:rsidR="00C10498" w:rsidRPr="00347675" w:rsidRDefault="00C10498" w:rsidP="00DF04F0">
            <w:pPr>
              <w:rPr>
                <w:sz w:val="20"/>
                <w:szCs w:val="20"/>
              </w:rPr>
            </w:pPr>
            <w:r w:rsidRPr="00347675">
              <w:rPr>
                <w:sz w:val="20"/>
                <w:szCs w:val="20"/>
              </w:rPr>
              <w:t>Комиссия включает НДС.</w:t>
            </w:r>
          </w:p>
        </w:tc>
      </w:tr>
      <w:tr w:rsidR="00C10498" w:rsidRPr="00347675" w:rsidTr="002C2B8A">
        <w:trPr>
          <w:trHeight w:val="227"/>
        </w:trPr>
        <w:tc>
          <w:tcPr>
            <w:tcW w:w="851" w:type="dxa"/>
            <w:vMerge/>
          </w:tcPr>
          <w:p w:rsidR="00C10498" w:rsidRPr="00347675" w:rsidRDefault="00C10498" w:rsidP="00DF04F0">
            <w:pPr>
              <w:jc w:val="center"/>
              <w:rPr>
                <w:sz w:val="20"/>
                <w:szCs w:val="20"/>
              </w:rPr>
            </w:pPr>
          </w:p>
        </w:tc>
        <w:tc>
          <w:tcPr>
            <w:tcW w:w="3969" w:type="dxa"/>
          </w:tcPr>
          <w:p w:rsidR="00C10498" w:rsidRPr="00347675" w:rsidRDefault="00C10498" w:rsidP="00DF04F0">
            <w:pPr>
              <w:rPr>
                <w:sz w:val="20"/>
                <w:szCs w:val="20"/>
              </w:rPr>
            </w:pPr>
            <w:r w:rsidRPr="00347675">
              <w:rPr>
                <w:sz w:val="20"/>
                <w:szCs w:val="20"/>
              </w:rPr>
              <w:t>векселя серии «Д» со сроком обращения:</w:t>
            </w:r>
          </w:p>
        </w:tc>
        <w:tc>
          <w:tcPr>
            <w:tcW w:w="1985" w:type="dxa"/>
          </w:tcPr>
          <w:p w:rsidR="00C10498" w:rsidRPr="00347675" w:rsidRDefault="00C10498" w:rsidP="00DF04F0">
            <w:pPr>
              <w:jc w:val="center"/>
              <w:rPr>
                <w:sz w:val="20"/>
                <w:szCs w:val="20"/>
              </w:rPr>
            </w:pPr>
          </w:p>
        </w:tc>
        <w:tc>
          <w:tcPr>
            <w:tcW w:w="3543" w:type="dxa"/>
          </w:tcPr>
          <w:p w:rsidR="00C10498" w:rsidRPr="00347675" w:rsidRDefault="00C10498" w:rsidP="00DF04F0">
            <w:pPr>
              <w:rPr>
                <w:sz w:val="20"/>
                <w:szCs w:val="20"/>
              </w:rPr>
            </w:pPr>
          </w:p>
        </w:tc>
      </w:tr>
      <w:tr w:rsidR="00C10498" w:rsidRPr="00347675" w:rsidTr="002C2B8A">
        <w:trPr>
          <w:trHeight w:val="227"/>
        </w:trPr>
        <w:tc>
          <w:tcPr>
            <w:tcW w:w="851" w:type="dxa"/>
            <w:vMerge/>
          </w:tcPr>
          <w:p w:rsidR="00C10498" w:rsidRPr="00347675" w:rsidRDefault="00C10498" w:rsidP="00DF04F0">
            <w:pPr>
              <w:jc w:val="center"/>
              <w:rPr>
                <w:sz w:val="20"/>
                <w:szCs w:val="20"/>
              </w:rPr>
            </w:pPr>
          </w:p>
        </w:tc>
        <w:tc>
          <w:tcPr>
            <w:tcW w:w="3969" w:type="dxa"/>
          </w:tcPr>
          <w:p w:rsidR="00C10498" w:rsidRPr="00347675" w:rsidRDefault="00C10498" w:rsidP="00DF04F0">
            <w:pPr>
              <w:rPr>
                <w:sz w:val="20"/>
                <w:szCs w:val="20"/>
              </w:rPr>
            </w:pPr>
            <w:r w:rsidRPr="00347675">
              <w:rPr>
                <w:sz w:val="20"/>
                <w:szCs w:val="20"/>
              </w:rPr>
              <w:t>- «по предъявлении»</w:t>
            </w:r>
          </w:p>
        </w:tc>
        <w:tc>
          <w:tcPr>
            <w:tcW w:w="1985" w:type="dxa"/>
          </w:tcPr>
          <w:p w:rsidR="00C10498" w:rsidRPr="00347675" w:rsidRDefault="00C10498" w:rsidP="00DF04F0">
            <w:pPr>
              <w:jc w:val="center"/>
              <w:rPr>
                <w:sz w:val="20"/>
                <w:szCs w:val="20"/>
              </w:rPr>
            </w:pPr>
            <w:r w:rsidRPr="00347675">
              <w:rPr>
                <w:sz w:val="20"/>
                <w:szCs w:val="20"/>
              </w:rPr>
              <w:t>10% от номинала векселя, но не менее 100 руб.</w:t>
            </w:r>
          </w:p>
        </w:tc>
        <w:tc>
          <w:tcPr>
            <w:tcW w:w="3543" w:type="dxa"/>
            <w:vMerge w:val="restart"/>
          </w:tcPr>
          <w:p w:rsidR="00C10498" w:rsidRPr="00347675" w:rsidRDefault="00C10498" w:rsidP="00DF04F0">
            <w:pPr>
              <w:rPr>
                <w:sz w:val="20"/>
                <w:szCs w:val="20"/>
              </w:rPr>
            </w:pPr>
            <w:r w:rsidRPr="00347675">
              <w:rPr>
                <w:sz w:val="20"/>
                <w:szCs w:val="20"/>
              </w:rPr>
              <w:t>Указанная комиссия облагается НДС, сумма которого взимается дополнительно.</w:t>
            </w:r>
          </w:p>
        </w:tc>
      </w:tr>
      <w:tr w:rsidR="00C10498" w:rsidRPr="00347675" w:rsidTr="002C2B8A">
        <w:trPr>
          <w:trHeight w:val="227"/>
        </w:trPr>
        <w:tc>
          <w:tcPr>
            <w:tcW w:w="851" w:type="dxa"/>
            <w:vMerge/>
          </w:tcPr>
          <w:p w:rsidR="00C10498" w:rsidRPr="00347675" w:rsidRDefault="00C10498" w:rsidP="00DF04F0">
            <w:pPr>
              <w:jc w:val="center"/>
              <w:rPr>
                <w:sz w:val="20"/>
                <w:szCs w:val="20"/>
              </w:rPr>
            </w:pPr>
          </w:p>
        </w:tc>
        <w:tc>
          <w:tcPr>
            <w:tcW w:w="3969" w:type="dxa"/>
          </w:tcPr>
          <w:p w:rsidR="00C10498" w:rsidRPr="00347675" w:rsidRDefault="00C10498" w:rsidP="00472F7A">
            <w:pPr>
              <w:rPr>
                <w:sz w:val="20"/>
                <w:szCs w:val="20"/>
              </w:rPr>
            </w:pPr>
            <w:r w:rsidRPr="00347675">
              <w:rPr>
                <w:sz w:val="20"/>
                <w:szCs w:val="20"/>
              </w:rPr>
              <w:t xml:space="preserve">- «по предъявлении, но не ранее» и срочные векселя со сроком обращения менее </w:t>
            </w:r>
            <w:r w:rsidR="00472F7A" w:rsidRPr="00347675">
              <w:rPr>
                <w:sz w:val="20"/>
                <w:szCs w:val="20"/>
              </w:rPr>
              <w:t>3</w:t>
            </w:r>
            <w:r w:rsidRPr="00347675">
              <w:rPr>
                <w:sz w:val="20"/>
                <w:szCs w:val="20"/>
              </w:rPr>
              <w:t xml:space="preserve">0 дней </w:t>
            </w:r>
          </w:p>
        </w:tc>
        <w:tc>
          <w:tcPr>
            <w:tcW w:w="1985" w:type="dxa"/>
          </w:tcPr>
          <w:p w:rsidR="00C10498" w:rsidRPr="00347675" w:rsidRDefault="00C10498" w:rsidP="00DF04F0">
            <w:pPr>
              <w:jc w:val="center"/>
              <w:rPr>
                <w:sz w:val="20"/>
                <w:szCs w:val="20"/>
              </w:rPr>
            </w:pPr>
            <w:r w:rsidRPr="00347675">
              <w:rPr>
                <w:sz w:val="20"/>
                <w:szCs w:val="20"/>
              </w:rPr>
              <w:t>10% от номинала векселя, но не менее 100 руб.</w:t>
            </w:r>
          </w:p>
        </w:tc>
        <w:tc>
          <w:tcPr>
            <w:tcW w:w="3543" w:type="dxa"/>
            <w:vMerge/>
          </w:tcPr>
          <w:p w:rsidR="00C10498" w:rsidRPr="00347675" w:rsidRDefault="00C10498" w:rsidP="00DF04F0">
            <w:pPr>
              <w:rPr>
                <w:sz w:val="20"/>
                <w:szCs w:val="20"/>
              </w:rPr>
            </w:pPr>
          </w:p>
        </w:tc>
      </w:tr>
      <w:tr w:rsidR="00C10498" w:rsidRPr="00347675" w:rsidTr="002C2B8A">
        <w:trPr>
          <w:trHeight w:val="227"/>
        </w:trPr>
        <w:tc>
          <w:tcPr>
            <w:tcW w:w="851" w:type="dxa"/>
            <w:vMerge/>
          </w:tcPr>
          <w:p w:rsidR="00C10498" w:rsidRPr="00347675" w:rsidRDefault="00C10498" w:rsidP="00DF04F0">
            <w:pPr>
              <w:jc w:val="center"/>
              <w:rPr>
                <w:sz w:val="20"/>
                <w:szCs w:val="20"/>
              </w:rPr>
            </w:pPr>
          </w:p>
        </w:tc>
        <w:tc>
          <w:tcPr>
            <w:tcW w:w="3969" w:type="dxa"/>
          </w:tcPr>
          <w:p w:rsidR="00C10498" w:rsidRPr="00347675" w:rsidRDefault="00C10498" w:rsidP="00472F7A">
            <w:pPr>
              <w:rPr>
                <w:sz w:val="20"/>
                <w:szCs w:val="20"/>
              </w:rPr>
            </w:pPr>
            <w:r w:rsidRPr="00347675">
              <w:rPr>
                <w:sz w:val="20"/>
                <w:szCs w:val="20"/>
              </w:rPr>
              <w:t xml:space="preserve">- «по предъявлении, но не ранее» и срочные векселя со сроком обращения </w:t>
            </w:r>
            <w:r w:rsidR="00472F7A" w:rsidRPr="00347675">
              <w:rPr>
                <w:sz w:val="20"/>
                <w:szCs w:val="20"/>
              </w:rPr>
              <w:t>3</w:t>
            </w:r>
            <w:r w:rsidRPr="00347675">
              <w:rPr>
                <w:sz w:val="20"/>
                <w:szCs w:val="20"/>
              </w:rPr>
              <w:t>0 дней и более</w:t>
            </w:r>
          </w:p>
        </w:tc>
        <w:tc>
          <w:tcPr>
            <w:tcW w:w="1985" w:type="dxa"/>
          </w:tcPr>
          <w:p w:rsidR="00C10498" w:rsidRPr="00347675" w:rsidRDefault="00C10498" w:rsidP="00DF04F0">
            <w:pPr>
              <w:jc w:val="center"/>
              <w:rPr>
                <w:sz w:val="20"/>
                <w:szCs w:val="20"/>
              </w:rPr>
            </w:pPr>
            <w:r w:rsidRPr="00347675">
              <w:rPr>
                <w:sz w:val="20"/>
                <w:szCs w:val="20"/>
              </w:rPr>
              <w:t>Бесплатно</w:t>
            </w:r>
          </w:p>
        </w:tc>
        <w:tc>
          <w:tcPr>
            <w:tcW w:w="3543" w:type="dxa"/>
          </w:tcPr>
          <w:p w:rsidR="00C10498" w:rsidRPr="00347675" w:rsidRDefault="00C10498" w:rsidP="00DF04F0">
            <w:pPr>
              <w:rPr>
                <w:sz w:val="20"/>
                <w:szCs w:val="20"/>
              </w:rPr>
            </w:pPr>
          </w:p>
        </w:tc>
      </w:tr>
      <w:tr w:rsidR="00C10498" w:rsidRPr="00347675" w:rsidTr="002C2B8A">
        <w:trPr>
          <w:trHeight w:val="227"/>
        </w:trPr>
        <w:tc>
          <w:tcPr>
            <w:tcW w:w="851" w:type="dxa"/>
            <w:vMerge w:val="restart"/>
          </w:tcPr>
          <w:p w:rsidR="00C10498" w:rsidRPr="00347675" w:rsidRDefault="00C10498" w:rsidP="00DF04F0">
            <w:pPr>
              <w:jc w:val="center"/>
              <w:rPr>
                <w:sz w:val="20"/>
                <w:szCs w:val="20"/>
              </w:rPr>
            </w:pPr>
            <w:r w:rsidRPr="00347675">
              <w:rPr>
                <w:sz w:val="20"/>
                <w:szCs w:val="20"/>
              </w:rPr>
              <w:t>4.3.</w:t>
            </w:r>
          </w:p>
        </w:tc>
        <w:tc>
          <w:tcPr>
            <w:tcW w:w="9497" w:type="dxa"/>
            <w:gridSpan w:val="3"/>
          </w:tcPr>
          <w:p w:rsidR="00C10498" w:rsidRPr="00347675" w:rsidRDefault="00C10498" w:rsidP="00DF04F0">
            <w:pPr>
              <w:jc w:val="center"/>
              <w:rPr>
                <w:sz w:val="20"/>
                <w:szCs w:val="20"/>
              </w:rPr>
            </w:pPr>
            <w:r w:rsidRPr="00347675">
              <w:rPr>
                <w:sz w:val="20"/>
                <w:szCs w:val="20"/>
              </w:rPr>
              <w:t xml:space="preserve">Проведение залоговых операций с векселем </w:t>
            </w:r>
            <w:r w:rsidR="0002160D" w:rsidRPr="00347675">
              <w:rPr>
                <w:sz w:val="20"/>
                <w:szCs w:val="20"/>
              </w:rPr>
              <w:t xml:space="preserve">АО </w:t>
            </w:r>
            <w:r w:rsidRPr="00347675">
              <w:rPr>
                <w:sz w:val="20"/>
                <w:szCs w:val="20"/>
              </w:rPr>
              <w:t>«Россельхозбанк» серии «К»</w:t>
            </w:r>
          </w:p>
        </w:tc>
      </w:tr>
      <w:tr w:rsidR="00C10498" w:rsidRPr="00347675" w:rsidTr="002C2B8A">
        <w:trPr>
          <w:trHeight w:val="227"/>
        </w:trPr>
        <w:tc>
          <w:tcPr>
            <w:tcW w:w="851" w:type="dxa"/>
            <w:vMerge/>
          </w:tcPr>
          <w:p w:rsidR="00C10498" w:rsidRPr="00347675" w:rsidRDefault="00C10498" w:rsidP="00DF04F0">
            <w:pPr>
              <w:jc w:val="center"/>
              <w:rPr>
                <w:sz w:val="20"/>
                <w:szCs w:val="20"/>
              </w:rPr>
            </w:pPr>
          </w:p>
        </w:tc>
        <w:tc>
          <w:tcPr>
            <w:tcW w:w="3969" w:type="dxa"/>
          </w:tcPr>
          <w:p w:rsidR="00C10498" w:rsidRPr="00347675" w:rsidRDefault="00C10498" w:rsidP="00DF04F0">
            <w:pPr>
              <w:rPr>
                <w:sz w:val="20"/>
                <w:szCs w:val="20"/>
              </w:rPr>
            </w:pPr>
            <w:r w:rsidRPr="00347675">
              <w:rPr>
                <w:sz w:val="20"/>
                <w:szCs w:val="20"/>
              </w:rPr>
              <w:t xml:space="preserve">Пересчет и проверка векселей </w:t>
            </w:r>
            <w:r w:rsidR="00D7027B">
              <w:rPr>
                <w:sz w:val="20"/>
                <w:szCs w:val="20"/>
              </w:rPr>
              <w:t xml:space="preserve">АО </w:t>
            </w:r>
            <w:r w:rsidRPr="00347675">
              <w:rPr>
                <w:sz w:val="20"/>
                <w:szCs w:val="20"/>
              </w:rPr>
              <w:t xml:space="preserve">«Россельхозбанк» серии «К» головным офисом и региональным филиалом </w:t>
            </w:r>
            <w:r w:rsidR="0002160D" w:rsidRPr="00347675">
              <w:rPr>
                <w:sz w:val="20"/>
                <w:szCs w:val="20"/>
              </w:rPr>
              <w:t xml:space="preserve">АО </w:t>
            </w:r>
            <w:r w:rsidRPr="00347675">
              <w:rPr>
                <w:sz w:val="20"/>
                <w:szCs w:val="20"/>
              </w:rPr>
              <w:t>«Россельхозбанк»</w:t>
            </w:r>
          </w:p>
        </w:tc>
        <w:tc>
          <w:tcPr>
            <w:tcW w:w="1985" w:type="dxa"/>
          </w:tcPr>
          <w:p w:rsidR="00C10498" w:rsidRPr="00347675" w:rsidRDefault="00C10498" w:rsidP="00D7027B">
            <w:pPr>
              <w:jc w:val="center"/>
              <w:rPr>
                <w:sz w:val="20"/>
                <w:szCs w:val="20"/>
              </w:rPr>
            </w:pPr>
            <w:r w:rsidRPr="00347675">
              <w:rPr>
                <w:sz w:val="20"/>
                <w:szCs w:val="20"/>
              </w:rPr>
              <w:t>3</w:t>
            </w:r>
            <w:r w:rsidR="00D7027B">
              <w:rPr>
                <w:sz w:val="20"/>
                <w:szCs w:val="20"/>
              </w:rPr>
              <w:t>1</w:t>
            </w:r>
            <w:r w:rsidRPr="00347675">
              <w:rPr>
                <w:sz w:val="20"/>
                <w:szCs w:val="20"/>
              </w:rPr>
              <w:t xml:space="preserve"> руб. за лист</w:t>
            </w:r>
          </w:p>
        </w:tc>
        <w:tc>
          <w:tcPr>
            <w:tcW w:w="3543" w:type="dxa"/>
          </w:tcPr>
          <w:p w:rsidR="00C10498" w:rsidRPr="00347675" w:rsidRDefault="00C10498" w:rsidP="00DF04F0">
            <w:pPr>
              <w:rPr>
                <w:sz w:val="20"/>
                <w:szCs w:val="20"/>
              </w:rPr>
            </w:pPr>
            <w:r w:rsidRPr="00347675">
              <w:rPr>
                <w:sz w:val="20"/>
                <w:szCs w:val="20"/>
              </w:rPr>
              <w:t xml:space="preserve">Взимается при передаче векселя </w:t>
            </w:r>
            <w:r w:rsidR="0002160D" w:rsidRPr="00347675">
              <w:rPr>
                <w:sz w:val="20"/>
                <w:szCs w:val="20"/>
              </w:rPr>
              <w:t xml:space="preserve">АО </w:t>
            </w:r>
            <w:r w:rsidRPr="00347675">
              <w:rPr>
                <w:sz w:val="20"/>
                <w:szCs w:val="20"/>
              </w:rPr>
              <w:t xml:space="preserve">«Россельхозбанк» в заклад Банку. </w:t>
            </w:r>
          </w:p>
          <w:p w:rsidR="00C10498" w:rsidRPr="00347675" w:rsidRDefault="00C10498" w:rsidP="00DF04F0">
            <w:pPr>
              <w:rPr>
                <w:sz w:val="20"/>
                <w:szCs w:val="20"/>
              </w:rPr>
            </w:pPr>
            <w:r w:rsidRPr="00347675">
              <w:rPr>
                <w:sz w:val="20"/>
                <w:szCs w:val="20"/>
              </w:rPr>
              <w:t>Комиссия включает НДС.</w:t>
            </w:r>
          </w:p>
        </w:tc>
      </w:tr>
      <w:tr w:rsidR="002C2B8A" w:rsidRPr="00347675" w:rsidTr="002C2B8A">
        <w:trPr>
          <w:trHeight w:val="227"/>
        </w:trPr>
        <w:tc>
          <w:tcPr>
            <w:tcW w:w="851" w:type="dxa"/>
            <w:tcBorders>
              <w:top w:val="single" w:sz="4" w:space="0" w:color="auto"/>
              <w:left w:val="single" w:sz="4" w:space="0" w:color="auto"/>
              <w:bottom w:val="single" w:sz="4" w:space="0" w:color="auto"/>
              <w:right w:val="single" w:sz="4" w:space="0" w:color="auto"/>
            </w:tcBorders>
          </w:tcPr>
          <w:p w:rsidR="002C2B8A" w:rsidRPr="00347675" w:rsidRDefault="002C2B8A" w:rsidP="004C716D">
            <w:pPr>
              <w:spacing w:before="40"/>
              <w:jc w:val="center"/>
              <w:rPr>
                <w:sz w:val="20"/>
                <w:szCs w:val="20"/>
              </w:rPr>
            </w:pPr>
            <w:r w:rsidRPr="00347675">
              <w:rPr>
                <w:sz w:val="20"/>
                <w:szCs w:val="20"/>
              </w:rPr>
              <w:t>4.4</w:t>
            </w:r>
          </w:p>
        </w:tc>
        <w:tc>
          <w:tcPr>
            <w:tcW w:w="3969" w:type="dxa"/>
            <w:tcBorders>
              <w:top w:val="single" w:sz="4" w:space="0" w:color="auto"/>
              <w:left w:val="single" w:sz="4" w:space="0" w:color="auto"/>
              <w:bottom w:val="single" w:sz="4" w:space="0" w:color="auto"/>
              <w:right w:val="single" w:sz="4" w:space="0" w:color="auto"/>
            </w:tcBorders>
          </w:tcPr>
          <w:p w:rsidR="002C2B8A" w:rsidRPr="00347675" w:rsidRDefault="0033132E" w:rsidP="004C716D">
            <w:pPr>
              <w:spacing w:before="40"/>
              <w:rPr>
                <w:sz w:val="20"/>
                <w:szCs w:val="20"/>
              </w:rPr>
            </w:pPr>
            <w:r w:rsidRPr="0033132E">
              <w:rPr>
                <w:sz w:val="20"/>
                <w:szCs w:val="20"/>
              </w:rPr>
              <w:t>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1985" w:type="dxa"/>
            <w:tcBorders>
              <w:top w:val="single" w:sz="4" w:space="0" w:color="auto"/>
              <w:left w:val="single" w:sz="4" w:space="0" w:color="auto"/>
              <w:bottom w:val="single" w:sz="4" w:space="0" w:color="auto"/>
              <w:right w:val="single" w:sz="4" w:space="0" w:color="auto"/>
            </w:tcBorders>
          </w:tcPr>
          <w:p w:rsidR="002C2B8A" w:rsidRPr="00347675" w:rsidRDefault="00D7027B" w:rsidP="004C716D">
            <w:pPr>
              <w:spacing w:before="40"/>
              <w:jc w:val="center"/>
              <w:rPr>
                <w:sz w:val="20"/>
                <w:szCs w:val="20"/>
              </w:rPr>
            </w:pPr>
            <w:r>
              <w:rPr>
                <w:sz w:val="20"/>
                <w:szCs w:val="20"/>
              </w:rPr>
              <w:t>11</w:t>
            </w:r>
            <w:r w:rsidR="002C2B8A" w:rsidRPr="00347675">
              <w:rPr>
                <w:sz w:val="20"/>
                <w:szCs w:val="20"/>
              </w:rPr>
              <w:t xml:space="preserve"> руб. за один лист с односторонним расположением текста</w:t>
            </w:r>
          </w:p>
        </w:tc>
        <w:tc>
          <w:tcPr>
            <w:tcW w:w="3543" w:type="dxa"/>
            <w:tcBorders>
              <w:top w:val="single" w:sz="4" w:space="0" w:color="auto"/>
              <w:left w:val="single" w:sz="4" w:space="0" w:color="auto"/>
              <w:bottom w:val="single" w:sz="4" w:space="0" w:color="auto"/>
              <w:right w:val="single" w:sz="4" w:space="0" w:color="auto"/>
            </w:tcBorders>
          </w:tcPr>
          <w:p w:rsidR="002C2B8A" w:rsidRPr="00347675" w:rsidRDefault="002C2B8A" w:rsidP="004C716D">
            <w:pPr>
              <w:spacing w:before="40"/>
              <w:jc w:val="both"/>
              <w:rPr>
                <w:sz w:val="20"/>
                <w:szCs w:val="20"/>
              </w:rPr>
            </w:pPr>
            <w:r w:rsidRPr="00347675">
              <w:rPr>
                <w:sz w:val="20"/>
                <w:szCs w:val="20"/>
              </w:rPr>
              <w:t>Комиссия включает НДС.</w:t>
            </w:r>
          </w:p>
          <w:p w:rsidR="002C2B8A" w:rsidRPr="00347675" w:rsidRDefault="002C2B8A" w:rsidP="004C716D">
            <w:pPr>
              <w:jc w:val="both"/>
              <w:rPr>
                <w:sz w:val="20"/>
                <w:szCs w:val="20"/>
              </w:rPr>
            </w:pPr>
            <w:r w:rsidRPr="00347675">
              <w:rPr>
                <w:sz w:val="20"/>
                <w:szCs w:val="20"/>
              </w:rPr>
              <w:t>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p>
          <w:p w:rsidR="002C2B8A" w:rsidRPr="00347675" w:rsidRDefault="002C2B8A" w:rsidP="004C716D">
            <w:pPr>
              <w:jc w:val="both"/>
              <w:rPr>
                <w:b/>
                <w:sz w:val="20"/>
                <w:szCs w:val="20"/>
              </w:rPr>
            </w:pPr>
            <w:r w:rsidRPr="00347675">
              <w:rPr>
                <w:sz w:val="20"/>
                <w:szCs w:val="20"/>
              </w:rPr>
              <w:t>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p>
        </w:tc>
      </w:tr>
    </w:tbl>
    <w:p w:rsidR="00C10498" w:rsidRDefault="00C10498" w:rsidP="00C10498">
      <w:pPr>
        <w:jc w:val="center"/>
      </w:pPr>
    </w:p>
    <w:p w:rsidR="007C4BCD" w:rsidRDefault="007C4BCD" w:rsidP="00C10498">
      <w:pPr>
        <w:jc w:val="center"/>
        <w:rPr>
          <w:b/>
        </w:rPr>
      </w:pPr>
    </w:p>
    <w:p w:rsidR="0059268A" w:rsidRPr="002D28C2" w:rsidRDefault="0059268A" w:rsidP="002D28C2">
      <w:pPr>
        <w:jc w:val="center"/>
        <w:rPr>
          <w:b/>
        </w:rPr>
      </w:pPr>
      <w:r w:rsidRPr="002D28C2">
        <w:rPr>
          <w:b/>
        </w:rPr>
        <w:t>5. Документарные операции</w:t>
      </w:r>
    </w:p>
    <w:p w:rsidR="0059268A" w:rsidRPr="00E73876" w:rsidRDefault="0059268A" w:rsidP="0059268A">
      <w:pPr>
        <w:keepNext/>
        <w:spacing w:before="120" w:after="40"/>
        <w:ind w:left="1069"/>
        <w:outlineLvl w:val="4"/>
        <w:rPr>
          <w:b/>
          <w:bCs/>
        </w:rPr>
      </w:pPr>
    </w:p>
    <w:tbl>
      <w:tblPr>
        <w:tblW w:w="105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60"/>
        <w:gridCol w:w="2552"/>
        <w:gridCol w:w="3714"/>
      </w:tblGrid>
      <w:tr w:rsidR="0059268A" w:rsidRPr="00E73876" w:rsidTr="00650161">
        <w:tc>
          <w:tcPr>
            <w:tcW w:w="993" w:type="dxa"/>
          </w:tcPr>
          <w:p w:rsidR="0059268A" w:rsidRPr="00E73876" w:rsidRDefault="0059268A" w:rsidP="0059268A">
            <w:pPr>
              <w:jc w:val="center"/>
              <w:rPr>
                <w:b/>
                <w:sz w:val="20"/>
                <w:szCs w:val="20"/>
              </w:rPr>
            </w:pPr>
            <w:r w:rsidRPr="00E73876">
              <w:rPr>
                <w:b/>
                <w:sz w:val="20"/>
                <w:szCs w:val="20"/>
              </w:rPr>
              <w:t>№</w:t>
            </w:r>
          </w:p>
          <w:p w:rsidR="0059268A" w:rsidRPr="00E73876" w:rsidRDefault="0059268A" w:rsidP="0059268A">
            <w:pPr>
              <w:jc w:val="center"/>
              <w:rPr>
                <w:b/>
                <w:sz w:val="20"/>
                <w:szCs w:val="20"/>
              </w:rPr>
            </w:pPr>
            <w:r w:rsidRPr="00E73876">
              <w:rPr>
                <w:b/>
                <w:sz w:val="20"/>
                <w:szCs w:val="20"/>
              </w:rPr>
              <w:t xml:space="preserve">п/п </w:t>
            </w:r>
          </w:p>
        </w:tc>
        <w:tc>
          <w:tcPr>
            <w:tcW w:w="3260" w:type="dxa"/>
            <w:vAlign w:val="center"/>
          </w:tcPr>
          <w:p w:rsidR="0059268A" w:rsidRPr="00E73876" w:rsidRDefault="0059268A" w:rsidP="0059268A">
            <w:pPr>
              <w:jc w:val="center"/>
              <w:rPr>
                <w:b/>
                <w:sz w:val="20"/>
                <w:szCs w:val="20"/>
              </w:rPr>
            </w:pPr>
            <w:r w:rsidRPr="00E73876">
              <w:rPr>
                <w:b/>
                <w:sz w:val="20"/>
                <w:szCs w:val="20"/>
              </w:rPr>
              <w:t>Наименование услуги</w:t>
            </w:r>
          </w:p>
        </w:tc>
        <w:tc>
          <w:tcPr>
            <w:tcW w:w="2552" w:type="dxa"/>
            <w:vAlign w:val="center"/>
          </w:tcPr>
          <w:p w:rsidR="0059268A" w:rsidRPr="00E73876" w:rsidRDefault="0059268A" w:rsidP="0059268A">
            <w:pPr>
              <w:jc w:val="center"/>
              <w:rPr>
                <w:b/>
                <w:sz w:val="20"/>
                <w:szCs w:val="20"/>
              </w:rPr>
            </w:pPr>
            <w:r w:rsidRPr="00E73876">
              <w:rPr>
                <w:b/>
                <w:sz w:val="20"/>
                <w:szCs w:val="20"/>
              </w:rPr>
              <w:t>Тариф</w:t>
            </w:r>
          </w:p>
        </w:tc>
        <w:tc>
          <w:tcPr>
            <w:tcW w:w="3714" w:type="dxa"/>
            <w:vAlign w:val="center"/>
          </w:tcPr>
          <w:p w:rsidR="0059268A" w:rsidRPr="00E73876" w:rsidRDefault="0059268A" w:rsidP="0059268A">
            <w:pPr>
              <w:jc w:val="center"/>
              <w:rPr>
                <w:b/>
                <w:sz w:val="20"/>
                <w:szCs w:val="20"/>
              </w:rPr>
            </w:pPr>
            <w:r w:rsidRPr="00E73876">
              <w:rPr>
                <w:b/>
                <w:sz w:val="20"/>
                <w:szCs w:val="20"/>
              </w:rPr>
              <w:t>Примечание</w:t>
            </w:r>
          </w:p>
        </w:tc>
      </w:tr>
      <w:tr w:rsidR="0059268A" w:rsidRPr="00E73876" w:rsidTr="00650161">
        <w:tblPrEx>
          <w:tblLook w:val="04A0" w:firstRow="1" w:lastRow="0" w:firstColumn="1" w:lastColumn="0" w:noHBand="0" w:noVBand="1"/>
        </w:tblPrEx>
        <w:tc>
          <w:tcPr>
            <w:tcW w:w="993" w:type="dxa"/>
            <w:tcBorders>
              <w:bottom w:val="single" w:sz="4" w:space="0" w:color="auto"/>
            </w:tcBorders>
            <w:shd w:val="clear" w:color="auto" w:fill="auto"/>
          </w:tcPr>
          <w:p w:rsidR="0059268A" w:rsidRPr="00E73876" w:rsidRDefault="0059268A" w:rsidP="0059268A">
            <w:pPr>
              <w:spacing w:before="60" w:after="60"/>
              <w:jc w:val="center"/>
              <w:rPr>
                <w:bCs/>
                <w:color w:val="000000"/>
                <w:sz w:val="20"/>
                <w:szCs w:val="20"/>
              </w:rPr>
            </w:pPr>
            <w:r w:rsidRPr="00E73876">
              <w:rPr>
                <w:bCs/>
                <w:color w:val="000000"/>
                <w:sz w:val="20"/>
                <w:szCs w:val="20"/>
              </w:rPr>
              <w:t>5.1.</w:t>
            </w:r>
          </w:p>
        </w:tc>
        <w:tc>
          <w:tcPr>
            <w:tcW w:w="9526" w:type="dxa"/>
            <w:gridSpan w:val="3"/>
            <w:tcBorders>
              <w:bottom w:val="single" w:sz="4" w:space="0" w:color="auto"/>
            </w:tcBorders>
            <w:shd w:val="clear" w:color="auto" w:fill="auto"/>
          </w:tcPr>
          <w:p w:rsidR="0059268A" w:rsidRPr="00E73876" w:rsidRDefault="0059268A" w:rsidP="0059268A">
            <w:pPr>
              <w:spacing w:before="60" w:after="60"/>
              <w:rPr>
                <w:bCs/>
                <w:color w:val="000000"/>
                <w:sz w:val="20"/>
                <w:szCs w:val="20"/>
              </w:rPr>
            </w:pPr>
            <w:r w:rsidRPr="00E73876">
              <w:rPr>
                <w:bCs/>
                <w:sz w:val="20"/>
                <w:szCs w:val="20"/>
              </w:rPr>
              <w:t>Аккредитивы  для расчетов на территории Российской Федерации</w:t>
            </w:r>
          </w:p>
        </w:tc>
      </w:tr>
      <w:tr w:rsidR="0059268A" w:rsidRPr="00E73876" w:rsidTr="00650161">
        <w:tblPrEx>
          <w:tblLook w:val="04A0" w:firstRow="1" w:lastRow="0" w:firstColumn="1" w:lastColumn="0" w:noHBand="0" w:noVBand="1"/>
        </w:tblPrEx>
        <w:tc>
          <w:tcPr>
            <w:tcW w:w="993" w:type="dxa"/>
            <w:tcBorders>
              <w:bottom w:val="single" w:sz="4" w:space="0" w:color="auto"/>
            </w:tcBorders>
            <w:shd w:val="clear" w:color="auto" w:fill="auto"/>
          </w:tcPr>
          <w:p w:rsidR="0059268A" w:rsidRPr="00E73876" w:rsidRDefault="0059268A" w:rsidP="0059268A">
            <w:pPr>
              <w:spacing w:before="40"/>
              <w:jc w:val="center"/>
              <w:rPr>
                <w:bCs/>
                <w:color w:val="000000"/>
                <w:sz w:val="20"/>
                <w:szCs w:val="20"/>
              </w:rPr>
            </w:pPr>
            <w:r w:rsidRPr="00E73876">
              <w:rPr>
                <w:bCs/>
                <w:color w:val="000000"/>
                <w:sz w:val="20"/>
                <w:szCs w:val="20"/>
              </w:rPr>
              <w:t>5.1.</w:t>
            </w:r>
            <w:r w:rsidRPr="00E73876">
              <w:rPr>
                <w:bCs/>
                <w:color w:val="000000"/>
                <w:sz w:val="20"/>
                <w:szCs w:val="20"/>
                <w:lang w:val="en-US"/>
              </w:rPr>
              <w:t>1</w:t>
            </w:r>
            <w:r w:rsidRPr="00E73876">
              <w:rPr>
                <w:bCs/>
                <w:color w:val="000000"/>
                <w:sz w:val="20"/>
                <w:szCs w:val="20"/>
              </w:rPr>
              <w:t>.</w:t>
            </w:r>
          </w:p>
        </w:tc>
        <w:tc>
          <w:tcPr>
            <w:tcW w:w="3260" w:type="dxa"/>
            <w:tcBorders>
              <w:bottom w:val="single" w:sz="4" w:space="0" w:color="auto"/>
            </w:tcBorders>
            <w:shd w:val="clear" w:color="auto" w:fill="auto"/>
          </w:tcPr>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 xml:space="preserve">Авизование аккредитива; </w:t>
            </w:r>
          </w:p>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авизование изменения условий ранее авизованного аккредитива, связанного с увеличением его суммы</w:t>
            </w:r>
          </w:p>
        </w:tc>
        <w:tc>
          <w:tcPr>
            <w:tcW w:w="2552" w:type="dxa"/>
            <w:tcBorders>
              <w:bottom w:val="single" w:sz="4" w:space="0" w:color="auto"/>
            </w:tcBorders>
            <w:shd w:val="clear" w:color="auto" w:fill="auto"/>
          </w:tcPr>
          <w:p w:rsidR="0059268A" w:rsidRPr="00E73876" w:rsidRDefault="0059268A" w:rsidP="0059268A">
            <w:pPr>
              <w:jc w:val="center"/>
              <w:rPr>
                <w:bCs/>
                <w:color w:val="000000"/>
                <w:sz w:val="20"/>
                <w:szCs w:val="20"/>
              </w:rPr>
            </w:pPr>
            <w:r w:rsidRPr="00E73876">
              <w:rPr>
                <w:bCs/>
                <w:color w:val="000000"/>
                <w:sz w:val="20"/>
                <w:szCs w:val="20"/>
              </w:rPr>
              <w:t>0,1% от суммы аккредитива или ее увеличения,</w:t>
            </w:r>
          </w:p>
          <w:p w:rsidR="0059268A" w:rsidRPr="00E73876" w:rsidRDefault="0059268A" w:rsidP="0059268A">
            <w:pPr>
              <w:jc w:val="center"/>
              <w:rPr>
                <w:bCs/>
                <w:color w:val="000000"/>
                <w:sz w:val="20"/>
                <w:szCs w:val="20"/>
                <w:lang w:val="en-US"/>
              </w:rPr>
            </w:pPr>
            <w:r w:rsidRPr="00E73876">
              <w:rPr>
                <w:bCs/>
                <w:color w:val="000000"/>
                <w:sz w:val="20"/>
                <w:szCs w:val="20"/>
              </w:rPr>
              <w:t>минимум 1 000 руб.,</w:t>
            </w:r>
          </w:p>
          <w:p w:rsidR="0059268A" w:rsidRPr="00E73876" w:rsidRDefault="0059268A" w:rsidP="0059268A">
            <w:pPr>
              <w:jc w:val="center"/>
              <w:rPr>
                <w:bCs/>
                <w:color w:val="000000"/>
                <w:sz w:val="20"/>
                <w:szCs w:val="20"/>
              </w:rPr>
            </w:pPr>
            <w:r w:rsidRPr="00E73876">
              <w:rPr>
                <w:bCs/>
                <w:color w:val="000000"/>
                <w:sz w:val="20"/>
                <w:szCs w:val="20"/>
              </w:rPr>
              <w:t>максимум 10 000 руб.</w:t>
            </w:r>
          </w:p>
        </w:tc>
        <w:tc>
          <w:tcPr>
            <w:tcW w:w="3714" w:type="dxa"/>
            <w:tcBorders>
              <w:bottom w:val="single" w:sz="4" w:space="0" w:color="auto"/>
            </w:tcBorders>
            <w:shd w:val="clear" w:color="auto" w:fill="auto"/>
          </w:tcPr>
          <w:p w:rsidR="0059268A" w:rsidRPr="00E73876" w:rsidRDefault="0059268A" w:rsidP="0059268A">
            <w:pPr>
              <w:rPr>
                <w:bCs/>
                <w:color w:val="000000"/>
                <w:sz w:val="20"/>
                <w:szCs w:val="20"/>
              </w:rPr>
            </w:pPr>
            <w:r w:rsidRPr="00E73876">
              <w:rPr>
                <w:bCs/>
                <w:color w:val="000000"/>
                <w:sz w:val="20"/>
                <w:szCs w:val="20"/>
              </w:rPr>
              <w:t>Комиссия не взимается в случае открытия и авизования аккредитива одним и тем же региональным филиалом Банка</w:t>
            </w:r>
          </w:p>
        </w:tc>
      </w:tr>
      <w:tr w:rsidR="0059268A" w:rsidRPr="00E73876" w:rsidTr="00650161">
        <w:tblPrEx>
          <w:tblLook w:val="04A0" w:firstRow="1" w:lastRow="0" w:firstColumn="1" w:lastColumn="0" w:noHBand="0" w:noVBand="1"/>
        </w:tblPrEx>
        <w:tc>
          <w:tcPr>
            <w:tcW w:w="993" w:type="dxa"/>
            <w:tcBorders>
              <w:right w:val="single" w:sz="4" w:space="0" w:color="auto"/>
            </w:tcBorders>
            <w:shd w:val="clear" w:color="auto" w:fill="auto"/>
          </w:tcPr>
          <w:p w:rsidR="0059268A" w:rsidRPr="00E73876" w:rsidRDefault="0059268A" w:rsidP="0059268A">
            <w:pPr>
              <w:spacing w:before="40"/>
              <w:jc w:val="center"/>
              <w:rPr>
                <w:bCs/>
                <w:color w:val="000000"/>
                <w:sz w:val="20"/>
                <w:szCs w:val="20"/>
              </w:rPr>
            </w:pPr>
            <w:r w:rsidRPr="00E73876">
              <w:rPr>
                <w:bCs/>
                <w:color w:val="000000"/>
                <w:sz w:val="20"/>
                <w:szCs w:val="20"/>
              </w:rPr>
              <w:t>5.1.2.</w:t>
            </w:r>
          </w:p>
        </w:tc>
        <w:tc>
          <w:tcPr>
            <w:tcW w:w="3260" w:type="dxa"/>
            <w:tcBorders>
              <w:top w:val="single" w:sz="4" w:space="0" w:color="auto"/>
              <w:left w:val="single" w:sz="4" w:space="0" w:color="auto"/>
              <w:right w:val="single" w:sz="4" w:space="0" w:color="auto"/>
            </w:tcBorders>
            <w:shd w:val="clear" w:color="auto" w:fill="auto"/>
          </w:tcPr>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Открытие,</w:t>
            </w:r>
          </w:p>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увеличение суммы,</w:t>
            </w:r>
          </w:p>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left w:val="single" w:sz="4" w:space="0" w:color="auto"/>
              <w:bottom w:val="nil"/>
              <w:right w:val="single" w:sz="4" w:space="0" w:color="auto"/>
            </w:tcBorders>
            <w:shd w:val="clear" w:color="auto" w:fill="auto"/>
          </w:tcPr>
          <w:p w:rsidR="0059268A" w:rsidRPr="00E73876" w:rsidRDefault="0059268A" w:rsidP="0059268A">
            <w:pPr>
              <w:jc w:val="center"/>
              <w:rPr>
                <w:bCs/>
                <w:color w:val="000000"/>
                <w:sz w:val="20"/>
                <w:szCs w:val="20"/>
              </w:rPr>
            </w:pPr>
          </w:p>
        </w:tc>
        <w:tc>
          <w:tcPr>
            <w:tcW w:w="3714" w:type="dxa"/>
            <w:tcBorders>
              <w:top w:val="single" w:sz="4" w:space="0" w:color="auto"/>
              <w:left w:val="single" w:sz="4" w:space="0" w:color="auto"/>
            </w:tcBorders>
            <w:shd w:val="clear" w:color="auto" w:fill="auto"/>
          </w:tcPr>
          <w:p w:rsidR="0059268A" w:rsidRPr="00E73876" w:rsidRDefault="0059268A" w:rsidP="0059268A">
            <w:pPr>
              <w:spacing w:before="40"/>
              <w:jc w:val="both"/>
              <w:rPr>
                <w:bCs/>
                <w:color w:val="000000"/>
                <w:sz w:val="20"/>
                <w:szCs w:val="20"/>
              </w:rPr>
            </w:pPr>
          </w:p>
        </w:tc>
      </w:tr>
      <w:tr w:rsidR="0059268A" w:rsidRPr="00E73876" w:rsidTr="00650161">
        <w:tblPrEx>
          <w:tblLook w:val="04A0" w:firstRow="1" w:lastRow="0" w:firstColumn="1" w:lastColumn="0" w:noHBand="0" w:noVBand="1"/>
        </w:tblPrEx>
        <w:tc>
          <w:tcPr>
            <w:tcW w:w="993" w:type="dxa"/>
            <w:tcBorders>
              <w:right w:val="single" w:sz="4" w:space="0" w:color="auto"/>
            </w:tcBorders>
            <w:shd w:val="clear" w:color="auto" w:fill="auto"/>
          </w:tcPr>
          <w:p w:rsidR="0059268A" w:rsidRPr="00E73876" w:rsidRDefault="0059268A" w:rsidP="0059268A">
            <w:pPr>
              <w:spacing w:before="40"/>
              <w:jc w:val="center"/>
              <w:rPr>
                <w:bCs/>
                <w:color w:val="000000"/>
                <w:sz w:val="20"/>
                <w:szCs w:val="20"/>
              </w:rPr>
            </w:pPr>
            <w:r w:rsidRPr="00E73876">
              <w:rPr>
                <w:bCs/>
                <w:color w:val="000000"/>
                <w:sz w:val="20"/>
                <w:szCs w:val="20"/>
              </w:rPr>
              <w:t>5.1.2.1.</w:t>
            </w:r>
          </w:p>
        </w:tc>
        <w:tc>
          <w:tcPr>
            <w:tcW w:w="3260" w:type="dxa"/>
            <w:tcBorders>
              <w:top w:val="single" w:sz="4" w:space="0" w:color="auto"/>
              <w:left w:val="single" w:sz="4" w:space="0" w:color="auto"/>
              <w:right w:val="single" w:sz="4" w:space="0" w:color="auto"/>
            </w:tcBorders>
            <w:shd w:val="clear" w:color="auto" w:fill="auto"/>
          </w:tcPr>
          <w:p w:rsidR="0059268A" w:rsidRPr="00E73876" w:rsidRDefault="0059268A" w:rsidP="0059268A">
            <w:pPr>
              <w:jc w:val="both"/>
              <w:rPr>
                <w:bCs/>
                <w:color w:val="000000"/>
                <w:sz w:val="20"/>
                <w:szCs w:val="20"/>
              </w:rPr>
            </w:pPr>
            <w:r w:rsidRPr="00E73876">
              <w:rPr>
                <w:bCs/>
                <w:color w:val="000000"/>
                <w:sz w:val="20"/>
                <w:szCs w:val="20"/>
              </w:rPr>
              <w:t>При наличии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59268A" w:rsidRPr="00E73876" w:rsidRDefault="0059268A" w:rsidP="0059268A">
            <w:pPr>
              <w:jc w:val="center"/>
              <w:rPr>
                <w:bCs/>
                <w:color w:val="000000"/>
                <w:sz w:val="20"/>
                <w:szCs w:val="20"/>
              </w:rPr>
            </w:pPr>
          </w:p>
        </w:tc>
        <w:tc>
          <w:tcPr>
            <w:tcW w:w="3714" w:type="dxa"/>
            <w:vMerge w:val="restart"/>
            <w:tcBorders>
              <w:top w:val="single" w:sz="4" w:space="0" w:color="auto"/>
              <w:left w:val="single" w:sz="4" w:space="0" w:color="auto"/>
            </w:tcBorders>
            <w:shd w:val="clear" w:color="auto" w:fill="auto"/>
          </w:tcPr>
          <w:p w:rsidR="0059268A" w:rsidRPr="00E73876" w:rsidRDefault="0059268A" w:rsidP="0059268A">
            <w:pPr>
              <w:spacing w:before="40"/>
              <w:jc w:val="both"/>
              <w:rPr>
                <w:rFonts w:eastAsia="Calibri"/>
                <w:iCs/>
                <w:sz w:val="20"/>
                <w:szCs w:val="20"/>
                <w:lang w:eastAsia="en-US"/>
              </w:rPr>
            </w:pPr>
            <w:r w:rsidRPr="00E73876">
              <w:rPr>
                <w:rFonts w:eastAsia="Calibri"/>
                <w:iCs/>
                <w:sz w:val="20"/>
                <w:szCs w:val="20"/>
                <w:lang w:eastAsia="en-US"/>
              </w:rPr>
              <w:t xml:space="preserve">Комиссия взимается в течение срока действия аккредитива и периода отсрочки платежа по аккредитиву (если </w:t>
            </w:r>
            <w:r w:rsidRPr="00E73876">
              <w:rPr>
                <w:rFonts w:eastAsia="Calibri"/>
                <w:iCs/>
                <w:sz w:val="20"/>
                <w:szCs w:val="20"/>
                <w:lang w:eastAsia="en-US"/>
              </w:rPr>
              <w:lastRenderedPageBreak/>
              <w:t>аккредитив исполняется с отсрочкой платежа).</w:t>
            </w:r>
          </w:p>
          <w:p w:rsidR="0059268A" w:rsidRPr="00E73876" w:rsidRDefault="0059268A" w:rsidP="0059268A">
            <w:pPr>
              <w:spacing w:before="40"/>
              <w:jc w:val="both"/>
              <w:rPr>
                <w:rFonts w:eastAsia="Calibri"/>
                <w:iCs/>
                <w:sz w:val="20"/>
                <w:szCs w:val="20"/>
                <w:lang w:eastAsia="en-US"/>
              </w:rPr>
            </w:pPr>
            <w:r w:rsidRPr="00E73876">
              <w:rPr>
                <w:rFonts w:eastAsia="Calibri"/>
                <w:iCs/>
                <w:sz w:val="20"/>
                <w:szCs w:val="20"/>
                <w:lang w:eastAsia="en-US"/>
              </w:rPr>
              <w:t>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p>
          <w:p w:rsidR="0059268A" w:rsidRPr="00E73876" w:rsidRDefault="0059268A" w:rsidP="0059268A">
            <w:pPr>
              <w:spacing w:before="40"/>
              <w:jc w:val="both"/>
              <w:rPr>
                <w:rFonts w:eastAsia="Calibri"/>
                <w:iCs/>
                <w:sz w:val="20"/>
                <w:szCs w:val="20"/>
                <w:lang w:eastAsia="en-US"/>
              </w:rPr>
            </w:pPr>
            <w:r w:rsidRPr="00E73876">
              <w:rPr>
                <w:rFonts w:eastAsia="Calibri"/>
                <w:iCs/>
                <w:sz w:val="20"/>
                <w:szCs w:val="20"/>
                <w:lang w:eastAsia="en-US"/>
              </w:rPr>
              <w:t>В расчет комиссии включаются как первый, так и последний день периода.</w:t>
            </w:r>
          </w:p>
          <w:p w:rsidR="0059268A" w:rsidRPr="00E73876" w:rsidRDefault="0059268A" w:rsidP="0059268A">
            <w:pPr>
              <w:spacing w:before="40"/>
              <w:jc w:val="both"/>
              <w:rPr>
                <w:rFonts w:eastAsia="Calibri"/>
                <w:iCs/>
                <w:sz w:val="20"/>
                <w:szCs w:val="20"/>
                <w:lang w:eastAsia="en-US"/>
              </w:rPr>
            </w:pPr>
            <w:r w:rsidRPr="00E73876">
              <w:rPr>
                <w:rFonts w:eastAsia="Calibri"/>
                <w:iCs/>
                <w:sz w:val="20"/>
                <w:szCs w:val="20"/>
                <w:lang w:eastAsia="en-US"/>
              </w:rPr>
              <w:t>Расчет суммы комиссии производится на сумму аккредитива по состоянию на дату 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p>
          <w:p w:rsidR="0059268A" w:rsidRPr="00E73876" w:rsidRDefault="0059268A" w:rsidP="0059268A">
            <w:pPr>
              <w:spacing w:before="40"/>
              <w:jc w:val="both"/>
              <w:rPr>
                <w:rFonts w:eastAsia="Calibri"/>
                <w:iCs/>
                <w:sz w:val="20"/>
                <w:szCs w:val="20"/>
                <w:lang w:eastAsia="en-US"/>
              </w:rPr>
            </w:pPr>
            <w:r w:rsidRPr="00E73876">
              <w:rPr>
                <w:rFonts w:eastAsia="Calibri"/>
                <w:iCs/>
                <w:sz w:val="20"/>
                <w:szCs w:val="20"/>
                <w:lang w:eastAsia="en-US"/>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 </w:t>
            </w:r>
          </w:p>
          <w:p w:rsidR="0059268A" w:rsidRPr="00E73876" w:rsidRDefault="0059268A" w:rsidP="0059268A">
            <w:pPr>
              <w:spacing w:before="40"/>
              <w:jc w:val="both"/>
              <w:rPr>
                <w:bCs/>
                <w:color w:val="000000"/>
                <w:sz w:val="20"/>
                <w:szCs w:val="20"/>
              </w:rPr>
            </w:pPr>
            <w:r w:rsidRPr="00E73876">
              <w:rPr>
                <w:rFonts w:eastAsia="Calibri"/>
                <w:iCs/>
                <w:sz w:val="20"/>
                <w:szCs w:val="20"/>
                <w:lang w:eastAsia="en-US"/>
              </w:rPr>
              <w:t>Если в период, 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p>
        </w:tc>
      </w:tr>
      <w:tr w:rsidR="0059268A" w:rsidRPr="00E73876" w:rsidTr="00650161">
        <w:tblPrEx>
          <w:tblLook w:val="04A0" w:firstRow="1" w:lastRow="0" w:firstColumn="1" w:lastColumn="0" w:noHBand="0" w:noVBand="1"/>
        </w:tblPrEx>
        <w:tc>
          <w:tcPr>
            <w:tcW w:w="993" w:type="dxa"/>
            <w:tcBorders>
              <w:right w:val="single" w:sz="4" w:space="0" w:color="auto"/>
            </w:tcBorders>
            <w:shd w:val="clear" w:color="auto" w:fill="auto"/>
          </w:tcPr>
          <w:p w:rsidR="0059268A" w:rsidRPr="00E73876" w:rsidRDefault="0059268A" w:rsidP="0059268A">
            <w:pPr>
              <w:spacing w:before="40"/>
              <w:jc w:val="center"/>
              <w:rPr>
                <w:bCs/>
                <w:color w:val="000000"/>
                <w:sz w:val="20"/>
                <w:szCs w:val="20"/>
              </w:rPr>
            </w:pPr>
          </w:p>
        </w:tc>
        <w:tc>
          <w:tcPr>
            <w:tcW w:w="3260" w:type="dxa"/>
            <w:tcBorders>
              <w:top w:val="single" w:sz="4" w:space="0" w:color="auto"/>
              <w:left w:val="single" w:sz="4" w:space="0" w:color="auto"/>
              <w:right w:val="single" w:sz="4" w:space="0" w:color="auto"/>
            </w:tcBorders>
            <w:shd w:val="clear" w:color="auto" w:fill="auto"/>
          </w:tcPr>
          <w:p w:rsidR="0059268A" w:rsidRPr="00E73876" w:rsidRDefault="0059268A" w:rsidP="0059268A">
            <w:pPr>
              <w:jc w:val="both"/>
              <w:rPr>
                <w:bCs/>
                <w:color w:val="000000"/>
                <w:sz w:val="20"/>
                <w:szCs w:val="20"/>
              </w:rPr>
            </w:pPr>
            <w:r w:rsidRPr="00E73876">
              <w:rPr>
                <w:bCs/>
                <w:color w:val="000000"/>
                <w:sz w:val="20"/>
                <w:szCs w:val="20"/>
              </w:rPr>
              <w:t>- в рублях Российской Федерации, долларах США и иной валюте (кроме евро)</w:t>
            </w:r>
          </w:p>
        </w:tc>
        <w:tc>
          <w:tcPr>
            <w:tcW w:w="2552" w:type="dxa"/>
            <w:tcBorders>
              <w:top w:val="single" w:sz="4" w:space="0" w:color="auto"/>
              <w:left w:val="single" w:sz="4" w:space="0" w:color="auto"/>
              <w:bottom w:val="nil"/>
              <w:right w:val="single" w:sz="4" w:space="0" w:color="auto"/>
            </w:tcBorders>
            <w:shd w:val="clear" w:color="auto" w:fill="auto"/>
          </w:tcPr>
          <w:p w:rsidR="0059268A" w:rsidRPr="00E73876" w:rsidRDefault="0059268A" w:rsidP="0059268A">
            <w:pPr>
              <w:jc w:val="center"/>
              <w:rPr>
                <w:rFonts w:eastAsia="Calibri"/>
                <w:bCs/>
                <w:sz w:val="20"/>
                <w:szCs w:val="20"/>
                <w:lang w:eastAsia="en-US"/>
              </w:rPr>
            </w:pPr>
            <w:r w:rsidRPr="00E73876">
              <w:rPr>
                <w:rFonts w:eastAsia="Calibri"/>
                <w:bCs/>
                <w:sz w:val="20"/>
                <w:szCs w:val="20"/>
                <w:lang w:eastAsia="en-US"/>
              </w:rPr>
              <w:t xml:space="preserve">0,15% от суммы аккредитива, увеличения суммы аккредитива и/или </w:t>
            </w:r>
            <w:r w:rsidRPr="00E73876">
              <w:rPr>
                <w:rFonts w:eastAsia="Calibri"/>
                <w:bCs/>
                <w:sz w:val="20"/>
                <w:szCs w:val="20"/>
                <w:lang w:eastAsia="en-US"/>
              </w:rPr>
              <w:lastRenderedPageBreak/>
              <w:t>неиспользованного остатка средств по аккредитиву,</w:t>
            </w:r>
          </w:p>
          <w:p w:rsidR="0059268A" w:rsidRPr="00E73876" w:rsidRDefault="0059268A" w:rsidP="0059268A">
            <w:pPr>
              <w:jc w:val="center"/>
              <w:rPr>
                <w:rFonts w:eastAsia="Calibri"/>
                <w:bCs/>
                <w:sz w:val="20"/>
                <w:szCs w:val="20"/>
                <w:lang w:eastAsia="en-US"/>
              </w:rPr>
            </w:pPr>
            <w:r w:rsidRPr="00E73876">
              <w:rPr>
                <w:rFonts w:eastAsia="Calibri"/>
                <w:bCs/>
                <w:sz w:val="20"/>
                <w:szCs w:val="20"/>
                <w:lang w:eastAsia="en-US"/>
              </w:rPr>
              <w:t>минимум 5000 руб.,</w:t>
            </w:r>
          </w:p>
          <w:p w:rsidR="0059268A" w:rsidRPr="00E73876" w:rsidRDefault="0059268A" w:rsidP="0059268A">
            <w:pPr>
              <w:jc w:val="center"/>
              <w:rPr>
                <w:rFonts w:eastAsia="Calibri"/>
                <w:bCs/>
                <w:sz w:val="20"/>
                <w:szCs w:val="20"/>
                <w:lang w:eastAsia="en-US"/>
              </w:rPr>
            </w:pPr>
            <w:r w:rsidRPr="00E73876">
              <w:rPr>
                <w:rFonts w:eastAsia="Calibri"/>
                <w:bCs/>
                <w:sz w:val="20"/>
                <w:szCs w:val="20"/>
                <w:lang w:eastAsia="en-US"/>
              </w:rPr>
              <w:t>максимум 50000 руб.,</w:t>
            </w:r>
          </w:p>
          <w:p w:rsidR="0059268A" w:rsidRPr="00E73876" w:rsidRDefault="0059268A" w:rsidP="0059268A">
            <w:pPr>
              <w:jc w:val="center"/>
              <w:rPr>
                <w:bCs/>
                <w:color w:val="000000"/>
                <w:sz w:val="20"/>
                <w:szCs w:val="20"/>
              </w:rPr>
            </w:pPr>
            <w:r w:rsidRPr="00E73876">
              <w:rPr>
                <w:rFonts w:eastAsia="Calibri"/>
                <w:bCs/>
                <w:sz w:val="20"/>
                <w:szCs w:val="20"/>
                <w:lang w:eastAsia="en-US"/>
              </w:rPr>
              <w:t xml:space="preserve">за период, состоящий из </w:t>
            </w:r>
            <w:r w:rsidRPr="00E73876">
              <w:rPr>
                <w:rFonts w:eastAsia="Calibri"/>
                <w:iCs/>
                <w:sz w:val="20"/>
                <w:szCs w:val="20"/>
                <w:lang w:eastAsia="en-US"/>
              </w:rPr>
              <w:t>90 последовательных календарных дней,</w:t>
            </w:r>
            <w:r w:rsidRPr="00E73876">
              <w:rPr>
                <w:rFonts w:eastAsia="Calibri"/>
                <w:bCs/>
                <w:sz w:val="20"/>
                <w:szCs w:val="20"/>
                <w:lang w:eastAsia="en-US"/>
              </w:rPr>
              <w:t xml:space="preserve"> или его часть</w:t>
            </w:r>
          </w:p>
        </w:tc>
        <w:tc>
          <w:tcPr>
            <w:tcW w:w="3714" w:type="dxa"/>
            <w:vMerge/>
            <w:tcBorders>
              <w:left w:val="single" w:sz="4" w:space="0" w:color="auto"/>
            </w:tcBorders>
            <w:shd w:val="clear" w:color="auto" w:fill="auto"/>
          </w:tcPr>
          <w:p w:rsidR="0059268A" w:rsidRPr="00E73876" w:rsidRDefault="0059268A" w:rsidP="0059268A">
            <w:pPr>
              <w:spacing w:before="40"/>
              <w:jc w:val="both"/>
              <w:rPr>
                <w:bCs/>
                <w:color w:val="000000"/>
                <w:sz w:val="20"/>
                <w:szCs w:val="20"/>
              </w:rPr>
            </w:pPr>
          </w:p>
        </w:tc>
      </w:tr>
      <w:tr w:rsidR="0059268A" w:rsidRPr="00E73876" w:rsidTr="00650161">
        <w:tblPrEx>
          <w:tblLook w:val="04A0" w:firstRow="1" w:lastRow="0" w:firstColumn="1" w:lastColumn="0" w:noHBand="0" w:noVBand="1"/>
        </w:tblPrEx>
        <w:tc>
          <w:tcPr>
            <w:tcW w:w="993" w:type="dxa"/>
            <w:tcBorders>
              <w:right w:val="single" w:sz="4" w:space="0" w:color="auto"/>
            </w:tcBorders>
            <w:shd w:val="clear" w:color="auto" w:fill="auto"/>
          </w:tcPr>
          <w:p w:rsidR="0059268A" w:rsidRPr="00E73876" w:rsidRDefault="0059268A" w:rsidP="0059268A">
            <w:pPr>
              <w:spacing w:before="40"/>
              <w:jc w:val="center"/>
              <w:rPr>
                <w:bCs/>
                <w:color w:val="000000"/>
                <w:sz w:val="20"/>
                <w:szCs w:val="20"/>
              </w:rPr>
            </w:pPr>
          </w:p>
        </w:tc>
        <w:tc>
          <w:tcPr>
            <w:tcW w:w="3260" w:type="dxa"/>
            <w:tcBorders>
              <w:top w:val="single" w:sz="4" w:space="0" w:color="auto"/>
              <w:left w:val="single" w:sz="4" w:space="0" w:color="auto"/>
              <w:right w:val="single" w:sz="4" w:space="0" w:color="auto"/>
            </w:tcBorders>
            <w:shd w:val="clear" w:color="auto" w:fill="auto"/>
          </w:tcPr>
          <w:p w:rsidR="0059268A" w:rsidRPr="00E73876" w:rsidRDefault="0059268A" w:rsidP="0059268A">
            <w:pPr>
              <w:jc w:val="both"/>
              <w:rPr>
                <w:bCs/>
                <w:color w:val="000000"/>
                <w:sz w:val="20"/>
                <w:szCs w:val="20"/>
              </w:rPr>
            </w:pPr>
            <w:r w:rsidRPr="00E73876">
              <w:rPr>
                <w:bCs/>
                <w:color w:val="000000"/>
                <w:sz w:val="20"/>
                <w:szCs w:val="20"/>
              </w:rPr>
              <w:t>- в евро</w:t>
            </w:r>
          </w:p>
        </w:tc>
        <w:tc>
          <w:tcPr>
            <w:tcW w:w="2552" w:type="dxa"/>
            <w:tcBorders>
              <w:top w:val="single" w:sz="4" w:space="0" w:color="auto"/>
              <w:left w:val="single" w:sz="4" w:space="0" w:color="auto"/>
              <w:bottom w:val="nil"/>
              <w:right w:val="single" w:sz="4" w:space="0" w:color="auto"/>
            </w:tcBorders>
            <w:shd w:val="clear" w:color="auto" w:fill="auto"/>
          </w:tcPr>
          <w:p w:rsidR="0059268A" w:rsidRPr="00E73876" w:rsidRDefault="0059268A" w:rsidP="0059268A">
            <w:pPr>
              <w:jc w:val="center"/>
              <w:rPr>
                <w:rFonts w:eastAsia="Calibri"/>
                <w:bCs/>
                <w:sz w:val="20"/>
                <w:szCs w:val="20"/>
                <w:lang w:eastAsia="en-US"/>
              </w:rPr>
            </w:pPr>
            <w:r w:rsidRPr="00E73876">
              <w:rPr>
                <w:rFonts w:eastAsia="Calibri"/>
                <w:bCs/>
                <w:sz w:val="20"/>
                <w:szCs w:val="20"/>
                <w:lang w:eastAsia="en-US"/>
              </w:rPr>
              <w:t>0,25% от суммы аккредитива, увеличения суммы аккредитива и/или неиспользованного остатка средств по аккредитиву,</w:t>
            </w:r>
          </w:p>
          <w:p w:rsidR="0059268A" w:rsidRPr="00E73876" w:rsidRDefault="0059268A" w:rsidP="0059268A">
            <w:pPr>
              <w:jc w:val="center"/>
              <w:rPr>
                <w:rFonts w:eastAsia="Calibri"/>
                <w:bCs/>
                <w:sz w:val="20"/>
                <w:szCs w:val="20"/>
                <w:lang w:eastAsia="en-US"/>
              </w:rPr>
            </w:pPr>
            <w:r w:rsidRPr="00E73876">
              <w:rPr>
                <w:rFonts w:eastAsia="Calibri"/>
                <w:bCs/>
                <w:sz w:val="20"/>
                <w:szCs w:val="20"/>
                <w:lang w:eastAsia="en-US"/>
              </w:rPr>
              <w:t>минимум 5000 руб.,</w:t>
            </w:r>
          </w:p>
          <w:p w:rsidR="0059268A" w:rsidRPr="00E73876" w:rsidRDefault="0059268A" w:rsidP="0059268A">
            <w:pPr>
              <w:jc w:val="center"/>
              <w:rPr>
                <w:bCs/>
                <w:color w:val="000000"/>
                <w:sz w:val="20"/>
                <w:szCs w:val="20"/>
              </w:rPr>
            </w:pPr>
            <w:r w:rsidRPr="00E73876">
              <w:rPr>
                <w:rFonts w:eastAsia="Calibri"/>
                <w:bCs/>
                <w:sz w:val="20"/>
                <w:szCs w:val="20"/>
                <w:lang w:eastAsia="en-US"/>
              </w:rPr>
              <w:t>за период, состоящий из 90 последовательных календарных дней, или его часть</w:t>
            </w:r>
          </w:p>
        </w:tc>
        <w:tc>
          <w:tcPr>
            <w:tcW w:w="3714" w:type="dxa"/>
            <w:vMerge/>
            <w:tcBorders>
              <w:left w:val="single" w:sz="4" w:space="0" w:color="auto"/>
            </w:tcBorders>
            <w:shd w:val="clear" w:color="auto" w:fill="auto"/>
          </w:tcPr>
          <w:p w:rsidR="0059268A" w:rsidRPr="00E73876" w:rsidRDefault="0059268A" w:rsidP="0059268A">
            <w:pPr>
              <w:spacing w:before="40"/>
              <w:jc w:val="both"/>
              <w:rPr>
                <w:bCs/>
                <w:color w:val="000000"/>
                <w:sz w:val="20"/>
                <w:szCs w:val="20"/>
              </w:rPr>
            </w:pPr>
          </w:p>
        </w:tc>
      </w:tr>
      <w:tr w:rsidR="0059268A" w:rsidRPr="00E73876" w:rsidTr="00650161">
        <w:tblPrEx>
          <w:tblLook w:val="04A0" w:firstRow="1" w:lastRow="0" w:firstColumn="1" w:lastColumn="0" w:noHBand="0" w:noVBand="1"/>
        </w:tblPrEx>
        <w:tc>
          <w:tcPr>
            <w:tcW w:w="993" w:type="dxa"/>
            <w:tcBorders>
              <w:right w:val="single" w:sz="4" w:space="0" w:color="auto"/>
            </w:tcBorders>
            <w:shd w:val="clear" w:color="auto" w:fill="auto"/>
          </w:tcPr>
          <w:p w:rsidR="0059268A" w:rsidRPr="00E73876" w:rsidRDefault="0059268A" w:rsidP="0059268A">
            <w:pPr>
              <w:spacing w:before="40"/>
              <w:jc w:val="center"/>
              <w:rPr>
                <w:bCs/>
                <w:color w:val="000000"/>
                <w:sz w:val="20"/>
                <w:szCs w:val="20"/>
              </w:rPr>
            </w:pPr>
            <w:r w:rsidRPr="00E73876">
              <w:rPr>
                <w:bCs/>
                <w:color w:val="000000"/>
                <w:sz w:val="20"/>
                <w:szCs w:val="20"/>
              </w:rPr>
              <w:t>5.1.2.2.</w:t>
            </w:r>
          </w:p>
        </w:tc>
        <w:tc>
          <w:tcPr>
            <w:tcW w:w="3260" w:type="dxa"/>
            <w:tcBorders>
              <w:top w:val="single" w:sz="4" w:space="0" w:color="auto"/>
              <w:left w:val="single" w:sz="4" w:space="0" w:color="auto"/>
              <w:right w:val="single" w:sz="4" w:space="0" w:color="auto"/>
            </w:tcBorders>
            <w:shd w:val="clear" w:color="auto" w:fill="auto"/>
          </w:tcPr>
          <w:p w:rsidR="0059268A" w:rsidRPr="00E73876" w:rsidRDefault="0059268A" w:rsidP="0059268A">
            <w:pPr>
              <w:jc w:val="both"/>
              <w:rPr>
                <w:bCs/>
                <w:color w:val="000000"/>
                <w:sz w:val="20"/>
                <w:szCs w:val="20"/>
              </w:rPr>
            </w:pPr>
            <w:r w:rsidRPr="00E73876">
              <w:rPr>
                <w:bCs/>
                <w:color w:val="000000"/>
                <w:sz w:val="20"/>
                <w:szCs w:val="20"/>
              </w:rPr>
              <w:t>При отсутствии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59268A" w:rsidRPr="00E73876" w:rsidRDefault="0059268A" w:rsidP="0059268A">
            <w:pPr>
              <w:jc w:val="center"/>
              <w:rPr>
                <w:bCs/>
                <w:color w:val="000000"/>
                <w:sz w:val="20"/>
                <w:szCs w:val="20"/>
              </w:rPr>
            </w:pPr>
            <w:r w:rsidRPr="00E73876">
              <w:rPr>
                <w:bCs/>
                <w:color w:val="000000"/>
                <w:sz w:val="20"/>
                <w:szCs w:val="20"/>
              </w:rPr>
              <w:t>По соглашению сторон</w:t>
            </w:r>
          </w:p>
        </w:tc>
        <w:tc>
          <w:tcPr>
            <w:tcW w:w="3714" w:type="dxa"/>
            <w:tcBorders>
              <w:top w:val="single" w:sz="4" w:space="0" w:color="auto"/>
              <w:left w:val="single" w:sz="4" w:space="0" w:color="auto"/>
            </w:tcBorders>
            <w:shd w:val="clear" w:color="auto" w:fill="auto"/>
          </w:tcPr>
          <w:p w:rsidR="0059268A" w:rsidRPr="00E73876" w:rsidRDefault="0059268A" w:rsidP="0059268A">
            <w:pPr>
              <w:spacing w:before="40"/>
              <w:jc w:val="both"/>
              <w:rPr>
                <w:bCs/>
                <w:color w:val="000000"/>
                <w:sz w:val="20"/>
                <w:szCs w:val="20"/>
              </w:rPr>
            </w:pPr>
          </w:p>
        </w:tc>
      </w:tr>
      <w:tr w:rsidR="0059268A" w:rsidRPr="00E73876" w:rsidTr="00650161">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59268A" w:rsidRPr="00E73876" w:rsidRDefault="0059268A" w:rsidP="0059268A">
            <w:pPr>
              <w:spacing w:before="40"/>
              <w:jc w:val="center"/>
              <w:rPr>
                <w:bCs/>
                <w:color w:val="000000"/>
                <w:sz w:val="20"/>
                <w:szCs w:val="20"/>
              </w:rPr>
            </w:pPr>
            <w:r w:rsidRPr="00E73876">
              <w:rPr>
                <w:bCs/>
                <w:color w:val="000000"/>
                <w:sz w:val="20"/>
                <w:szCs w:val="20"/>
              </w:rPr>
              <w:t>5.1.3.</w:t>
            </w:r>
          </w:p>
        </w:tc>
        <w:tc>
          <w:tcPr>
            <w:tcW w:w="3260" w:type="dxa"/>
            <w:tcBorders>
              <w:top w:val="single" w:sz="4" w:space="0" w:color="auto"/>
              <w:left w:val="single" w:sz="4" w:space="0" w:color="auto"/>
              <w:bottom w:val="nil"/>
              <w:right w:val="single" w:sz="4" w:space="0" w:color="auto"/>
            </w:tcBorders>
            <w:shd w:val="clear" w:color="auto" w:fill="auto"/>
          </w:tcPr>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Подтверждение аккредитива, открытого другим банком,</w:t>
            </w:r>
          </w:p>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 xml:space="preserve">подтверждение изменения условий подтвержденного Банком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vAlign w:val="center"/>
          </w:tcPr>
          <w:p w:rsidR="0059268A" w:rsidRPr="00E73876" w:rsidRDefault="0059268A" w:rsidP="0059268A">
            <w:pPr>
              <w:jc w:val="center"/>
              <w:rPr>
                <w:bCs/>
                <w:color w:val="000000"/>
                <w:sz w:val="20"/>
                <w:szCs w:val="20"/>
              </w:rPr>
            </w:pPr>
          </w:p>
        </w:tc>
        <w:tc>
          <w:tcPr>
            <w:tcW w:w="3714" w:type="dxa"/>
            <w:tcBorders>
              <w:top w:val="single" w:sz="4" w:space="0" w:color="auto"/>
              <w:left w:val="single" w:sz="4" w:space="0" w:color="auto"/>
              <w:bottom w:val="nil"/>
              <w:right w:val="single" w:sz="4" w:space="0" w:color="auto"/>
            </w:tcBorders>
            <w:shd w:val="clear" w:color="auto" w:fill="auto"/>
          </w:tcPr>
          <w:p w:rsidR="0059268A" w:rsidRPr="00E73876" w:rsidRDefault="0059268A" w:rsidP="0059268A">
            <w:pPr>
              <w:rPr>
                <w:bCs/>
                <w:color w:val="000000"/>
                <w:sz w:val="20"/>
                <w:szCs w:val="20"/>
              </w:rPr>
            </w:pPr>
          </w:p>
        </w:tc>
      </w:tr>
      <w:tr w:rsidR="0059268A" w:rsidRPr="00E73876" w:rsidTr="00650161">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59268A" w:rsidRPr="00E73876" w:rsidRDefault="0059268A" w:rsidP="0059268A">
            <w:pPr>
              <w:spacing w:before="40"/>
              <w:jc w:val="center"/>
              <w:rPr>
                <w:bCs/>
                <w:color w:val="000000"/>
                <w:sz w:val="20"/>
                <w:szCs w:val="20"/>
              </w:rPr>
            </w:pPr>
            <w:r w:rsidRPr="00E73876">
              <w:rPr>
                <w:bCs/>
                <w:color w:val="000000"/>
                <w:sz w:val="20"/>
                <w:szCs w:val="20"/>
              </w:rPr>
              <w:t>5.1.3.1.</w:t>
            </w:r>
          </w:p>
        </w:tc>
        <w:tc>
          <w:tcPr>
            <w:tcW w:w="3260" w:type="dxa"/>
            <w:tcBorders>
              <w:top w:val="single" w:sz="4" w:space="0" w:color="auto"/>
              <w:left w:val="single" w:sz="4" w:space="0" w:color="auto"/>
              <w:bottom w:val="nil"/>
              <w:right w:val="single" w:sz="4" w:space="0" w:color="auto"/>
            </w:tcBorders>
            <w:shd w:val="clear" w:color="auto" w:fill="auto"/>
          </w:tcPr>
          <w:p w:rsidR="0059268A" w:rsidRPr="00E73876" w:rsidRDefault="0059268A" w:rsidP="0059268A">
            <w:pPr>
              <w:tabs>
                <w:tab w:val="left" w:pos="309"/>
              </w:tabs>
              <w:spacing w:before="40"/>
              <w:jc w:val="both"/>
              <w:rPr>
                <w:bCs/>
                <w:color w:val="000000"/>
                <w:sz w:val="20"/>
                <w:szCs w:val="20"/>
              </w:rPr>
            </w:pPr>
            <w:r w:rsidRPr="00E73876">
              <w:rPr>
                <w:bCs/>
                <w:color w:val="000000"/>
                <w:sz w:val="20"/>
                <w:szCs w:val="20"/>
              </w:rPr>
              <w:t>При предоставлении банком-эмитентом 100% денежного покрытия</w:t>
            </w:r>
          </w:p>
        </w:tc>
        <w:tc>
          <w:tcPr>
            <w:tcW w:w="2552" w:type="dxa"/>
            <w:tcBorders>
              <w:top w:val="single" w:sz="4" w:space="0" w:color="auto"/>
              <w:left w:val="single" w:sz="4" w:space="0" w:color="auto"/>
              <w:right w:val="single" w:sz="4" w:space="0" w:color="auto"/>
            </w:tcBorders>
            <w:shd w:val="clear" w:color="auto" w:fill="auto"/>
            <w:vAlign w:val="center"/>
          </w:tcPr>
          <w:p w:rsidR="0059268A" w:rsidRPr="00E73876" w:rsidRDefault="0059268A" w:rsidP="0059268A">
            <w:pPr>
              <w:jc w:val="center"/>
              <w:rPr>
                <w:rFonts w:eastAsia="Calibri"/>
                <w:bCs/>
                <w:sz w:val="20"/>
                <w:szCs w:val="20"/>
                <w:lang w:eastAsia="en-US"/>
              </w:rPr>
            </w:pPr>
            <w:r w:rsidRPr="00E73876">
              <w:rPr>
                <w:rFonts w:eastAsia="Calibri"/>
                <w:bCs/>
                <w:sz w:val="20"/>
                <w:szCs w:val="20"/>
                <w:lang w:eastAsia="en-US"/>
              </w:rPr>
              <w:t>0,20% от суммы аккредитива, увеличения суммы аккредитива и/или неиспользованного остатка средств по аккредитиву,</w:t>
            </w:r>
          </w:p>
          <w:p w:rsidR="0059268A" w:rsidRPr="00E73876" w:rsidRDefault="0059268A" w:rsidP="0059268A">
            <w:pPr>
              <w:jc w:val="center"/>
              <w:rPr>
                <w:rFonts w:eastAsia="Calibri"/>
                <w:bCs/>
                <w:sz w:val="20"/>
                <w:szCs w:val="20"/>
                <w:lang w:eastAsia="en-US"/>
              </w:rPr>
            </w:pPr>
            <w:r w:rsidRPr="00E73876">
              <w:rPr>
                <w:rFonts w:eastAsia="Calibri"/>
                <w:bCs/>
                <w:sz w:val="20"/>
                <w:szCs w:val="20"/>
                <w:lang w:eastAsia="en-US"/>
              </w:rPr>
              <w:t>минимум 5000 руб.,</w:t>
            </w:r>
          </w:p>
          <w:p w:rsidR="0059268A" w:rsidRPr="00E73876" w:rsidRDefault="0059268A" w:rsidP="0059268A">
            <w:pPr>
              <w:jc w:val="center"/>
              <w:rPr>
                <w:bCs/>
                <w:color w:val="000000"/>
                <w:sz w:val="20"/>
                <w:szCs w:val="20"/>
              </w:rPr>
            </w:pPr>
            <w:r w:rsidRPr="00E73876">
              <w:rPr>
                <w:rFonts w:eastAsia="Calibri"/>
                <w:bCs/>
                <w:sz w:val="20"/>
                <w:szCs w:val="20"/>
                <w:lang w:eastAsia="en-US"/>
              </w:rPr>
              <w:t xml:space="preserve">за период, состоящий из 90 последовательных </w:t>
            </w:r>
            <w:r w:rsidRPr="00E73876">
              <w:rPr>
                <w:rFonts w:eastAsia="Calibri"/>
                <w:bCs/>
                <w:sz w:val="20"/>
                <w:szCs w:val="20"/>
                <w:lang w:eastAsia="en-US"/>
              </w:rPr>
              <w:lastRenderedPageBreak/>
              <w:t>календарных дней, или его часть</w:t>
            </w:r>
          </w:p>
        </w:tc>
        <w:tc>
          <w:tcPr>
            <w:tcW w:w="3714" w:type="dxa"/>
            <w:tcBorders>
              <w:top w:val="single" w:sz="4" w:space="0" w:color="auto"/>
              <w:left w:val="single" w:sz="4" w:space="0" w:color="auto"/>
              <w:bottom w:val="nil"/>
              <w:right w:val="single" w:sz="4" w:space="0" w:color="auto"/>
            </w:tcBorders>
            <w:shd w:val="clear" w:color="auto" w:fill="auto"/>
          </w:tcPr>
          <w:p w:rsidR="0059268A" w:rsidRPr="00E73876" w:rsidRDefault="0059268A" w:rsidP="0059268A">
            <w:pPr>
              <w:spacing w:before="40"/>
              <w:jc w:val="both"/>
              <w:rPr>
                <w:rFonts w:eastAsia="Calibri"/>
                <w:iCs/>
                <w:sz w:val="20"/>
                <w:szCs w:val="20"/>
                <w:lang w:eastAsia="en-US"/>
              </w:rPr>
            </w:pPr>
            <w:r w:rsidRPr="00E73876">
              <w:rPr>
                <w:rFonts w:eastAsia="Calibri"/>
                <w:iCs/>
                <w:sz w:val="20"/>
                <w:szCs w:val="20"/>
                <w:lang w:eastAsia="en-US"/>
              </w:rPr>
              <w:lastRenderedPageBreak/>
              <w:t>Комиссия взимается в течение срока действия аккредитива и периода отсрочки платежа по аккредитиву (если аккредитив исполняется с отсрочкой платежа).</w:t>
            </w:r>
          </w:p>
          <w:p w:rsidR="0059268A" w:rsidRPr="00E73876" w:rsidRDefault="0059268A" w:rsidP="0059268A">
            <w:pPr>
              <w:spacing w:before="40"/>
              <w:jc w:val="both"/>
              <w:rPr>
                <w:rFonts w:eastAsia="Calibri"/>
                <w:iCs/>
                <w:sz w:val="20"/>
                <w:szCs w:val="20"/>
                <w:lang w:eastAsia="en-US"/>
              </w:rPr>
            </w:pPr>
            <w:r w:rsidRPr="00E73876">
              <w:rPr>
                <w:rFonts w:eastAsia="Calibri"/>
                <w:iCs/>
                <w:sz w:val="20"/>
                <w:szCs w:val="20"/>
                <w:lang w:eastAsia="en-US"/>
              </w:rPr>
              <w:t xml:space="preserve">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w:t>
            </w:r>
            <w:r w:rsidRPr="00E73876">
              <w:rPr>
                <w:rFonts w:eastAsia="Calibri"/>
                <w:iCs/>
                <w:sz w:val="20"/>
                <w:szCs w:val="20"/>
                <w:lang w:eastAsia="en-US"/>
              </w:rPr>
              <w:lastRenderedPageBreak/>
              <w:t>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p>
          <w:p w:rsidR="0059268A" w:rsidRPr="00E73876" w:rsidRDefault="0059268A" w:rsidP="0059268A">
            <w:pPr>
              <w:spacing w:before="40"/>
              <w:jc w:val="both"/>
              <w:rPr>
                <w:rFonts w:eastAsia="Calibri"/>
                <w:iCs/>
                <w:sz w:val="20"/>
                <w:szCs w:val="20"/>
                <w:lang w:eastAsia="en-US"/>
              </w:rPr>
            </w:pPr>
            <w:r w:rsidRPr="00E73876">
              <w:rPr>
                <w:rFonts w:eastAsia="Calibri"/>
                <w:iCs/>
                <w:sz w:val="20"/>
                <w:szCs w:val="20"/>
                <w:lang w:eastAsia="en-US"/>
              </w:rPr>
              <w:t>В расчет комиссии включаются как первый, так и последний день периода.</w:t>
            </w:r>
          </w:p>
          <w:p w:rsidR="0059268A" w:rsidRPr="00E73876" w:rsidRDefault="0059268A" w:rsidP="0059268A">
            <w:pPr>
              <w:spacing w:before="40"/>
              <w:jc w:val="both"/>
              <w:rPr>
                <w:rFonts w:eastAsia="Calibri"/>
                <w:iCs/>
                <w:sz w:val="20"/>
                <w:szCs w:val="20"/>
                <w:lang w:eastAsia="en-US"/>
              </w:rPr>
            </w:pPr>
            <w:r w:rsidRPr="00E73876">
              <w:rPr>
                <w:rFonts w:eastAsia="Calibri"/>
                <w:iCs/>
                <w:sz w:val="20"/>
                <w:szCs w:val="20"/>
                <w:lang w:eastAsia="en-US"/>
              </w:rPr>
              <w:t>Начисление комиссии производится на сумму аккредитива/неиспользованного остатка средств по аккредитиву по состоянию на начало каждого дня периода (при этом в дату подтверждения аккредитива комиссия начисляется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p>
          <w:p w:rsidR="0059268A" w:rsidRPr="00E73876" w:rsidRDefault="0059268A" w:rsidP="0059268A">
            <w:pPr>
              <w:jc w:val="both"/>
              <w:rPr>
                <w:bCs/>
                <w:color w:val="000000"/>
                <w:sz w:val="20"/>
                <w:szCs w:val="20"/>
              </w:rPr>
            </w:pPr>
            <w:r w:rsidRPr="00E73876">
              <w:rPr>
                <w:rFonts w:eastAsia="Calibri"/>
                <w:iCs/>
                <w:sz w:val="20"/>
                <w:szCs w:val="20"/>
                <w:lang w:eastAsia="en-US"/>
              </w:rPr>
              <w:t>Комиссия уплачивается по мере осуществления платежей по аккредитиву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p>
        </w:tc>
      </w:tr>
      <w:tr w:rsidR="0059268A" w:rsidRPr="00E73876" w:rsidTr="00650161">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59268A" w:rsidRPr="00E73876" w:rsidRDefault="0059268A" w:rsidP="0059268A">
            <w:pPr>
              <w:spacing w:before="40"/>
              <w:jc w:val="center"/>
              <w:rPr>
                <w:bCs/>
                <w:color w:val="000000"/>
                <w:sz w:val="20"/>
                <w:szCs w:val="20"/>
              </w:rPr>
            </w:pPr>
            <w:r w:rsidRPr="00E73876">
              <w:rPr>
                <w:bCs/>
                <w:color w:val="000000"/>
                <w:sz w:val="20"/>
                <w:szCs w:val="20"/>
              </w:rPr>
              <w:lastRenderedPageBreak/>
              <w:t>5.1.3.2</w:t>
            </w:r>
          </w:p>
        </w:tc>
        <w:tc>
          <w:tcPr>
            <w:tcW w:w="3260" w:type="dxa"/>
            <w:tcBorders>
              <w:top w:val="single" w:sz="4" w:space="0" w:color="auto"/>
              <w:left w:val="single" w:sz="4" w:space="0" w:color="auto"/>
              <w:bottom w:val="nil"/>
              <w:right w:val="single" w:sz="4" w:space="0" w:color="auto"/>
            </w:tcBorders>
            <w:shd w:val="clear" w:color="auto" w:fill="auto"/>
          </w:tcPr>
          <w:p w:rsidR="0059268A" w:rsidRPr="00E73876" w:rsidRDefault="0059268A" w:rsidP="0059268A">
            <w:pPr>
              <w:tabs>
                <w:tab w:val="left" w:pos="309"/>
              </w:tabs>
              <w:spacing w:before="40"/>
              <w:jc w:val="both"/>
              <w:rPr>
                <w:bCs/>
                <w:color w:val="000000"/>
                <w:sz w:val="20"/>
                <w:szCs w:val="20"/>
              </w:rPr>
            </w:pPr>
            <w:r w:rsidRPr="00E73876">
              <w:rPr>
                <w:bCs/>
                <w:color w:val="000000"/>
                <w:sz w:val="20"/>
                <w:szCs w:val="20"/>
              </w:rPr>
              <w:t>При отсутствии 100% денежного покрытия</w:t>
            </w:r>
          </w:p>
        </w:tc>
        <w:tc>
          <w:tcPr>
            <w:tcW w:w="2552" w:type="dxa"/>
            <w:tcBorders>
              <w:top w:val="single" w:sz="4" w:space="0" w:color="auto"/>
              <w:left w:val="single" w:sz="4" w:space="0" w:color="auto"/>
              <w:right w:val="single" w:sz="4" w:space="0" w:color="auto"/>
            </w:tcBorders>
            <w:shd w:val="clear" w:color="auto" w:fill="auto"/>
          </w:tcPr>
          <w:p w:rsidR="0059268A" w:rsidRPr="00E73876" w:rsidRDefault="0059268A" w:rsidP="0059268A">
            <w:pPr>
              <w:jc w:val="center"/>
              <w:rPr>
                <w:bCs/>
                <w:color w:val="000000"/>
                <w:sz w:val="20"/>
                <w:szCs w:val="20"/>
              </w:rPr>
            </w:pPr>
            <w:r w:rsidRPr="00E73876">
              <w:rPr>
                <w:bCs/>
                <w:color w:val="000000"/>
                <w:sz w:val="20"/>
                <w:szCs w:val="20"/>
              </w:rPr>
              <w:t>По соглашению сторон</w:t>
            </w:r>
          </w:p>
        </w:tc>
        <w:tc>
          <w:tcPr>
            <w:tcW w:w="3714" w:type="dxa"/>
            <w:tcBorders>
              <w:top w:val="single" w:sz="4" w:space="0" w:color="auto"/>
              <w:left w:val="single" w:sz="4" w:space="0" w:color="auto"/>
              <w:bottom w:val="nil"/>
              <w:right w:val="single" w:sz="4" w:space="0" w:color="auto"/>
            </w:tcBorders>
            <w:shd w:val="clear" w:color="auto" w:fill="auto"/>
          </w:tcPr>
          <w:p w:rsidR="0059268A" w:rsidRPr="00E73876" w:rsidRDefault="0059268A" w:rsidP="0059268A">
            <w:pPr>
              <w:rPr>
                <w:bCs/>
                <w:color w:val="000000"/>
                <w:sz w:val="20"/>
                <w:szCs w:val="20"/>
              </w:rPr>
            </w:pPr>
          </w:p>
        </w:tc>
      </w:tr>
      <w:tr w:rsidR="0059268A" w:rsidRPr="00E73876" w:rsidTr="00650161">
        <w:tblPrEx>
          <w:tblLook w:val="04A0" w:firstRow="1" w:lastRow="0" w:firstColumn="1" w:lastColumn="0" w:noHBand="0" w:noVBand="1"/>
        </w:tblPrEx>
        <w:trPr>
          <w:trHeight w:val="4103"/>
        </w:trPr>
        <w:tc>
          <w:tcPr>
            <w:tcW w:w="993" w:type="dxa"/>
            <w:tcBorders>
              <w:top w:val="single" w:sz="4" w:space="0" w:color="auto"/>
              <w:left w:val="single" w:sz="4" w:space="0" w:color="auto"/>
              <w:right w:val="single" w:sz="4" w:space="0" w:color="auto"/>
            </w:tcBorders>
            <w:shd w:val="clear" w:color="auto" w:fill="auto"/>
          </w:tcPr>
          <w:p w:rsidR="0059268A" w:rsidRPr="00E73876" w:rsidRDefault="0059268A" w:rsidP="0059268A">
            <w:pPr>
              <w:spacing w:before="40"/>
              <w:jc w:val="center"/>
              <w:rPr>
                <w:bCs/>
                <w:color w:val="000000"/>
                <w:sz w:val="20"/>
                <w:szCs w:val="20"/>
              </w:rPr>
            </w:pPr>
            <w:r w:rsidRPr="00E73876">
              <w:rPr>
                <w:bCs/>
                <w:color w:val="000000"/>
                <w:sz w:val="20"/>
                <w:szCs w:val="20"/>
              </w:rPr>
              <w:t>5.1.</w:t>
            </w:r>
            <w:r w:rsidRPr="00E73876">
              <w:rPr>
                <w:bCs/>
                <w:color w:val="000000"/>
                <w:sz w:val="20"/>
                <w:szCs w:val="20"/>
                <w:lang w:val="en-US"/>
              </w:rPr>
              <w:t>4</w:t>
            </w:r>
            <w:r w:rsidRPr="00E73876">
              <w:rPr>
                <w:bCs/>
                <w:color w:val="000000"/>
                <w:sz w:val="20"/>
                <w:szCs w:val="20"/>
              </w:rPr>
              <w:t>.</w:t>
            </w:r>
          </w:p>
        </w:tc>
        <w:tc>
          <w:tcPr>
            <w:tcW w:w="3260" w:type="dxa"/>
            <w:tcBorders>
              <w:top w:val="single" w:sz="4" w:space="0" w:color="auto"/>
              <w:left w:val="single" w:sz="4" w:space="0" w:color="auto"/>
              <w:right w:val="single" w:sz="4" w:space="0" w:color="auto"/>
            </w:tcBorders>
            <w:shd w:val="clear" w:color="auto" w:fill="auto"/>
          </w:tcPr>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Авизование изменений условий ранее авизованного аккредитива, не связанных с увеличением его суммы;</w:t>
            </w:r>
          </w:p>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запрос согласия на аннуляцию/отзыв аккредитива, открытого другим банком</w:t>
            </w:r>
          </w:p>
        </w:tc>
        <w:tc>
          <w:tcPr>
            <w:tcW w:w="2552" w:type="dxa"/>
            <w:tcBorders>
              <w:top w:val="single" w:sz="4" w:space="0" w:color="auto"/>
              <w:left w:val="single" w:sz="4" w:space="0" w:color="auto"/>
              <w:right w:val="single" w:sz="4" w:space="0" w:color="auto"/>
            </w:tcBorders>
            <w:shd w:val="clear" w:color="auto" w:fill="auto"/>
            <w:vAlign w:val="center"/>
          </w:tcPr>
          <w:p w:rsidR="0059268A" w:rsidRPr="00E73876" w:rsidRDefault="0059268A" w:rsidP="0059268A">
            <w:pPr>
              <w:jc w:val="center"/>
              <w:rPr>
                <w:bCs/>
                <w:color w:val="000000"/>
                <w:sz w:val="20"/>
                <w:szCs w:val="20"/>
              </w:rPr>
            </w:pPr>
            <w:r w:rsidRPr="00E73876">
              <w:rPr>
                <w:bCs/>
                <w:color w:val="000000"/>
                <w:sz w:val="20"/>
                <w:szCs w:val="20"/>
              </w:rPr>
              <w:t>1 500 руб.</w:t>
            </w:r>
          </w:p>
        </w:tc>
        <w:tc>
          <w:tcPr>
            <w:tcW w:w="3714" w:type="dxa"/>
            <w:tcBorders>
              <w:top w:val="single" w:sz="4" w:space="0" w:color="auto"/>
              <w:left w:val="single" w:sz="4" w:space="0" w:color="auto"/>
              <w:right w:val="single" w:sz="4" w:space="0" w:color="auto"/>
            </w:tcBorders>
            <w:shd w:val="clear" w:color="auto" w:fill="auto"/>
          </w:tcPr>
          <w:p w:rsidR="0059268A" w:rsidRPr="00E73876" w:rsidRDefault="0059268A" w:rsidP="0059268A">
            <w:pPr>
              <w:rPr>
                <w:bCs/>
                <w:color w:val="000000"/>
                <w:sz w:val="20"/>
                <w:szCs w:val="20"/>
              </w:rPr>
            </w:pPr>
            <w:r w:rsidRPr="00E73876">
              <w:rPr>
                <w:bCs/>
                <w:color w:val="000000"/>
                <w:sz w:val="20"/>
                <w:szCs w:val="20"/>
              </w:rPr>
              <w:t>Комиссия не взимается в случае открытия и авизования аккредитива одним и тем же региональным филиалом Банка</w:t>
            </w:r>
          </w:p>
        </w:tc>
      </w:tr>
      <w:tr w:rsidR="0059268A" w:rsidRPr="00E73876" w:rsidTr="00650161">
        <w:tblPrEx>
          <w:tblLook w:val="04A0" w:firstRow="1" w:lastRow="0" w:firstColumn="1" w:lastColumn="0" w:noHBand="0" w:noVBand="1"/>
        </w:tblPrEx>
        <w:tc>
          <w:tcPr>
            <w:tcW w:w="993" w:type="dxa"/>
            <w:tcBorders>
              <w:right w:val="single" w:sz="4" w:space="0" w:color="auto"/>
            </w:tcBorders>
            <w:shd w:val="clear" w:color="auto" w:fill="auto"/>
          </w:tcPr>
          <w:p w:rsidR="0059268A" w:rsidRPr="00E73876" w:rsidRDefault="0059268A" w:rsidP="0059268A">
            <w:pPr>
              <w:spacing w:before="40"/>
              <w:jc w:val="center"/>
              <w:rPr>
                <w:bCs/>
                <w:color w:val="000000"/>
                <w:sz w:val="20"/>
                <w:szCs w:val="20"/>
              </w:rPr>
            </w:pPr>
            <w:r w:rsidRPr="00E73876">
              <w:rPr>
                <w:bCs/>
                <w:color w:val="000000"/>
                <w:sz w:val="20"/>
                <w:szCs w:val="20"/>
              </w:rPr>
              <w:t>5.1.</w:t>
            </w:r>
            <w:r w:rsidRPr="00E73876">
              <w:rPr>
                <w:bCs/>
                <w:color w:val="000000"/>
                <w:sz w:val="20"/>
                <w:szCs w:val="20"/>
                <w:lang w:val="en-US"/>
              </w:rPr>
              <w:t>5</w:t>
            </w:r>
            <w:r w:rsidRPr="00E73876">
              <w:rPr>
                <w:bCs/>
                <w:color w:val="000000"/>
                <w:sz w:val="20"/>
                <w:szCs w:val="20"/>
              </w:rPr>
              <w:t>.</w:t>
            </w:r>
          </w:p>
        </w:tc>
        <w:tc>
          <w:tcPr>
            <w:tcW w:w="3260" w:type="dxa"/>
            <w:tcBorders>
              <w:top w:val="single" w:sz="4" w:space="0" w:color="auto"/>
              <w:left w:val="single" w:sz="4" w:space="0" w:color="auto"/>
              <w:bottom w:val="nil"/>
              <w:right w:val="single" w:sz="4" w:space="0" w:color="auto"/>
            </w:tcBorders>
            <w:shd w:val="clear" w:color="auto" w:fill="auto"/>
          </w:tcPr>
          <w:p w:rsidR="0059268A" w:rsidRPr="00E73876" w:rsidRDefault="0059268A" w:rsidP="0059268A">
            <w:pPr>
              <w:numPr>
                <w:ilvl w:val="0"/>
                <w:numId w:val="5"/>
              </w:numPr>
              <w:spacing w:before="40" w:after="200" w:line="276" w:lineRule="auto"/>
              <w:ind w:left="184" w:hanging="153"/>
              <w:jc w:val="both"/>
              <w:rPr>
                <w:sz w:val="20"/>
                <w:szCs w:val="20"/>
              </w:rPr>
            </w:pPr>
            <w:r w:rsidRPr="00E73876">
              <w:rPr>
                <w:bCs/>
                <w:color w:val="000000"/>
                <w:sz w:val="20"/>
                <w:szCs w:val="20"/>
              </w:rPr>
              <w:t>Внесение в условия открытого Банком аккредитива изменений, не связанных с увеличением его суммы</w:t>
            </w:r>
            <w:r w:rsidRPr="00E73876">
              <w:rPr>
                <w:sz w:val="20"/>
                <w:szCs w:val="20"/>
              </w:rPr>
              <w:t>;</w:t>
            </w:r>
          </w:p>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запрос</w:t>
            </w:r>
            <w:r w:rsidRPr="00E73876">
              <w:rPr>
                <w:sz w:val="20"/>
                <w:szCs w:val="20"/>
              </w:rPr>
              <w:t xml:space="preserve"> согласия на аннуляцию аккредитива/отзыв аккредитива</w:t>
            </w:r>
          </w:p>
        </w:tc>
        <w:tc>
          <w:tcPr>
            <w:tcW w:w="2552" w:type="dxa"/>
            <w:tcBorders>
              <w:top w:val="single" w:sz="4" w:space="0" w:color="auto"/>
              <w:left w:val="single" w:sz="4" w:space="0" w:color="auto"/>
              <w:bottom w:val="nil"/>
              <w:right w:val="single" w:sz="4" w:space="0" w:color="auto"/>
            </w:tcBorders>
            <w:shd w:val="clear" w:color="auto" w:fill="auto"/>
            <w:vAlign w:val="center"/>
          </w:tcPr>
          <w:p w:rsidR="0059268A" w:rsidRPr="00E73876" w:rsidRDefault="0059268A" w:rsidP="0059268A">
            <w:pPr>
              <w:jc w:val="center"/>
              <w:rPr>
                <w:bCs/>
                <w:color w:val="000000"/>
                <w:sz w:val="20"/>
                <w:szCs w:val="20"/>
              </w:rPr>
            </w:pPr>
            <w:r w:rsidRPr="00E73876">
              <w:rPr>
                <w:bCs/>
                <w:color w:val="000000"/>
                <w:sz w:val="20"/>
                <w:szCs w:val="20"/>
              </w:rPr>
              <w:t>1 500 руб.</w:t>
            </w:r>
          </w:p>
        </w:tc>
        <w:tc>
          <w:tcPr>
            <w:tcW w:w="3714" w:type="dxa"/>
            <w:tcBorders>
              <w:top w:val="single" w:sz="4" w:space="0" w:color="auto"/>
              <w:left w:val="single" w:sz="4" w:space="0" w:color="auto"/>
              <w:bottom w:val="nil"/>
              <w:right w:val="single" w:sz="4" w:space="0" w:color="auto"/>
            </w:tcBorders>
            <w:shd w:val="clear" w:color="auto" w:fill="auto"/>
          </w:tcPr>
          <w:p w:rsidR="0059268A" w:rsidRPr="00E73876" w:rsidDel="00ED72C3" w:rsidRDefault="0059268A" w:rsidP="0059268A">
            <w:pPr>
              <w:rPr>
                <w:bCs/>
                <w:color w:val="000000"/>
                <w:sz w:val="20"/>
                <w:szCs w:val="20"/>
              </w:rPr>
            </w:pPr>
          </w:p>
        </w:tc>
      </w:tr>
      <w:tr w:rsidR="0059268A" w:rsidRPr="00E73876" w:rsidTr="00650161">
        <w:tblPrEx>
          <w:tblLook w:val="04A0" w:firstRow="1" w:lastRow="0" w:firstColumn="1" w:lastColumn="0" w:noHBand="0" w:noVBand="1"/>
        </w:tblPrEx>
        <w:tc>
          <w:tcPr>
            <w:tcW w:w="993" w:type="dxa"/>
            <w:shd w:val="clear" w:color="auto" w:fill="auto"/>
          </w:tcPr>
          <w:p w:rsidR="0059268A" w:rsidRPr="00E73876" w:rsidRDefault="0059268A" w:rsidP="0059268A">
            <w:pPr>
              <w:spacing w:before="40" w:after="40"/>
              <w:jc w:val="center"/>
              <w:rPr>
                <w:bCs/>
                <w:color w:val="000000"/>
                <w:sz w:val="20"/>
                <w:szCs w:val="20"/>
              </w:rPr>
            </w:pPr>
            <w:r w:rsidRPr="00E73876">
              <w:rPr>
                <w:bCs/>
                <w:color w:val="000000"/>
                <w:sz w:val="20"/>
                <w:szCs w:val="20"/>
              </w:rPr>
              <w:t>5.1.6.</w:t>
            </w:r>
          </w:p>
        </w:tc>
        <w:tc>
          <w:tcPr>
            <w:tcW w:w="3260" w:type="dxa"/>
            <w:shd w:val="clear" w:color="auto" w:fill="auto"/>
          </w:tcPr>
          <w:p w:rsidR="0059268A" w:rsidRPr="00E73876" w:rsidRDefault="0059268A" w:rsidP="0059268A">
            <w:pPr>
              <w:spacing w:before="40" w:after="40"/>
              <w:jc w:val="both"/>
              <w:rPr>
                <w:bCs/>
                <w:color w:val="000000"/>
                <w:sz w:val="20"/>
                <w:szCs w:val="20"/>
              </w:rPr>
            </w:pPr>
            <w:r w:rsidRPr="00E73876">
              <w:rPr>
                <w:bCs/>
                <w:color w:val="000000"/>
                <w:sz w:val="20"/>
                <w:szCs w:val="20"/>
              </w:rPr>
              <w:t>Обработка/проверка документов</w:t>
            </w:r>
          </w:p>
        </w:tc>
        <w:tc>
          <w:tcPr>
            <w:tcW w:w="2552" w:type="dxa"/>
            <w:shd w:val="clear" w:color="auto" w:fill="auto"/>
          </w:tcPr>
          <w:p w:rsidR="0059268A" w:rsidRPr="00E73876" w:rsidRDefault="0059268A" w:rsidP="0059268A">
            <w:pPr>
              <w:spacing w:before="40" w:after="40"/>
              <w:rPr>
                <w:bCs/>
                <w:color w:val="000000"/>
                <w:sz w:val="20"/>
                <w:szCs w:val="20"/>
              </w:rPr>
            </w:pPr>
            <w:r w:rsidRPr="00E73876">
              <w:rPr>
                <w:bCs/>
                <w:color w:val="000000"/>
                <w:sz w:val="20"/>
                <w:szCs w:val="20"/>
              </w:rPr>
              <w:t xml:space="preserve">0,15% от суммы, подлежащей оплате, </w:t>
            </w:r>
            <w:r w:rsidRPr="00E73876">
              <w:rPr>
                <w:bCs/>
                <w:color w:val="000000"/>
                <w:sz w:val="20"/>
                <w:szCs w:val="20"/>
              </w:rPr>
              <w:lastRenderedPageBreak/>
              <w:t>минимум 5000 руб., максимум 100 000 руб.</w:t>
            </w:r>
          </w:p>
        </w:tc>
        <w:tc>
          <w:tcPr>
            <w:tcW w:w="3714" w:type="dxa"/>
            <w:shd w:val="clear" w:color="auto" w:fill="auto"/>
          </w:tcPr>
          <w:p w:rsidR="0059268A" w:rsidRPr="00E73876" w:rsidRDefault="0059268A" w:rsidP="0059268A">
            <w:pPr>
              <w:spacing w:before="40" w:after="40"/>
              <w:jc w:val="both"/>
              <w:rPr>
                <w:bCs/>
                <w:color w:val="000000"/>
                <w:sz w:val="20"/>
                <w:szCs w:val="20"/>
              </w:rPr>
            </w:pPr>
            <w:r w:rsidRPr="00E73876">
              <w:rPr>
                <w:bCs/>
                <w:color w:val="000000"/>
                <w:sz w:val="20"/>
                <w:szCs w:val="20"/>
              </w:rPr>
              <w:lastRenderedPageBreak/>
              <w:t xml:space="preserve">Комиссия взимается за обработку/проверку одного комплекта документов (в т.ч. если документы не </w:t>
            </w:r>
            <w:r w:rsidRPr="00E73876">
              <w:rPr>
                <w:bCs/>
                <w:color w:val="000000"/>
                <w:sz w:val="20"/>
                <w:szCs w:val="20"/>
              </w:rPr>
              <w:lastRenderedPageBreak/>
              <w:t>приняты к оплате), исходя из суммы, подлежащей оплате в рамках аккредитива</w:t>
            </w:r>
          </w:p>
        </w:tc>
      </w:tr>
      <w:tr w:rsidR="0059268A" w:rsidRPr="00E73876" w:rsidTr="00650161">
        <w:tblPrEx>
          <w:tblLook w:val="04A0" w:firstRow="1" w:lastRow="0" w:firstColumn="1" w:lastColumn="0" w:noHBand="0" w:noVBand="1"/>
        </w:tblPrEx>
        <w:tc>
          <w:tcPr>
            <w:tcW w:w="993" w:type="dxa"/>
            <w:shd w:val="clear" w:color="auto" w:fill="auto"/>
          </w:tcPr>
          <w:p w:rsidR="0059268A" w:rsidRPr="00E73876" w:rsidRDefault="0059268A" w:rsidP="0059268A">
            <w:pPr>
              <w:spacing w:before="40" w:after="40"/>
              <w:jc w:val="center"/>
              <w:rPr>
                <w:bCs/>
                <w:color w:val="000000"/>
                <w:sz w:val="20"/>
                <w:szCs w:val="20"/>
              </w:rPr>
            </w:pPr>
            <w:r w:rsidRPr="00E73876">
              <w:rPr>
                <w:bCs/>
                <w:color w:val="000000"/>
                <w:sz w:val="20"/>
                <w:szCs w:val="20"/>
              </w:rPr>
              <w:lastRenderedPageBreak/>
              <w:t>5.2.</w:t>
            </w:r>
          </w:p>
        </w:tc>
        <w:tc>
          <w:tcPr>
            <w:tcW w:w="9526" w:type="dxa"/>
            <w:gridSpan w:val="3"/>
            <w:shd w:val="clear" w:color="auto" w:fill="auto"/>
          </w:tcPr>
          <w:p w:rsidR="0059268A" w:rsidRPr="00E73876" w:rsidRDefault="0059268A" w:rsidP="0059268A">
            <w:pPr>
              <w:spacing w:before="40" w:after="40"/>
              <w:jc w:val="both"/>
              <w:rPr>
                <w:bCs/>
                <w:color w:val="000000"/>
                <w:sz w:val="20"/>
                <w:szCs w:val="20"/>
              </w:rPr>
            </w:pPr>
            <w:r w:rsidRPr="00E73876">
              <w:rPr>
                <w:bCs/>
                <w:sz w:val="20"/>
                <w:szCs w:val="20"/>
              </w:rPr>
              <w:t>Документарные аккредитивы, открытые АО «Россельхозбанк» для расчетов по внешнеторговым сделкам (импортные аккредитивы)</w:t>
            </w:r>
          </w:p>
        </w:tc>
      </w:tr>
      <w:tr w:rsidR="0059268A" w:rsidRPr="00E73876" w:rsidTr="00650161">
        <w:tblPrEx>
          <w:tblLook w:val="04A0" w:firstRow="1" w:lastRow="0" w:firstColumn="1" w:lastColumn="0" w:noHBand="0" w:noVBand="1"/>
        </w:tblPrEx>
        <w:tc>
          <w:tcPr>
            <w:tcW w:w="993" w:type="dxa"/>
            <w:shd w:val="clear" w:color="auto" w:fill="auto"/>
          </w:tcPr>
          <w:p w:rsidR="0059268A" w:rsidRPr="00E73876" w:rsidRDefault="0059268A" w:rsidP="0059268A">
            <w:pPr>
              <w:spacing w:before="40" w:after="40"/>
              <w:jc w:val="center"/>
              <w:rPr>
                <w:bCs/>
                <w:color w:val="000000"/>
                <w:sz w:val="20"/>
                <w:szCs w:val="20"/>
              </w:rPr>
            </w:pPr>
            <w:r w:rsidRPr="00E73876">
              <w:rPr>
                <w:bCs/>
                <w:color w:val="000000"/>
                <w:sz w:val="20"/>
                <w:szCs w:val="20"/>
              </w:rPr>
              <w:t>5.2.1.</w:t>
            </w:r>
          </w:p>
        </w:tc>
        <w:tc>
          <w:tcPr>
            <w:tcW w:w="3260" w:type="dxa"/>
            <w:tcBorders>
              <w:top w:val="single" w:sz="4" w:space="0" w:color="auto"/>
            </w:tcBorders>
            <w:shd w:val="clear" w:color="auto" w:fill="auto"/>
            <w:vAlign w:val="center"/>
          </w:tcPr>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Открытие,</w:t>
            </w:r>
          </w:p>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увеличение суммы,</w:t>
            </w:r>
          </w:p>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tcBorders>
            <w:shd w:val="clear" w:color="auto" w:fill="auto"/>
            <w:vAlign w:val="center"/>
          </w:tcPr>
          <w:p w:rsidR="0059268A" w:rsidRPr="00E73876" w:rsidRDefault="0059268A" w:rsidP="0059268A">
            <w:pPr>
              <w:jc w:val="center"/>
              <w:rPr>
                <w:bCs/>
                <w:color w:val="000000"/>
                <w:sz w:val="20"/>
                <w:szCs w:val="20"/>
              </w:rPr>
            </w:pPr>
          </w:p>
        </w:tc>
        <w:tc>
          <w:tcPr>
            <w:tcW w:w="3714" w:type="dxa"/>
            <w:tcBorders>
              <w:top w:val="single" w:sz="4" w:space="0" w:color="auto"/>
            </w:tcBorders>
            <w:shd w:val="clear" w:color="auto" w:fill="auto"/>
            <w:vAlign w:val="center"/>
          </w:tcPr>
          <w:p w:rsidR="0059268A" w:rsidRPr="00E73876" w:rsidRDefault="0059268A" w:rsidP="0059268A">
            <w:pPr>
              <w:rPr>
                <w:bCs/>
                <w:color w:val="000000"/>
                <w:sz w:val="20"/>
                <w:szCs w:val="20"/>
              </w:rPr>
            </w:pPr>
          </w:p>
        </w:tc>
      </w:tr>
      <w:tr w:rsidR="0059268A" w:rsidRPr="00E73876" w:rsidTr="00650161">
        <w:tblPrEx>
          <w:tblLook w:val="04A0" w:firstRow="1" w:lastRow="0" w:firstColumn="1" w:lastColumn="0" w:noHBand="0" w:noVBand="1"/>
        </w:tblPrEx>
        <w:tc>
          <w:tcPr>
            <w:tcW w:w="993" w:type="dxa"/>
            <w:shd w:val="clear" w:color="auto" w:fill="auto"/>
          </w:tcPr>
          <w:p w:rsidR="0059268A" w:rsidRPr="00E73876" w:rsidRDefault="0059268A" w:rsidP="0059268A">
            <w:pPr>
              <w:spacing w:before="40" w:after="40"/>
              <w:jc w:val="center"/>
              <w:rPr>
                <w:bCs/>
                <w:color w:val="000000"/>
                <w:sz w:val="20"/>
                <w:szCs w:val="20"/>
              </w:rPr>
            </w:pPr>
            <w:r w:rsidRPr="00E73876">
              <w:rPr>
                <w:bCs/>
                <w:color w:val="000000"/>
                <w:sz w:val="20"/>
                <w:szCs w:val="20"/>
              </w:rPr>
              <w:t>5.2.1.1.</w:t>
            </w:r>
          </w:p>
        </w:tc>
        <w:tc>
          <w:tcPr>
            <w:tcW w:w="3260" w:type="dxa"/>
            <w:tcBorders>
              <w:top w:val="single" w:sz="4" w:space="0" w:color="auto"/>
            </w:tcBorders>
            <w:shd w:val="clear" w:color="auto" w:fill="auto"/>
            <w:vAlign w:val="center"/>
          </w:tcPr>
          <w:p w:rsidR="0059268A" w:rsidRPr="00E73876" w:rsidRDefault="0059268A" w:rsidP="0059268A">
            <w:pPr>
              <w:spacing w:before="40" w:after="40"/>
              <w:jc w:val="both"/>
              <w:rPr>
                <w:bCs/>
                <w:color w:val="000000"/>
                <w:sz w:val="20"/>
                <w:szCs w:val="20"/>
              </w:rPr>
            </w:pPr>
            <w:r w:rsidRPr="00E73876">
              <w:rPr>
                <w:bCs/>
                <w:color w:val="000000"/>
                <w:sz w:val="20"/>
                <w:szCs w:val="20"/>
              </w:rPr>
              <w:t>При наличии 100% денежного покрытия:</w:t>
            </w:r>
          </w:p>
        </w:tc>
        <w:tc>
          <w:tcPr>
            <w:tcW w:w="2552" w:type="dxa"/>
            <w:tcBorders>
              <w:top w:val="single" w:sz="4" w:space="0" w:color="auto"/>
            </w:tcBorders>
            <w:shd w:val="clear" w:color="auto" w:fill="auto"/>
            <w:vAlign w:val="center"/>
          </w:tcPr>
          <w:p w:rsidR="0059268A" w:rsidRPr="00E73876" w:rsidRDefault="0059268A" w:rsidP="0059268A">
            <w:pPr>
              <w:jc w:val="center"/>
              <w:rPr>
                <w:bCs/>
                <w:color w:val="000000"/>
                <w:sz w:val="20"/>
                <w:szCs w:val="20"/>
              </w:rPr>
            </w:pPr>
          </w:p>
        </w:tc>
        <w:tc>
          <w:tcPr>
            <w:tcW w:w="3714" w:type="dxa"/>
            <w:vMerge w:val="restart"/>
            <w:tcBorders>
              <w:top w:val="single" w:sz="4" w:space="0" w:color="auto"/>
            </w:tcBorders>
            <w:shd w:val="clear" w:color="auto" w:fill="auto"/>
            <w:vAlign w:val="center"/>
          </w:tcPr>
          <w:p w:rsidR="0059268A" w:rsidRPr="00E73876" w:rsidRDefault="0059268A" w:rsidP="0059268A">
            <w:pPr>
              <w:spacing w:before="40"/>
              <w:jc w:val="both"/>
              <w:rPr>
                <w:rFonts w:eastAsia="Calibri"/>
                <w:iCs/>
                <w:sz w:val="20"/>
                <w:szCs w:val="20"/>
                <w:lang w:eastAsia="en-US"/>
              </w:rPr>
            </w:pPr>
            <w:r w:rsidRPr="00E73876">
              <w:rPr>
                <w:rFonts w:eastAsia="Calibri"/>
                <w:iCs/>
                <w:sz w:val="20"/>
                <w:szCs w:val="20"/>
                <w:lang w:eastAsia="en-US"/>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 или срока тратты (если аккредитив исполняется путем акцепта срочной тратты).</w:t>
            </w:r>
          </w:p>
          <w:p w:rsidR="0059268A" w:rsidRPr="00E73876" w:rsidRDefault="0059268A" w:rsidP="0059268A">
            <w:pPr>
              <w:spacing w:before="40"/>
              <w:jc w:val="both"/>
              <w:rPr>
                <w:rFonts w:eastAsia="Calibri"/>
                <w:iCs/>
                <w:sz w:val="20"/>
                <w:szCs w:val="20"/>
                <w:lang w:eastAsia="en-US"/>
              </w:rPr>
            </w:pPr>
            <w:r w:rsidRPr="00E73876">
              <w:rPr>
                <w:rFonts w:eastAsia="Calibri"/>
                <w:iCs/>
                <w:sz w:val="20"/>
                <w:szCs w:val="20"/>
                <w:lang w:eastAsia="en-US"/>
              </w:rPr>
              <w:t>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p>
          <w:p w:rsidR="0059268A" w:rsidRPr="00E73876" w:rsidRDefault="0059268A" w:rsidP="0059268A">
            <w:pPr>
              <w:spacing w:before="40"/>
              <w:jc w:val="both"/>
              <w:rPr>
                <w:rFonts w:eastAsia="Calibri"/>
                <w:iCs/>
                <w:sz w:val="20"/>
                <w:szCs w:val="20"/>
                <w:lang w:eastAsia="en-US"/>
              </w:rPr>
            </w:pPr>
            <w:r w:rsidRPr="00E73876">
              <w:rPr>
                <w:rFonts w:eastAsia="Calibri"/>
                <w:iCs/>
                <w:sz w:val="20"/>
                <w:szCs w:val="20"/>
                <w:lang w:eastAsia="en-US"/>
              </w:rPr>
              <w:t>В расчет комиссии включаются как первый, так и последний день периода.</w:t>
            </w:r>
          </w:p>
          <w:p w:rsidR="0059268A" w:rsidRPr="00E73876" w:rsidRDefault="0059268A" w:rsidP="0059268A">
            <w:pPr>
              <w:spacing w:before="40"/>
              <w:jc w:val="both"/>
              <w:rPr>
                <w:rFonts w:eastAsia="Calibri"/>
                <w:iCs/>
                <w:sz w:val="20"/>
                <w:szCs w:val="20"/>
                <w:lang w:eastAsia="en-US"/>
              </w:rPr>
            </w:pPr>
            <w:r w:rsidRPr="00E73876">
              <w:rPr>
                <w:rFonts w:eastAsia="Calibri"/>
                <w:iCs/>
                <w:sz w:val="20"/>
                <w:szCs w:val="20"/>
                <w:lang w:eastAsia="en-US"/>
              </w:rPr>
              <w:t>Расчет суммы комиссии производится на сумму аккредитива/тратты по состоянию на дату 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p>
          <w:p w:rsidR="0059268A" w:rsidRPr="00E73876" w:rsidRDefault="0059268A" w:rsidP="0059268A">
            <w:pPr>
              <w:spacing w:before="40"/>
              <w:jc w:val="both"/>
              <w:rPr>
                <w:rFonts w:eastAsia="Calibri"/>
                <w:iCs/>
                <w:sz w:val="20"/>
                <w:szCs w:val="20"/>
                <w:lang w:eastAsia="en-US"/>
              </w:rPr>
            </w:pPr>
            <w:r w:rsidRPr="00E73876">
              <w:rPr>
                <w:rFonts w:eastAsia="Calibri"/>
                <w:iCs/>
                <w:sz w:val="20"/>
                <w:szCs w:val="20"/>
                <w:lang w:eastAsia="en-US"/>
              </w:rPr>
              <w:t>При внесении в условия открытого аккредитива изменений, связанных с увеличением суммы, комиссия начисляется на сумму увеличения.</w:t>
            </w:r>
          </w:p>
          <w:p w:rsidR="0059268A" w:rsidRPr="00E73876" w:rsidRDefault="0059268A" w:rsidP="0059268A">
            <w:pPr>
              <w:spacing w:before="40"/>
              <w:jc w:val="both"/>
              <w:rPr>
                <w:rFonts w:eastAsia="Calibri"/>
                <w:iCs/>
                <w:sz w:val="20"/>
                <w:szCs w:val="20"/>
                <w:lang w:eastAsia="en-US"/>
              </w:rPr>
            </w:pPr>
            <w:r w:rsidRPr="00E73876">
              <w:rPr>
                <w:rFonts w:eastAsia="Calibri"/>
                <w:iCs/>
                <w:sz w:val="20"/>
                <w:szCs w:val="20"/>
                <w:lang w:eastAsia="en-US"/>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w:t>
            </w:r>
          </w:p>
          <w:p w:rsidR="0059268A" w:rsidRPr="00E73876" w:rsidRDefault="0059268A" w:rsidP="0059268A">
            <w:pPr>
              <w:jc w:val="both"/>
              <w:rPr>
                <w:bCs/>
                <w:color w:val="000000"/>
                <w:sz w:val="20"/>
                <w:szCs w:val="20"/>
              </w:rPr>
            </w:pPr>
            <w:r w:rsidRPr="00E73876">
              <w:rPr>
                <w:rFonts w:eastAsia="Calibri"/>
                <w:iCs/>
                <w:sz w:val="20"/>
                <w:szCs w:val="20"/>
                <w:lang w:eastAsia="en-US"/>
              </w:rPr>
              <w:lastRenderedPageBreak/>
              <w:t>Если в период, за который была уплачена комиссия, был совершен платеж по аккредитиву/был совершен акцепт или платеж по тратте/сумма аккредитива была уменьшена/аккредитив был закрыт, сумма комиссии не пересчитывается и не возвращается Банком.</w:t>
            </w:r>
          </w:p>
        </w:tc>
      </w:tr>
      <w:tr w:rsidR="0059268A" w:rsidRPr="00E73876" w:rsidTr="00650161">
        <w:tblPrEx>
          <w:tblLook w:val="04A0" w:firstRow="1" w:lastRow="0" w:firstColumn="1" w:lastColumn="0" w:noHBand="0" w:noVBand="1"/>
        </w:tblPrEx>
        <w:tc>
          <w:tcPr>
            <w:tcW w:w="993" w:type="dxa"/>
            <w:shd w:val="clear" w:color="auto" w:fill="auto"/>
          </w:tcPr>
          <w:p w:rsidR="0059268A" w:rsidRPr="00E73876" w:rsidRDefault="0059268A" w:rsidP="0059268A">
            <w:pPr>
              <w:spacing w:before="40" w:after="40"/>
              <w:jc w:val="center"/>
              <w:rPr>
                <w:bCs/>
                <w:color w:val="000000"/>
                <w:sz w:val="20"/>
                <w:szCs w:val="20"/>
              </w:rPr>
            </w:pPr>
          </w:p>
        </w:tc>
        <w:tc>
          <w:tcPr>
            <w:tcW w:w="3260" w:type="dxa"/>
            <w:tcBorders>
              <w:top w:val="single" w:sz="4" w:space="0" w:color="auto"/>
            </w:tcBorders>
            <w:shd w:val="clear" w:color="auto" w:fill="auto"/>
          </w:tcPr>
          <w:p w:rsidR="0059268A" w:rsidRPr="00E73876" w:rsidRDefault="0059268A" w:rsidP="0059268A">
            <w:pPr>
              <w:spacing w:before="40" w:after="40"/>
              <w:jc w:val="both"/>
              <w:rPr>
                <w:bCs/>
                <w:color w:val="000000"/>
                <w:sz w:val="20"/>
                <w:szCs w:val="20"/>
              </w:rPr>
            </w:pPr>
            <w:r w:rsidRPr="00E73876">
              <w:rPr>
                <w:bCs/>
                <w:color w:val="000000"/>
                <w:sz w:val="20"/>
                <w:szCs w:val="20"/>
              </w:rPr>
              <w:t>- в долларах США, рублях и иной валюте (кроме евро)</w:t>
            </w:r>
          </w:p>
        </w:tc>
        <w:tc>
          <w:tcPr>
            <w:tcW w:w="2552" w:type="dxa"/>
            <w:tcBorders>
              <w:top w:val="single" w:sz="4" w:space="0" w:color="auto"/>
            </w:tcBorders>
            <w:shd w:val="clear" w:color="auto" w:fill="auto"/>
          </w:tcPr>
          <w:p w:rsidR="0059268A" w:rsidRPr="00E73876" w:rsidRDefault="0059268A" w:rsidP="0059268A">
            <w:pPr>
              <w:jc w:val="center"/>
              <w:rPr>
                <w:rFonts w:eastAsia="Calibri"/>
                <w:bCs/>
                <w:sz w:val="20"/>
                <w:szCs w:val="20"/>
                <w:lang w:eastAsia="en-US"/>
              </w:rPr>
            </w:pPr>
            <w:r w:rsidRPr="00E73876">
              <w:rPr>
                <w:rFonts w:eastAsia="Calibri"/>
                <w:bCs/>
                <w:sz w:val="20"/>
                <w:szCs w:val="20"/>
                <w:lang w:eastAsia="en-US"/>
              </w:rPr>
              <w:t>0,15% от суммы аккредитива, увеличения суммы аккредитива и/или неиспользованного остатка средств по аккредитиву, минимум 150 евро,</w:t>
            </w:r>
          </w:p>
          <w:p w:rsidR="0059268A" w:rsidRPr="00E73876" w:rsidRDefault="0059268A" w:rsidP="0059268A">
            <w:pPr>
              <w:jc w:val="center"/>
              <w:rPr>
                <w:rFonts w:eastAsia="Calibri"/>
                <w:bCs/>
                <w:sz w:val="20"/>
                <w:szCs w:val="20"/>
                <w:lang w:eastAsia="en-US"/>
              </w:rPr>
            </w:pPr>
            <w:r w:rsidRPr="00E73876">
              <w:rPr>
                <w:rFonts w:eastAsia="Calibri"/>
                <w:bCs/>
                <w:sz w:val="20"/>
                <w:szCs w:val="20"/>
                <w:lang w:eastAsia="en-US"/>
              </w:rPr>
              <w:t>за период, состоящий из 90 последовательных календарных дней, или его часть</w:t>
            </w:r>
          </w:p>
          <w:p w:rsidR="0059268A" w:rsidRPr="00E73876" w:rsidRDefault="0059268A" w:rsidP="0059268A">
            <w:pPr>
              <w:jc w:val="center"/>
              <w:rPr>
                <w:bCs/>
                <w:color w:val="000000"/>
                <w:sz w:val="20"/>
                <w:szCs w:val="20"/>
              </w:rPr>
            </w:pPr>
          </w:p>
        </w:tc>
        <w:tc>
          <w:tcPr>
            <w:tcW w:w="3714" w:type="dxa"/>
            <w:vMerge/>
            <w:shd w:val="clear" w:color="auto" w:fill="auto"/>
            <w:vAlign w:val="center"/>
          </w:tcPr>
          <w:p w:rsidR="0059268A" w:rsidRPr="00E73876" w:rsidRDefault="0059268A" w:rsidP="0059268A">
            <w:pPr>
              <w:rPr>
                <w:bCs/>
                <w:color w:val="000000"/>
                <w:sz w:val="20"/>
                <w:szCs w:val="20"/>
              </w:rPr>
            </w:pPr>
          </w:p>
        </w:tc>
      </w:tr>
      <w:tr w:rsidR="0059268A" w:rsidRPr="00E73876" w:rsidTr="00650161">
        <w:tblPrEx>
          <w:tblLook w:val="04A0" w:firstRow="1" w:lastRow="0" w:firstColumn="1" w:lastColumn="0" w:noHBand="0" w:noVBand="1"/>
        </w:tblPrEx>
        <w:tc>
          <w:tcPr>
            <w:tcW w:w="993" w:type="dxa"/>
            <w:shd w:val="clear" w:color="auto" w:fill="auto"/>
          </w:tcPr>
          <w:p w:rsidR="0059268A" w:rsidRPr="00E73876" w:rsidRDefault="0059268A" w:rsidP="0059268A">
            <w:pPr>
              <w:spacing w:before="40" w:after="40"/>
              <w:jc w:val="center"/>
              <w:rPr>
                <w:bCs/>
                <w:color w:val="000000"/>
                <w:sz w:val="20"/>
                <w:szCs w:val="20"/>
              </w:rPr>
            </w:pPr>
          </w:p>
        </w:tc>
        <w:tc>
          <w:tcPr>
            <w:tcW w:w="3260" w:type="dxa"/>
            <w:tcBorders>
              <w:top w:val="single" w:sz="4" w:space="0" w:color="auto"/>
            </w:tcBorders>
            <w:shd w:val="clear" w:color="auto" w:fill="auto"/>
          </w:tcPr>
          <w:p w:rsidR="0059268A" w:rsidRPr="00E73876" w:rsidRDefault="0059268A" w:rsidP="0059268A">
            <w:pPr>
              <w:spacing w:before="40" w:after="40"/>
              <w:jc w:val="both"/>
              <w:rPr>
                <w:bCs/>
                <w:color w:val="000000"/>
                <w:sz w:val="20"/>
                <w:szCs w:val="20"/>
              </w:rPr>
            </w:pPr>
            <w:r w:rsidRPr="00E73876">
              <w:rPr>
                <w:bCs/>
                <w:color w:val="000000"/>
                <w:sz w:val="20"/>
                <w:szCs w:val="20"/>
              </w:rPr>
              <w:t>- в евро</w:t>
            </w:r>
          </w:p>
        </w:tc>
        <w:tc>
          <w:tcPr>
            <w:tcW w:w="2552" w:type="dxa"/>
            <w:tcBorders>
              <w:top w:val="single" w:sz="4" w:space="0" w:color="auto"/>
            </w:tcBorders>
            <w:shd w:val="clear" w:color="auto" w:fill="auto"/>
          </w:tcPr>
          <w:p w:rsidR="0059268A" w:rsidRPr="00E73876" w:rsidRDefault="0059268A" w:rsidP="0059268A">
            <w:pPr>
              <w:jc w:val="center"/>
              <w:rPr>
                <w:rFonts w:eastAsia="Calibri"/>
                <w:bCs/>
                <w:sz w:val="20"/>
                <w:szCs w:val="20"/>
                <w:lang w:eastAsia="en-US"/>
              </w:rPr>
            </w:pPr>
            <w:r w:rsidRPr="00E73876">
              <w:rPr>
                <w:rFonts w:eastAsia="Calibri"/>
                <w:bCs/>
                <w:sz w:val="20"/>
                <w:szCs w:val="20"/>
                <w:lang w:eastAsia="en-US"/>
              </w:rPr>
              <w:t>0,25% от суммы аккредитива, увеличения суммы аккредитива и/или неиспользованного остатка средств по аккредитиву, минимум 150 евро,</w:t>
            </w:r>
          </w:p>
          <w:p w:rsidR="0059268A" w:rsidRPr="00E73876" w:rsidRDefault="0059268A" w:rsidP="0059268A">
            <w:pPr>
              <w:jc w:val="center"/>
              <w:rPr>
                <w:bCs/>
                <w:color w:val="000000"/>
                <w:sz w:val="20"/>
                <w:szCs w:val="20"/>
              </w:rPr>
            </w:pPr>
            <w:r w:rsidRPr="00E73876">
              <w:rPr>
                <w:rFonts w:eastAsia="Calibri"/>
                <w:bCs/>
                <w:sz w:val="20"/>
                <w:szCs w:val="20"/>
                <w:lang w:eastAsia="en-US"/>
              </w:rPr>
              <w:t>за период, состоящий из 90 последовательных календарных дней, или его часть</w:t>
            </w:r>
          </w:p>
        </w:tc>
        <w:tc>
          <w:tcPr>
            <w:tcW w:w="3714" w:type="dxa"/>
            <w:vMerge/>
            <w:shd w:val="clear" w:color="auto" w:fill="auto"/>
            <w:vAlign w:val="center"/>
          </w:tcPr>
          <w:p w:rsidR="0059268A" w:rsidRPr="00E73876" w:rsidRDefault="0059268A" w:rsidP="0059268A">
            <w:pPr>
              <w:rPr>
                <w:bCs/>
                <w:color w:val="000000"/>
                <w:sz w:val="20"/>
                <w:szCs w:val="20"/>
              </w:rPr>
            </w:pPr>
          </w:p>
        </w:tc>
      </w:tr>
      <w:tr w:rsidR="0059268A" w:rsidRPr="00E73876" w:rsidTr="00650161">
        <w:tblPrEx>
          <w:tblLook w:val="04A0" w:firstRow="1" w:lastRow="0" w:firstColumn="1" w:lastColumn="0" w:noHBand="0" w:noVBand="1"/>
        </w:tblPrEx>
        <w:tc>
          <w:tcPr>
            <w:tcW w:w="993" w:type="dxa"/>
            <w:shd w:val="clear" w:color="auto" w:fill="auto"/>
          </w:tcPr>
          <w:p w:rsidR="0059268A" w:rsidRPr="00E73876" w:rsidRDefault="0059268A" w:rsidP="0059268A">
            <w:pPr>
              <w:spacing w:before="40" w:after="40"/>
              <w:jc w:val="center"/>
              <w:rPr>
                <w:bCs/>
                <w:color w:val="000000"/>
                <w:sz w:val="20"/>
                <w:szCs w:val="20"/>
              </w:rPr>
            </w:pPr>
            <w:r w:rsidRPr="00E73876">
              <w:rPr>
                <w:bCs/>
                <w:color w:val="000000"/>
                <w:sz w:val="20"/>
                <w:szCs w:val="20"/>
              </w:rPr>
              <w:t>5.2.1.2.</w:t>
            </w:r>
          </w:p>
        </w:tc>
        <w:tc>
          <w:tcPr>
            <w:tcW w:w="3260" w:type="dxa"/>
            <w:tcBorders>
              <w:top w:val="single" w:sz="4" w:space="0" w:color="auto"/>
            </w:tcBorders>
            <w:shd w:val="clear" w:color="auto" w:fill="auto"/>
          </w:tcPr>
          <w:p w:rsidR="0059268A" w:rsidRPr="00E73876" w:rsidRDefault="0059268A" w:rsidP="0059268A">
            <w:pPr>
              <w:spacing w:before="40" w:after="40"/>
              <w:jc w:val="both"/>
              <w:rPr>
                <w:bCs/>
                <w:color w:val="000000"/>
                <w:sz w:val="20"/>
                <w:szCs w:val="20"/>
              </w:rPr>
            </w:pPr>
            <w:r w:rsidRPr="00E73876">
              <w:rPr>
                <w:bCs/>
                <w:color w:val="000000"/>
                <w:sz w:val="20"/>
                <w:szCs w:val="20"/>
              </w:rPr>
              <w:t xml:space="preserve">При отсутствии 100% денежного покрытия </w:t>
            </w:r>
          </w:p>
        </w:tc>
        <w:tc>
          <w:tcPr>
            <w:tcW w:w="2552" w:type="dxa"/>
            <w:tcBorders>
              <w:top w:val="single" w:sz="4" w:space="0" w:color="auto"/>
            </w:tcBorders>
            <w:shd w:val="clear" w:color="auto" w:fill="auto"/>
          </w:tcPr>
          <w:p w:rsidR="0059268A" w:rsidRPr="00E73876" w:rsidRDefault="0059268A" w:rsidP="0059268A">
            <w:pPr>
              <w:jc w:val="center"/>
              <w:rPr>
                <w:bCs/>
                <w:color w:val="000000"/>
                <w:sz w:val="20"/>
                <w:szCs w:val="20"/>
              </w:rPr>
            </w:pPr>
            <w:r w:rsidRPr="00E73876">
              <w:rPr>
                <w:bCs/>
                <w:color w:val="000000"/>
                <w:sz w:val="20"/>
                <w:szCs w:val="20"/>
              </w:rPr>
              <w:t>По соглашению сторон</w:t>
            </w:r>
          </w:p>
        </w:tc>
        <w:tc>
          <w:tcPr>
            <w:tcW w:w="3714" w:type="dxa"/>
            <w:tcBorders>
              <w:top w:val="single" w:sz="4" w:space="0" w:color="auto"/>
            </w:tcBorders>
            <w:shd w:val="clear" w:color="auto" w:fill="auto"/>
          </w:tcPr>
          <w:p w:rsidR="0059268A" w:rsidRPr="00E73876" w:rsidRDefault="0059268A" w:rsidP="0059268A">
            <w:pPr>
              <w:rPr>
                <w:bCs/>
                <w:color w:val="000000"/>
                <w:sz w:val="20"/>
                <w:szCs w:val="20"/>
              </w:rPr>
            </w:pPr>
          </w:p>
        </w:tc>
      </w:tr>
      <w:tr w:rsidR="0059268A" w:rsidRPr="00E73876" w:rsidTr="00650161">
        <w:tblPrEx>
          <w:tblLook w:val="04A0" w:firstRow="1" w:lastRow="0" w:firstColumn="1" w:lastColumn="0" w:noHBand="0" w:noVBand="1"/>
        </w:tblPrEx>
        <w:tc>
          <w:tcPr>
            <w:tcW w:w="993" w:type="dxa"/>
            <w:shd w:val="clear" w:color="auto" w:fill="auto"/>
          </w:tcPr>
          <w:p w:rsidR="0059268A" w:rsidRPr="00E73876" w:rsidRDefault="0059268A" w:rsidP="0059268A">
            <w:pPr>
              <w:spacing w:before="40" w:after="40"/>
              <w:jc w:val="center"/>
              <w:rPr>
                <w:bCs/>
                <w:color w:val="000000"/>
                <w:sz w:val="20"/>
                <w:szCs w:val="20"/>
              </w:rPr>
            </w:pPr>
            <w:r w:rsidRPr="00E73876">
              <w:rPr>
                <w:bCs/>
                <w:color w:val="000000"/>
                <w:sz w:val="20"/>
                <w:szCs w:val="20"/>
              </w:rPr>
              <w:t>5.2.2.</w:t>
            </w:r>
          </w:p>
        </w:tc>
        <w:tc>
          <w:tcPr>
            <w:tcW w:w="3260" w:type="dxa"/>
            <w:tcBorders>
              <w:top w:val="single" w:sz="4" w:space="0" w:color="auto"/>
            </w:tcBorders>
            <w:shd w:val="clear" w:color="auto" w:fill="auto"/>
            <w:vAlign w:val="center"/>
          </w:tcPr>
          <w:p w:rsidR="0059268A" w:rsidRPr="00E73876" w:rsidRDefault="0059268A" w:rsidP="0059268A">
            <w:pPr>
              <w:numPr>
                <w:ilvl w:val="0"/>
                <w:numId w:val="5"/>
              </w:numPr>
              <w:spacing w:before="40" w:after="200" w:line="276" w:lineRule="auto"/>
              <w:ind w:left="184" w:hanging="153"/>
              <w:jc w:val="both"/>
              <w:rPr>
                <w:sz w:val="20"/>
                <w:szCs w:val="20"/>
              </w:rPr>
            </w:pPr>
            <w:r w:rsidRPr="00E73876">
              <w:rPr>
                <w:bCs/>
                <w:color w:val="000000"/>
                <w:sz w:val="20"/>
                <w:szCs w:val="20"/>
              </w:rPr>
              <w:t>Внесение в условия открытого Банком аккредитива изменений, не связанных с увеличением суммы</w:t>
            </w:r>
            <w:r w:rsidRPr="00E73876">
              <w:rPr>
                <w:sz w:val="20"/>
                <w:szCs w:val="20"/>
              </w:rPr>
              <w:t>;</w:t>
            </w:r>
          </w:p>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запрос согласия на аннуляцию аккредитива</w:t>
            </w:r>
          </w:p>
          <w:p w:rsidR="0059268A" w:rsidRPr="00E73876" w:rsidRDefault="0059268A" w:rsidP="0059268A">
            <w:pPr>
              <w:spacing w:before="40" w:after="40"/>
              <w:jc w:val="both"/>
              <w:rPr>
                <w:bCs/>
                <w:color w:val="000000"/>
                <w:sz w:val="20"/>
                <w:szCs w:val="20"/>
              </w:rPr>
            </w:pPr>
            <w:r w:rsidRPr="00E73876">
              <w:rPr>
                <w:bCs/>
                <w:color w:val="000000"/>
                <w:sz w:val="20"/>
                <w:szCs w:val="20"/>
              </w:rPr>
              <w:t>(не применяется при изменении условий и аннуляции трансферированного аккредитива)</w:t>
            </w:r>
          </w:p>
        </w:tc>
        <w:tc>
          <w:tcPr>
            <w:tcW w:w="2552" w:type="dxa"/>
            <w:tcBorders>
              <w:top w:val="single" w:sz="4" w:space="0" w:color="auto"/>
            </w:tcBorders>
            <w:shd w:val="clear" w:color="auto" w:fill="auto"/>
            <w:vAlign w:val="center"/>
          </w:tcPr>
          <w:p w:rsidR="0059268A" w:rsidRPr="00E73876" w:rsidRDefault="0059268A" w:rsidP="0059268A">
            <w:pPr>
              <w:jc w:val="center"/>
              <w:rPr>
                <w:bCs/>
                <w:color w:val="000000"/>
                <w:sz w:val="20"/>
                <w:szCs w:val="20"/>
              </w:rPr>
            </w:pPr>
            <w:r w:rsidRPr="00E73876">
              <w:rPr>
                <w:bCs/>
                <w:color w:val="000000"/>
                <w:sz w:val="20"/>
                <w:szCs w:val="20"/>
              </w:rPr>
              <w:t>50 евро</w:t>
            </w:r>
          </w:p>
        </w:tc>
        <w:tc>
          <w:tcPr>
            <w:tcW w:w="3714" w:type="dxa"/>
            <w:tcBorders>
              <w:top w:val="single" w:sz="4" w:space="0" w:color="auto"/>
            </w:tcBorders>
            <w:shd w:val="clear" w:color="auto" w:fill="auto"/>
            <w:vAlign w:val="center"/>
          </w:tcPr>
          <w:p w:rsidR="0059268A" w:rsidRPr="00E73876" w:rsidRDefault="0059268A" w:rsidP="0059268A">
            <w:pPr>
              <w:rPr>
                <w:bCs/>
                <w:color w:val="000000"/>
                <w:sz w:val="20"/>
                <w:szCs w:val="20"/>
              </w:rPr>
            </w:pPr>
          </w:p>
        </w:tc>
      </w:tr>
      <w:tr w:rsidR="0059268A" w:rsidRPr="00E73876" w:rsidTr="00650161">
        <w:tblPrEx>
          <w:tblLook w:val="04A0" w:firstRow="1" w:lastRow="0" w:firstColumn="1" w:lastColumn="0" w:noHBand="0" w:noVBand="1"/>
        </w:tblPrEx>
        <w:tc>
          <w:tcPr>
            <w:tcW w:w="993" w:type="dxa"/>
            <w:shd w:val="clear" w:color="auto" w:fill="auto"/>
          </w:tcPr>
          <w:p w:rsidR="0059268A" w:rsidRPr="00E73876" w:rsidRDefault="0059268A" w:rsidP="0059268A">
            <w:pPr>
              <w:spacing w:before="40"/>
              <w:jc w:val="center"/>
              <w:rPr>
                <w:bCs/>
                <w:color w:val="000000"/>
                <w:sz w:val="20"/>
                <w:szCs w:val="20"/>
              </w:rPr>
            </w:pPr>
            <w:r w:rsidRPr="00E73876">
              <w:rPr>
                <w:bCs/>
                <w:color w:val="000000"/>
                <w:sz w:val="20"/>
                <w:szCs w:val="20"/>
              </w:rPr>
              <w:t>5.2.3.</w:t>
            </w:r>
          </w:p>
        </w:tc>
        <w:tc>
          <w:tcPr>
            <w:tcW w:w="3260" w:type="dxa"/>
            <w:tcBorders>
              <w:top w:val="single" w:sz="4" w:space="0" w:color="auto"/>
            </w:tcBorders>
            <w:shd w:val="clear" w:color="auto" w:fill="auto"/>
          </w:tcPr>
          <w:p w:rsidR="0059268A" w:rsidRPr="00E73876" w:rsidRDefault="0059268A" w:rsidP="0059268A">
            <w:pPr>
              <w:spacing w:before="40"/>
              <w:rPr>
                <w:bCs/>
                <w:color w:val="000000"/>
                <w:sz w:val="20"/>
                <w:szCs w:val="20"/>
              </w:rPr>
            </w:pPr>
            <w:r w:rsidRPr="00E73876">
              <w:rPr>
                <w:bCs/>
                <w:color w:val="000000"/>
                <w:sz w:val="20"/>
                <w:szCs w:val="20"/>
              </w:rPr>
              <w:t>Обработка/проверка документов</w:t>
            </w:r>
          </w:p>
        </w:tc>
        <w:tc>
          <w:tcPr>
            <w:tcW w:w="2552" w:type="dxa"/>
            <w:tcBorders>
              <w:top w:val="single" w:sz="4" w:space="0" w:color="auto"/>
            </w:tcBorders>
            <w:shd w:val="clear" w:color="auto" w:fill="auto"/>
          </w:tcPr>
          <w:p w:rsidR="0059268A" w:rsidRPr="00E73876" w:rsidRDefault="0059268A" w:rsidP="0059268A">
            <w:pPr>
              <w:spacing w:before="40"/>
              <w:jc w:val="center"/>
              <w:rPr>
                <w:bCs/>
                <w:color w:val="000000"/>
                <w:sz w:val="20"/>
                <w:szCs w:val="20"/>
              </w:rPr>
            </w:pPr>
            <w:r w:rsidRPr="00E73876">
              <w:rPr>
                <w:bCs/>
                <w:color w:val="000000"/>
                <w:sz w:val="20"/>
                <w:szCs w:val="20"/>
              </w:rPr>
              <w:t>0,15% от суммы, подлежащей оплате,</w:t>
            </w:r>
          </w:p>
          <w:p w:rsidR="0059268A" w:rsidRPr="00E73876" w:rsidRDefault="0059268A" w:rsidP="0059268A">
            <w:pPr>
              <w:jc w:val="center"/>
              <w:rPr>
                <w:bCs/>
                <w:color w:val="000000"/>
                <w:sz w:val="20"/>
                <w:szCs w:val="20"/>
              </w:rPr>
            </w:pPr>
            <w:r w:rsidRPr="00E73876">
              <w:rPr>
                <w:bCs/>
                <w:color w:val="000000"/>
                <w:sz w:val="20"/>
                <w:szCs w:val="20"/>
              </w:rPr>
              <w:t>минимум 150 евро, максимум 5 000 евро</w:t>
            </w:r>
          </w:p>
        </w:tc>
        <w:tc>
          <w:tcPr>
            <w:tcW w:w="3714" w:type="dxa"/>
            <w:tcBorders>
              <w:top w:val="single" w:sz="4" w:space="0" w:color="auto"/>
            </w:tcBorders>
            <w:shd w:val="clear" w:color="auto" w:fill="auto"/>
          </w:tcPr>
          <w:p w:rsidR="0059268A" w:rsidRPr="00E73876" w:rsidRDefault="0059268A" w:rsidP="0059268A">
            <w:pPr>
              <w:spacing w:before="40" w:after="40"/>
              <w:jc w:val="both"/>
              <w:rPr>
                <w:bCs/>
                <w:color w:val="000000"/>
                <w:sz w:val="20"/>
                <w:szCs w:val="20"/>
              </w:rPr>
            </w:pPr>
            <w:r w:rsidRPr="00E73876">
              <w:rPr>
                <w:bCs/>
                <w:color w:val="000000"/>
                <w:sz w:val="20"/>
                <w:szCs w:val="20"/>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59268A" w:rsidRPr="00E73876" w:rsidTr="00650161">
        <w:tblPrEx>
          <w:tblLook w:val="04A0" w:firstRow="1" w:lastRow="0" w:firstColumn="1" w:lastColumn="0" w:noHBand="0" w:noVBand="1"/>
        </w:tblPrEx>
        <w:tc>
          <w:tcPr>
            <w:tcW w:w="993" w:type="dxa"/>
            <w:shd w:val="clear" w:color="auto" w:fill="auto"/>
          </w:tcPr>
          <w:p w:rsidR="0059268A" w:rsidRPr="00E73876" w:rsidRDefault="0059268A" w:rsidP="0059268A">
            <w:pPr>
              <w:spacing w:before="40" w:after="40"/>
              <w:jc w:val="center"/>
              <w:rPr>
                <w:bCs/>
                <w:color w:val="000000"/>
                <w:sz w:val="20"/>
                <w:szCs w:val="20"/>
              </w:rPr>
            </w:pPr>
            <w:r w:rsidRPr="00E73876">
              <w:rPr>
                <w:bCs/>
                <w:color w:val="000000"/>
                <w:sz w:val="20"/>
                <w:szCs w:val="20"/>
              </w:rPr>
              <w:t>5.2.4.</w:t>
            </w:r>
          </w:p>
        </w:tc>
        <w:tc>
          <w:tcPr>
            <w:tcW w:w="3260" w:type="dxa"/>
            <w:tcBorders>
              <w:bottom w:val="single" w:sz="4" w:space="0" w:color="auto"/>
            </w:tcBorders>
            <w:shd w:val="clear" w:color="auto" w:fill="auto"/>
          </w:tcPr>
          <w:p w:rsidR="0059268A" w:rsidRPr="00E73876" w:rsidRDefault="0059268A" w:rsidP="0059268A">
            <w:pPr>
              <w:spacing w:before="40" w:after="40"/>
              <w:jc w:val="both"/>
              <w:rPr>
                <w:bCs/>
                <w:color w:val="000000"/>
                <w:sz w:val="20"/>
                <w:szCs w:val="20"/>
              </w:rPr>
            </w:pPr>
            <w:r w:rsidRPr="00E73876">
              <w:rPr>
                <w:bCs/>
                <w:color w:val="000000"/>
                <w:sz w:val="20"/>
                <w:szCs w:val="20"/>
              </w:rPr>
              <w:t>Проверка документов, представленных с расхождениями с условиями аккредитива</w:t>
            </w:r>
          </w:p>
        </w:tc>
        <w:tc>
          <w:tcPr>
            <w:tcW w:w="2552" w:type="dxa"/>
            <w:tcBorders>
              <w:bottom w:val="single" w:sz="4" w:space="0" w:color="auto"/>
            </w:tcBorders>
            <w:shd w:val="clear" w:color="auto" w:fill="auto"/>
          </w:tcPr>
          <w:p w:rsidR="0059268A" w:rsidRPr="00E73876" w:rsidRDefault="0059268A" w:rsidP="0059268A">
            <w:pPr>
              <w:spacing w:before="40" w:after="40"/>
              <w:rPr>
                <w:bCs/>
                <w:color w:val="000000"/>
                <w:sz w:val="20"/>
                <w:szCs w:val="20"/>
              </w:rPr>
            </w:pPr>
            <w:r w:rsidRPr="00E73876">
              <w:rPr>
                <w:bCs/>
                <w:color w:val="000000"/>
                <w:sz w:val="20"/>
                <w:szCs w:val="20"/>
              </w:rPr>
              <w:t>50 евро за каждый комплект документов</w:t>
            </w:r>
          </w:p>
        </w:tc>
        <w:tc>
          <w:tcPr>
            <w:tcW w:w="3714" w:type="dxa"/>
            <w:shd w:val="clear" w:color="auto" w:fill="auto"/>
          </w:tcPr>
          <w:p w:rsidR="0059268A" w:rsidRPr="00E73876" w:rsidRDefault="0059268A" w:rsidP="0059268A">
            <w:pPr>
              <w:spacing w:before="40" w:after="40"/>
              <w:jc w:val="both"/>
              <w:rPr>
                <w:bCs/>
                <w:color w:val="000000"/>
                <w:sz w:val="20"/>
                <w:szCs w:val="20"/>
              </w:rPr>
            </w:pPr>
            <w:r w:rsidRPr="00E73876">
              <w:rPr>
                <w:bCs/>
                <w:color w:val="000000"/>
                <w:sz w:val="20"/>
                <w:szCs w:val="20"/>
              </w:rPr>
              <w:t>Комиссия взимается в дополнение к комиссии, указанной в п. 5.2.3 Тарифов, и предъявляется к оплате бенефициару; в случае если бенефициар не оплатил данную комиссию, она может быть предъявлена к оплате плательщику</w:t>
            </w:r>
          </w:p>
        </w:tc>
      </w:tr>
      <w:tr w:rsidR="0059268A" w:rsidRPr="00E73876" w:rsidTr="00650161">
        <w:tblPrEx>
          <w:tblLook w:val="04A0" w:firstRow="1" w:lastRow="0" w:firstColumn="1" w:lastColumn="0" w:noHBand="0" w:noVBand="1"/>
        </w:tblPrEx>
        <w:tc>
          <w:tcPr>
            <w:tcW w:w="993" w:type="dxa"/>
            <w:tcBorders>
              <w:right w:val="single" w:sz="4" w:space="0" w:color="auto"/>
            </w:tcBorders>
            <w:shd w:val="clear" w:color="auto" w:fill="auto"/>
          </w:tcPr>
          <w:p w:rsidR="0059268A" w:rsidRPr="00E73876" w:rsidRDefault="0059268A" w:rsidP="0059268A">
            <w:pPr>
              <w:spacing w:before="40" w:after="40"/>
              <w:jc w:val="center"/>
              <w:rPr>
                <w:bCs/>
                <w:color w:val="000000"/>
                <w:sz w:val="20"/>
                <w:szCs w:val="20"/>
              </w:rPr>
            </w:pPr>
            <w:r w:rsidRPr="00E73876">
              <w:rPr>
                <w:bCs/>
                <w:color w:val="000000"/>
                <w:sz w:val="20"/>
                <w:szCs w:val="20"/>
              </w:rPr>
              <w:t>5.2.5.</w:t>
            </w:r>
          </w:p>
        </w:tc>
        <w:tc>
          <w:tcPr>
            <w:tcW w:w="3260" w:type="dxa"/>
            <w:tcBorders>
              <w:top w:val="single" w:sz="4" w:space="0" w:color="auto"/>
              <w:left w:val="single" w:sz="4" w:space="0" w:color="auto"/>
              <w:right w:val="single" w:sz="4" w:space="0" w:color="auto"/>
            </w:tcBorders>
            <w:shd w:val="clear" w:color="auto" w:fill="auto"/>
          </w:tcPr>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Перевод аккредитива в пользу другого бенефициара (трансферация);</w:t>
            </w:r>
          </w:p>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изменение условий трансферированного аккредитива, связанное с увеличением суммы</w:t>
            </w:r>
          </w:p>
        </w:tc>
        <w:tc>
          <w:tcPr>
            <w:tcW w:w="2552" w:type="dxa"/>
            <w:tcBorders>
              <w:top w:val="single" w:sz="4" w:space="0" w:color="auto"/>
              <w:left w:val="single" w:sz="4" w:space="0" w:color="auto"/>
              <w:right w:val="single" w:sz="4" w:space="0" w:color="auto"/>
            </w:tcBorders>
            <w:shd w:val="clear" w:color="auto" w:fill="auto"/>
          </w:tcPr>
          <w:p w:rsidR="0059268A" w:rsidRPr="00E73876" w:rsidRDefault="0059268A" w:rsidP="0059268A">
            <w:pPr>
              <w:spacing w:before="40" w:after="40"/>
              <w:jc w:val="center"/>
              <w:rPr>
                <w:bCs/>
                <w:color w:val="000000"/>
                <w:sz w:val="20"/>
                <w:szCs w:val="20"/>
              </w:rPr>
            </w:pPr>
            <w:r w:rsidRPr="00E73876">
              <w:rPr>
                <w:bCs/>
                <w:color w:val="000000"/>
                <w:sz w:val="20"/>
                <w:szCs w:val="20"/>
              </w:rPr>
              <w:t xml:space="preserve">0,15% от трансферированной суммы или суммы её увеличения, </w:t>
            </w:r>
          </w:p>
          <w:p w:rsidR="0059268A" w:rsidRPr="00E73876" w:rsidRDefault="0059268A" w:rsidP="0059268A">
            <w:pPr>
              <w:spacing w:before="40" w:after="40"/>
              <w:jc w:val="center"/>
              <w:rPr>
                <w:bCs/>
                <w:color w:val="000000"/>
                <w:sz w:val="20"/>
                <w:szCs w:val="20"/>
              </w:rPr>
            </w:pPr>
            <w:r w:rsidRPr="00E73876">
              <w:rPr>
                <w:bCs/>
                <w:color w:val="000000"/>
                <w:sz w:val="20"/>
                <w:szCs w:val="20"/>
              </w:rPr>
              <w:t>минимум 150 евро, максимум 1 000 евро</w:t>
            </w:r>
          </w:p>
        </w:tc>
        <w:tc>
          <w:tcPr>
            <w:tcW w:w="3714" w:type="dxa"/>
            <w:tcBorders>
              <w:left w:val="single" w:sz="4" w:space="0" w:color="auto"/>
            </w:tcBorders>
            <w:shd w:val="clear" w:color="auto" w:fill="auto"/>
          </w:tcPr>
          <w:p w:rsidR="0059268A" w:rsidRPr="00E73876" w:rsidRDefault="0059268A" w:rsidP="0059268A">
            <w:pPr>
              <w:spacing w:before="40" w:after="40"/>
              <w:rPr>
                <w:bCs/>
                <w:color w:val="000000"/>
                <w:sz w:val="20"/>
                <w:szCs w:val="20"/>
              </w:rPr>
            </w:pPr>
          </w:p>
        </w:tc>
      </w:tr>
      <w:tr w:rsidR="0059268A" w:rsidRPr="00E73876" w:rsidTr="00650161">
        <w:tblPrEx>
          <w:tblLook w:val="04A0" w:firstRow="1" w:lastRow="0" w:firstColumn="1" w:lastColumn="0" w:noHBand="0" w:noVBand="1"/>
        </w:tblPrEx>
        <w:tc>
          <w:tcPr>
            <w:tcW w:w="993" w:type="dxa"/>
            <w:tcBorders>
              <w:bottom w:val="nil"/>
            </w:tcBorders>
            <w:shd w:val="clear" w:color="auto" w:fill="auto"/>
          </w:tcPr>
          <w:p w:rsidR="0059268A" w:rsidRPr="00E73876" w:rsidRDefault="0059268A" w:rsidP="0059268A">
            <w:pPr>
              <w:spacing w:before="40" w:after="40"/>
              <w:jc w:val="center"/>
              <w:rPr>
                <w:bCs/>
                <w:color w:val="000000"/>
                <w:sz w:val="20"/>
                <w:szCs w:val="20"/>
              </w:rPr>
            </w:pPr>
            <w:r w:rsidRPr="00E73876">
              <w:rPr>
                <w:bCs/>
                <w:color w:val="000000"/>
                <w:sz w:val="20"/>
                <w:szCs w:val="20"/>
              </w:rPr>
              <w:t>5.2.6.</w:t>
            </w:r>
          </w:p>
        </w:tc>
        <w:tc>
          <w:tcPr>
            <w:tcW w:w="3260" w:type="dxa"/>
            <w:tcBorders>
              <w:top w:val="single" w:sz="4" w:space="0" w:color="auto"/>
              <w:bottom w:val="nil"/>
            </w:tcBorders>
            <w:shd w:val="clear" w:color="auto" w:fill="auto"/>
            <w:vAlign w:val="center"/>
          </w:tcPr>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Изменение условий трансферированного аккредитива, не связанное с увеличением суммы;</w:t>
            </w:r>
          </w:p>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запрос согласия на аннуляцию трансферированного аккредитива</w:t>
            </w:r>
          </w:p>
        </w:tc>
        <w:tc>
          <w:tcPr>
            <w:tcW w:w="2552" w:type="dxa"/>
            <w:tcBorders>
              <w:top w:val="single" w:sz="4" w:space="0" w:color="auto"/>
              <w:bottom w:val="nil"/>
            </w:tcBorders>
            <w:shd w:val="clear" w:color="auto" w:fill="auto"/>
            <w:vAlign w:val="center"/>
          </w:tcPr>
          <w:p w:rsidR="0059268A" w:rsidRPr="00E73876" w:rsidRDefault="0059268A" w:rsidP="0059268A">
            <w:pPr>
              <w:jc w:val="center"/>
              <w:rPr>
                <w:bCs/>
                <w:color w:val="000000"/>
                <w:sz w:val="20"/>
                <w:szCs w:val="20"/>
              </w:rPr>
            </w:pPr>
            <w:r w:rsidRPr="00E73876">
              <w:rPr>
                <w:bCs/>
                <w:color w:val="000000"/>
                <w:sz w:val="20"/>
                <w:szCs w:val="20"/>
              </w:rPr>
              <w:t>150 евро</w:t>
            </w:r>
          </w:p>
        </w:tc>
        <w:tc>
          <w:tcPr>
            <w:tcW w:w="3714" w:type="dxa"/>
            <w:tcBorders>
              <w:bottom w:val="nil"/>
            </w:tcBorders>
            <w:shd w:val="clear" w:color="auto" w:fill="auto"/>
            <w:vAlign w:val="center"/>
          </w:tcPr>
          <w:p w:rsidR="0059268A" w:rsidRPr="00E73876" w:rsidRDefault="0059268A" w:rsidP="0059268A">
            <w:pPr>
              <w:rPr>
                <w:bCs/>
                <w:color w:val="000000"/>
                <w:sz w:val="20"/>
                <w:szCs w:val="20"/>
              </w:rPr>
            </w:pPr>
          </w:p>
        </w:tc>
      </w:tr>
      <w:tr w:rsidR="0059268A" w:rsidRPr="00E73876" w:rsidTr="00650161">
        <w:tblPrEx>
          <w:tblLook w:val="04A0" w:firstRow="1" w:lastRow="0" w:firstColumn="1" w:lastColumn="0" w:noHBand="0" w:noVBand="1"/>
        </w:tblPrEx>
        <w:tc>
          <w:tcPr>
            <w:tcW w:w="993" w:type="dxa"/>
            <w:tcBorders>
              <w:bottom w:val="nil"/>
            </w:tcBorders>
            <w:shd w:val="clear" w:color="auto" w:fill="auto"/>
          </w:tcPr>
          <w:p w:rsidR="0059268A" w:rsidRPr="00E73876" w:rsidRDefault="0059268A" w:rsidP="0059268A">
            <w:pPr>
              <w:spacing w:before="120" w:after="120"/>
              <w:jc w:val="center"/>
              <w:rPr>
                <w:bCs/>
                <w:color w:val="000000"/>
                <w:sz w:val="20"/>
                <w:szCs w:val="20"/>
              </w:rPr>
            </w:pPr>
            <w:r w:rsidRPr="00E73876">
              <w:rPr>
                <w:bCs/>
                <w:color w:val="000000"/>
                <w:sz w:val="20"/>
                <w:szCs w:val="20"/>
              </w:rPr>
              <w:t>5.3.</w:t>
            </w:r>
          </w:p>
        </w:tc>
        <w:tc>
          <w:tcPr>
            <w:tcW w:w="9526" w:type="dxa"/>
            <w:gridSpan w:val="3"/>
            <w:tcBorders>
              <w:top w:val="single" w:sz="4" w:space="0" w:color="auto"/>
              <w:bottom w:val="nil"/>
            </w:tcBorders>
            <w:shd w:val="clear" w:color="auto" w:fill="auto"/>
            <w:vAlign w:val="center"/>
          </w:tcPr>
          <w:p w:rsidR="0059268A" w:rsidRPr="00E73876" w:rsidRDefault="0059268A" w:rsidP="0059268A">
            <w:pPr>
              <w:spacing w:before="120" w:after="120"/>
              <w:jc w:val="both"/>
              <w:rPr>
                <w:bCs/>
                <w:color w:val="000000"/>
                <w:sz w:val="20"/>
                <w:szCs w:val="20"/>
              </w:rPr>
            </w:pPr>
            <w:r w:rsidRPr="00E73876">
              <w:rPr>
                <w:bCs/>
                <w:sz w:val="20"/>
                <w:szCs w:val="20"/>
              </w:rPr>
              <w:t>Документарные аккредитивы, открытые другими банками для расчетов по внешнеторговым сделкам (экспортные аккредитивы)</w:t>
            </w:r>
          </w:p>
        </w:tc>
      </w:tr>
      <w:tr w:rsidR="0059268A" w:rsidRPr="00E73876" w:rsidTr="00650161">
        <w:tblPrEx>
          <w:tblLook w:val="04A0" w:firstRow="1" w:lastRow="0" w:firstColumn="1" w:lastColumn="0" w:noHBand="0" w:noVBand="1"/>
        </w:tblPrEx>
        <w:tc>
          <w:tcPr>
            <w:tcW w:w="993" w:type="dxa"/>
            <w:shd w:val="clear" w:color="auto" w:fill="auto"/>
          </w:tcPr>
          <w:p w:rsidR="0059268A" w:rsidRPr="00E73876" w:rsidRDefault="0059268A" w:rsidP="0059268A">
            <w:pPr>
              <w:spacing w:before="40" w:after="40"/>
              <w:jc w:val="center"/>
              <w:rPr>
                <w:bCs/>
                <w:color w:val="000000"/>
                <w:sz w:val="20"/>
                <w:szCs w:val="20"/>
              </w:rPr>
            </w:pPr>
            <w:r w:rsidRPr="00E73876">
              <w:rPr>
                <w:bCs/>
                <w:color w:val="000000"/>
                <w:sz w:val="20"/>
                <w:szCs w:val="20"/>
              </w:rPr>
              <w:t>5.3.1.</w:t>
            </w:r>
          </w:p>
        </w:tc>
        <w:tc>
          <w:tcPr>
            <w:tcW w:w="3260" w:type="dxa"/>
            <w:tcBorders>
              <w:bottom w:val="single" w:sz="4" w:space="0" w:color="auto"/>
            </w:tcBorders>
            <w:shd w:val="clear" w:color="auto" w:fill="auto"/>
            <w:vAlign w:val="center"/>
          </w:tcPr>
          <w:p w:rsidR="0059268A" w:rsidRPr="00E73876" w:rsidRDefault="0059268A" w:rsidP="0059268A">
            <w:pPr>
              <w:spacing w:before="40" w:after="40"/>
              <w:jc w:val="both"/>
              <w:rPr>
                <w:bCs/>
                <w:color w:val="000000"/>
                <w:sz w:val="20"/>
                <w:szCs w:val="20"/>
                <w:lang w:val="en-US"/>
              </w:rPr>
            </w:pPr>
            <w:r w:rsidRPr="00E73876">
              <w:rPr>
                <w:bCs/>
                <w:color w:val="000000"/>
                <w:sz w:val="20"/>
                <w:szCs w:val="20"/>
              </w:rPr>
              <w:t>Предварительное авизование аккредитива</w:t>
            </w:r>
          </w:p>
        </w:tc>
        <w:tc>
          <w:tcPr>
            <w:tcW w:w="2552" w:type="dxa"/>
            <w:tcBorders>
              <w:bottom w:val="single" w:sz="4" w:space="0" w:color="auto"/>
            </w:tcBorders>
            <w:shd w:val="clear" w:color="auto" w:fill="auto"/>
            <w:vAlign w:val="center"/>
          </w:tcPr>
          <w:p w:rsidR="0059268A" w:rsidRPr="00E73876" w:rsidRDefault="0059268A" w:rsidP="0059268A">
            <w:pPr>
              <w:spacing w:before="40" w:after="40"/>
              <w:jc w:val="center"/>
              <w:rPr>
                <w:bCs/>
                <w:color w:val="000000"/>
                <w:sz w:val="20"/>
                <w:szCs w:val="20"/>
              </w:rPr>
            </w:pPr>
            <w:r w:rsidRPr="00E73876">
              <w:rPr>
                <w:bCs/>
                <w:color w:val="000000"/>
                <w:sz w:val="20"/>
                <w:szCs w:val="20"/>
              </w:rPr>
              <w:t>150 евро</w:t>
            </w:r>
          </w:p>
        </w:tc>
        <w:tc>
          <w:tcPr>
            <w:tcW w:w="3714" w:type="dxa"/>
            <w:shd w:val="clear" w:color="auto" w:fill="auto"/>
            <w:vAlign w:val="center"/>
          </w:tcPr>
          <w:p w:rsidR="0059268A" w:rsidRPr="00E73876" w:rsidRDefault="0059268A" w:rsidP="0059268A">
            <w:pPr>
              <w:rPr>
                <w:bCs/>
                <w:color w:val="000000"/>
                <w:sz w:val="20"/>
                <w:szCs w:val="20"/>
              </w:rPr>
            </w:pPr>
            <w:r w:rsidRPr="00E73876">
              <w:rPr>
                <w:bCs/>
                <w:color w:val="000000"/>
                <w:sz w:val="20"/>
                <w:szCs w:val="20"/>
              </w:rPr>
              <w:t> </w:t>
            </w:r>
          </w:p>
        </w:tc>
      </w:tr>
      <w:tr w:rsidR="0059268A" w:rsidRPr="00E73876" w:rsidTr="00650161">
        <w:tblPrEx>
          <w:tblLook w:val="04A0" w:firstRow="1" w:lastRow="0" w:firstColumn="1" w:lastColumn="0" w:noHBand="0" w:noVBand="1"/>
        </w:tblPrEx>
        <w:tc>
          <w:tcPr>
            <w:tcW w:w="993" w:type="dxa"/>
            <w:tcBorders>
              <w:right w:val="single" w:sz="4" w:space="0" w:color="auto"/>
            </w:tcBorders>
            <w:shd w:val="clear" w:color="auto" w:fill="auto"/>
          </w:tcPr>
          <w:p w:rsidR="0059268A" w:rsidRPr="00E73876" w:rsidRDefault="0059268A" w:rsidP="0059268A">
            <w:pPr>
              <w:spacing w:before="40"/>
              <w:jc w:val="center"/>
              <w:rPr>
                <w:bCs/>
                <w:color w:val="000000"/>
                <w:sz w:val="20"/>
                <w:szCs w:val="20"/>
              </w:rPr>
            </w:pPr>
            <w:r w:rsidRPr="00E73876">
              <w:rPr>
                <w:bCs/>
                <w:color w:val="000000"/>
                <w:sz w:val="20"/>
                <w:szCs w:val="20"/>
              </w:rPr>
              <w:lastRenderedPageBreak/>
              <w:t>5.3.2.</w:t>
            </w:r>
          </w:p>
        </w:tc>
        <w:tc>
          <w:tcPr>
            <w:tcW w:w="3260" w:type="dxa"/>
            <w:tcBorders>
              <w:top w:val="single" w:sz="4" w:space="0" w:color="auto"/>
              <w:left w:val="single" w:sz="4" w:space="0" w:color="auto"/>
              <w:right w:val="single" w:sz="4" w:space="0" w:color="auto"/>
            </w:tcBorders>
            <w:shd w:val="clear" w:color="auto" w:fill="auto"/>
          </w:tcPr>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Авизование аккредитива;</w:t>
            </w:r>
          </w:p>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 xml:space="preserve">авизование изменения условий ранее авизованного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tcPr>
          <w:p w:rsidR="0059268A" w:rsidRPr="00E73876" w:rsidRDefault="0059268A" w:rsidP="0059268A">
            <w:pPr>
              <w:spacing w:before="40"/>
              <w:jc w:val="center"/>
              <w:rPr>
                <w:bCs/>
                <w:color w:val="000000"/>
                <w:sz w:val="20"/>
                <w:szCs w:val="20"/>
              </w:rPr>
            </w:pPr>
            <w:r w:rsidRPr="00E73876">
              <w:rPr>
                <w:bCs/>
                <w:color w:val="000000"/>
                <w:sz w:val="20"/>
                <w:szCs w:val="20"/>
              </w:rPr>
              <w:t>0,15% от суммы аккредитива или от суммы увеличения,</w:t>
            </w:r>
          </w:p>
          <w:p w:rsidR="0059268A" w:rsidRPr="00E73876" w:rsidRDefault="0059268A" w:rsidP="0059268A">
            <w:pPr>
              <w:spacing w:after="40"/>
              <w:jc w:val="center"/>
              <w:rPr>
                <w:bCs/>
                <w:color w:val="000000"/>
                <w:sz w:val="20"/>
                <w:szCs w:val="20"/>
              </w:rPr>
            </w:pPr>
            <w:r w:rsidRPr="00E73876">
              <w:rPr>
                <w:bCs/>
                <w:color w:val="000000"/>
                <w:sz w:val="20"/>
                <w:szCs w:val="20"/>
              </w:rPr>
              <w:t>минимум 150 евро, максимум 1000 евро</w:t>
            </w:r>
          </w:p>
        </w:tc>
        <w:tc>
          <w:tcPr>
            <w:tcW w:w="3714" w:type="dxa"/>
            <w:tcBorders>
              <w:left w:val="single" w:sz="4" w:space="0" w:color="auto"/>
            </w:tcBorders>
            <w:shd w:val="clear" w:color="auto" w:fill="auto"/>
          </w:tcPr>
          <w:p w:rsidR="0059268A" w:rsidRPr="00E73876" w:rsidRDefault="0059268A" w:rsidP="0059268A">
            <w:pPr>
              <w:rPr>
                <w:bCs/>
                <w:color w:val="000000"/>
                <w:sz w:val="20"/>
                <w:szCs w:val="20"/>
              </w:rPr>
            </w:pPr>
          </w:p>
        </w:tc>
      </w:tr>
      <w:tr w:rsidR="0059268A" w:rsidRPr="00E73876" w:rsidTr="00650161">
        <w:tblPrEx>
          <w:tblLook w:val="04A0" w:firstRow="1" w:lastRow="0" w:firstColumn="1" w:lastColumn="0" w:noHBand="0" w:noVBand="1"/>
        </w:tblPrEx>
        <w:tc>
          <w:tcPr>
            <w:tcW w:w="993" w:type="dxa"/>
            <w:shd w:val="clear" w:color="auto" w:fill="auto"/>
          </w:tcPr>
          <w:p w:rsidR="0059268A" w:rsidRPr="00E73876" w:rsidRDefault="0059268A" w:rsidP="0059268A">
            <w:pPr>
              <w:jc w:val="center"/>
              <w:rPr>
                <w:bCs/>
                <w:color w:val="000000"/>
                <w:sz w:val="20"/>
                <w:szCs w:val="20"/>
              </w:rPr>
            </w:pPr>
            <w:r w:rsidRPr="00E73876">
              <w:rPr>
                <w:bCs/>
                <w:color w:val="000000"/>
                <w:sz w:val="20"/>
                <w:szCs w:val="20"/>
              </w:rPr>
              <w:t>5.3.3.</w:t>
            </w:r>
          </w:p>
        </w:tc>
        <w:tc>
          <w:tcPr>
            <w:tcW w:w="3260" w:type="dxa"/>
            <w:shd w:val="clear" w:color="auto" w:fill="auto"/>
          </w:tcPr>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Подтверждение аккредитива,</w:t>
            </w:r>
          </w:p>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подтверждение изменения условий подтвержденного Банком аккредитива, связанного с увеличением суммы</w:t>
            </w:r>
          </w:p>
        </w:tc>
        <w:tc>
          <w:tcPr>
            <w:tcW w:w="2552" w:type="dxa"/>
            <w:shd w:val="clear" w:color="auto" w:fill="auto"/>
            <w:vAlign w:val="center"/>
          </w:tcPr>
          <w:p w:rsidR="0059268A" w:rsidRPr="00E73876" w:rsidRDefault="0059268A" w:rsidP="0059268A">
            <w:pPr>
              <w:jc w:val="center"/>
              <w:rPr>
                <w:bCs/>
                <w:color w:val="000000"/>
                <w:sz w:val="20"/>
                <w:szCs w:val="20"/>
              </w:rPr>
            </w:pPr>
          </w:p>
        </w:tc>
        <w:tc>
          <w:tcPr>
            <w:tcW w:w="3714" w:type="dxa"/>
            <w:tcBorders>
              <w:top w:val="single" w:sz="4" w:space="0" w:color="auto"/>
            </w:tcBorders>
            <w:shd w:val="clear" w:color="auto" w:fill="auto"/>
          </w:tcPr>
          <w:p w:rsidR="0059268A" w:rsidRPr="00E73876" w:rsidRDefault="0059268A" w:rsidP="0059268A">
            <w:pPr>
              <w:rPr>
                <w:bCs/>
                <w:color w:val="000000"/>
                <w:sz w:val="20"/>
                <w:szCs w:val="20"/>
              </w:rPr>
            </w:pPr>
          </w:p>
        </w:tc>
      </w:tr>
      <w:tr w:rsidR="0059268A" w:rsidRPr="00E73876" w:rsidTr="00650161">
        <w:tblPrEx>
          <w:tblLook w:val="04A0" w:firstRow="1" w:lastRow="0" w:firstColumn="1" w:lastColumn="0" w:noHBand="0" w:noVBand="1"/>
        </w:tblPrEx>
        <w:tc>
          <w:tcPr>
            <w:tcW w:w="993" w:type="dxa"/>
            <w:shd w:val="clear" w:color="auto" w:fill="auto"/>
          </w:tcPr>
          <w:p w:rsidR="0059268A" w:rsidRPr="00E73876" w:rsidRDefault="0059268A" w:rsidP="0059268A">
            <w:pPr>
              <w:jc w:val="center"/>
              <w:rPr>
                <w:bCs/>
                <w:color w:val="000000"/>
                <w:sz w:val="20"/>
                <w:szCs w:val="20"/>
              </w:rPr>
            </w:pPr>
            <w:r w:rsidRPr="00E73876">
              <w:rPr>
                <w:bCs/>
                <w:color w:val="000000"/>
                <w:sz w:val="20"/>
                <w:szCs w:val="20"/>
              </w:rPr>
              <w:t>5.3.3.1.</w:t>
            </w:r>
          </w:p>
        </w:tc>
        <w:tc>
          <w:tcPr>
            <w:tcW w:w="3260" w:type="dxa"/>
            <w:shd w:val="clear" w:color="auto" w:fill="auto"/>
          </w:tcPr>
          <w:p w:rsidR="0059268A" w:rsidRPr="00E73876" w:rsidRDefault="0059268A" w:rsidP="0059268A">
            <w:pPr>
              <w:jc w:val="both"/>
              <w:rPr>
                <w:bCs/>
                <w:color w:val="000000"/>
                <w:sz w:val="20"/>
                <w:szCs w:val="20"/>
              </w:rPr>
            </w:pPr>
            <w:r w:rsidRPr="00E73876">
              <w:rPr>
                <w:bCs/>
                <w:color w:val="000000"/>
                <w:sz w:val="20"/>
                <w:szCs w:val="20"/>
              </w:rPr>
              <w:t>При предоставлении банком-эмитентом 100% денежного покрытия</w:t>
            </w:r>
          </w:p>
        </w:tc>
        <w:tc>
          <w:tcPr>
            <w:tcW w:w="2552" w:type="dxa"/>
            <w:shd w:val="clear" w:color="auto" w:fill="auto"/>
          </w:tcPr>
          <w:p w:rsidR="0059268A" w:rsidRPr="00E73876" w:rsidRDefault="0059268A" w:rsidP="0059268A">
            <w:pPr>
              <w:jc w:val="center"/>
              <w:rPr>
                <w:rFonts w:eastAsia="Calibri"/>
                <w:bCs/>
                <w:sz w:val="20"/>
                <w:szCs w:val="20"/>
                <w:lang w:eastAsia="en-US"/>
              </w:rPr>
            </w:pPr>
            <w:r w:rsidRPr="00E73876">
              <w:rPr>
                <w:rFonts w:eastAsia="Calibri"/>
                <w:bCs/>
                <w:sz w:val="20"/>
                <w:szCs w:val="20"/>
                <w:lang w:eastAsia="en-US"/>
              </w:rPr>
              <w:t>0,20% от суммы аккредитива, увеличения суммы аккредитива и/или неиспользованного остатка средств по аккредитиву,</w:t>
            </w:r>
          </w:p>
          <w:p w:rsidR="0059268A" w:rsidRPr="00E73876" w:rsidRDefault="0059268A" w:rsidP="0059268A">
            <w:pPr>
              <w:jc w:val="center"/>
              <w:rPr>
                <w:rFonts w:eastAsia="Calibri"/>
                <w:bCs/>
                <w:sz w:val="20"/>
                <w:szCs w:val="20"/>
                <w:lang w:eastAsia="en-US"/>
              </w:rPr>
            </w:pPr>
            <w:r w:rsidRPr="00E73876">
              <w:rPr>
                <w:rFonts w:eastAsia="Calibri"/>
                <w:bCs/>
                <w:sz w:val="20"/>
                <w:szCs w:val="20"/>
                <w:lang w:eastAsia="en-US"/>
              </w:rPr>
              <w:t>минимум 150 евро,</w:t>
            </w:r>
          </w:p>
          <w:p w:rsidR="0059268A" w:rsidRPr="00E73876" w:rsidRDefault="0059268A" w:rsidP="0059268A">
            <w:pPr>
              <w:jc w:val="center"/>
              <w:rPr>
                <w:bCs/>
                <w:color w:val="000000"/>
                <w:sz w:val="20"/>
                <w:szCs w:val="20"/>
              </w:rPr>
            </w:pPr>
            <w:r w:rsidRPr="00E73876">
              <w:rPr>
                <w:rFonts w:eastAsia="Calibri"/>
                <w:bCs/>
                <w:sz w:val="20"/>
                <w:szCs w:val="20"/>
                <w:lang w:eastAsia="en-US"/>
              </w:rPr>
              <w:t>за период, состоящий из 90 последовательных календарных дней, или его часть</w:t>
            </w:r>
          </w:p>
        </w:tc>
        <w:tc>
          <w:tcPr>
            <w:tcW w:w="3714" w:type="dxa"/>
            <w:tcBorders>
              <w:top w:val="single" w:sz="4" w:space="0" w:color="auto"/>
            </w:tcBorders>
            <w:shd w:val="clear" w:color="auto" w:fill="auto"/>
          </w:tcPr>
          <w:p w:rsidR="0059268A" w:rsidRPr="00E73876" w:rsidRDefault="0059268A" w:rsidP="0059268A">
            <w:pPr>
              <w:spacing w:before="40"/>
              <w:jc w:val="both"/>
              <w:rPr>
                <w:rFonts w:eastAsia="Calibri"/>
                <w:iCs/>
                <w:sz w:val="20"/>
                <w:szCs w:val="20"/>
                <w:lang w:eastAsia="en-US"/>
              </w:rPr>
            </w:pPr>
            <w:r w:rsidRPr="00E73876">
              <w:rPr>
                <w:rFonts w:eastAsia="Calibri"/>
                <w:iCs/>
                <w:sz w:val="20"/>
                <w:szCs w:val="20"/>
                <w:lang w:eastAsia="en-US"/>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 и срока тратты (если аккредитив исполняется путем акцепта срочной тратты).</w:t>
            </w:r>
          </w:p>
          <w:p w:rsidR="0059268A" w:rsidRPr="00E73876" w:rsidRDefault="0059268A" w:rsidP="0059268A">
            <w:pPr>
              <w:spacing w:before="40"/>
              <w:jc w:val="both"/>
              <w:rPr>
                <w:rFonts w:eastAsia="Calibri"/>
                <w:iCs/>
                <w:sz w:val="20"/>
                <w:szCs w:val="20"/>
                <w:lang w:eastAsia="en-US"/>
              </w:rPr>
            </w:pPr>
            <w:r w:rsidRPr="00E73876">
              <w:rPr>
                <w:rFonts w:eastAsia="Calibri"/>
                <w:iCs/>
                <w:sz w:val="20"/>
                <w:szCs w:val="20"/>
                <w:lang w:eastAsia="en-US"/>
              </w:rPr>
              <w:t>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p>
          <w:p w:rsidR="0059268A" w:rsidRPr="00E73876" w:rsidRDefault="0059268A" w:rsidP="0059268A">
            <w:pPr>
              <w:spacing w:before="40"/>
              <w:jc w:val="both"/>
              <w:rPr>
                <w:rFonts w:eastAsia="Calibri"/>
                <w:iCs/>
                <w:sz w:val="20"/>
                <w:szCs w:val="20"/>
                <w:lang w:eastAsia="en-US"/>
              </w:rPr>
            </w:pPr>
            <w:r w:rsidRPr="00E73876">
              <w:rPr>
                <w:rFonts w:eastAsia="Calibri"/>
                <w:iCs/>
                <w:sz w:val="20"/>
                <w:szCs w:val="20"/>
                <w:lang w:eastAsia="en-US"/>
              </w:rPr>
              <w:t>В расчет комиссии включаются как первый, так и последний день периода.</w:t>
            </w:r>
          </w:p>
          <w:p w:rsidR="0059268A" w:rsidRPr="00E73876" w:rsidRDefault="0059268A" w:rsidP="0059268A">
            <w:pPr>
              <w:spacing w:before="40"/>
              <w:jc w:val="both"/>
              <w:rPr>
                <w:rFonts w:eastAsia="Calibri"/>
                <w:iCs/>
                <w:sz w:val="20"/>
                <w:szCs w:val="20"/>
                <w:lang w:eastAsia="en-US"/>
              </w:rPr>
            </w:pPr>
            <w:r w:rsidRPr="00E73876">
              <w:rPr>
                <w:rFonts w:eastAsia="Calibri"/>
                <w:iCs/>
                <w:sz w:val="20"/>
                <w:szCs w:val="20"/>
                <w:lang w:eastAsia="en-US"/>
              </w:rPr>
              <w:t>Начисление комиссии производится на сумму аккредитива / неиспользованного остатка средств по аккредитиву / тратты по состоянию на начало каждого дня периода (при этом в дату подтверждения аккредитива комиссия начисляется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p>
          <w:p w:rsidR="0059268A" w:rsidRPr="00E73876" w:rsidRDefault="0059268A" w:rsidP="0059268A">
            <w:pPr>
              <w:spacing w:before="40"/>
              <w:jc w:val="both"/>
              <w:rPr>
                <w:rFonts w:eastAsia="Calibri"/>
                <w:iCs/>
                <w:sz w:val="20"/>
                <w:szCs w:val="20"/>
                <w:lang w:eastAsia="en-US"/>
              </w:rPr>
            </w:pPr>
            <w:r w:rsidRPr="00E73876">
              <w:rPr>
                <w:rFonts w:eastAsia="Calibri"/>
                <w:iCs/>
                <w:sz w:val="20"/>
                <w:szCs w:val="20"/>
                <w:lang w:eastAsia="en-US"/>
              </w:rPr>
              <w:t>Комиссия уплачивается в начисленной сумме по мере осуществления платежей по аккредитиву/тратте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p>
          <w:p w:rsidR="0059268A" w:rsidRPr="00E73876" w:rsidRDefault="0059268A" w:rsidP="0059268A">
            <w:pPr>
              <w:rPr>
                <w:bCs/>
                <w:color w:val="000000"/>
                <w:sz w:val="20"/>
                <w:szCs w:val="20"/>
              </w:rPr>
            </w:pPr>
          </w:p>
        </w:tc>
      </w:tr>
      <w:tr w:rsidR="0059268A" w:rsidRPr="00E73876" w:rsidTr="00650161">
        <w:tblPrEx>
          <w:tblLook w:val="04A0" w:firstRow="1" w:lastRow="0" w:firstColumn="1" w:lastColumn="0" w:noHBand="0" w:noVBand="1"/>
        </w:tblPrEx>
        <w:tc>
          <w:tcPr>
            <w:tcW w:w="993" w:type="dxa"/>
            <w:shd w:val="clear" w:color="auto" w:fill="auto"/>
          </w:tcPr>
          <w:p w:rsidR="0059268A" w:rsidRPr="00E73876" w:rsidRDefault="0059268A" w:rsidP="0059268A">
            <w:pPr>
              <w:jc w:val="center"/>
              <w:rPr>
                <w:bCs/>
                <w:color w:val="000000"/>
                <w:sz w:val="20"/>
                <w:szCs w:val="20"/>
              </w:rPr>
            </w:pPr>
            <w:r w:rsidRPr="00E73876">
              <w:rPr>
                <w:bCs/>
                <w:color w:val="000000"/>
                <w:sz w:val="20"/>
                <w:szCs w:val="20"/>
              </w:rPr>
              <w:lastRenderedPageBreak/>
              <w:t>5.3.3.2.</w:t>
            </w:r>
          </w:p>
        </w:tc>
        <w:tc>
          <w:tcPr>
            <w:tcW w:w="3260" w:type="dxa"/>
            <w:shd w:val="clear" w:color="auto" w:fill="auto"/>
          </w:tcPr>
          <w:p w:rsidR="0059268A" w:rsidRPr="00E73876" w:rsidRDefault="0059268A" w:rsidP="0059268A">
            <w:pPr>
              <w:jc w:val="both"/>
              <w:rPr>
                <w:bCs/>
                <w:color w:val="000000"/>
                <w:sz w:val="20"/>
                <w:szCs w:val="20"/>
              </w:rPr>
            </w:pPr>
            <w:r w:rsidRPr="00E73876">
              <w:rPr>
                <w:bCs/>
                <w:color w:val="000000"/>
                <w:sz w:val="20"/>
                <w:szCs w:val="20"/>
              </w:rPr>
              <w:t>При отсутствии 100% денежного покрытия</w:t>
            </w:r>
          </w:p>
        </w:tc>
        <w:tc>
          <w:tcPr>
            <w:tcW w:w="2552" w:type="dxa"/>
            <w:shd w:val="clear" w:color="auto" w:fill="auto"/>
          </w:tcPr>
          <w:p w:rsidR="0059268A" w:rsidRPr="00E73876" w:rsidRDefault="0059268A" w:rsidP="0059268A">
            <w:pPr>
              <w:jc w:val="center"/>
              <w:rPr>
                <w:bCs/>
                <w:color w:val="000000"/>
                <w:sz w:val="20"/>
                <w:szCs w:val="20"/>
              </w:rPr>
            </w:pPr>
            <w:r w:rsidRPr="00E73876">
              <w:rPr>
                <w:bCs/>
                <w:color w:val="000000"/>
                <w:sz w:val="20"/>
                <w:szCs w:val="20"/>
              </w:rPr>
              <w:t>По соглашению сторон</w:t>
            </w:r>
          </w:p>
        </w:tc>
        <w:tc>
          <w:tcPr>
            <w:tcW w:w="3714" w:type="dxa"/>
            <w:tcBorders>
              <w:top w:val="single" w:sz="4" w:space="0" w:color="auto"/>
            </w:tcBorders>
            <w:shd w:val="clear" w:color="auto" w:fill="auto"/>
          </w:tcPr>
          <w:p w:rsidR="0059268A" w:rsidRPr="00E73876" w:rsidRDefault="0059268A" w:rsidP="0059268A">
            <w:pPr>
              <w:rPr>
                <w:bCs/>
                <w:color w:val="000000"/>
                <w:sz w:val="20"/>
                <w:szCs w:val="20"/>
              </w:rPr>
            </w:pPr>
          </w:p>
        </w:tc>
      </w:tr>
      <w:tr w:rsidR="0059268A" w:rsidRPr="00E73876" w:rsidTr="00650161">
        <w:tblPrEx>
          <w:tblLook w:val="04A0" w:firstRow="1" w:lastRow="0" w:firstColumn="1" w:lastColumn="0" w:noHBand="0" w:noVBand="1"/>
        </w:tblPrEx>
        <w:tc>
          <w:tcPr>
            <w:tcW w:w="993" w:type="dxa"/>
            <w:shd w:val="clear" w:color="auto" w:fill="auto"/>
          </w:tcPr>
          <w:p w:rsidR="0059268A" w:rsidRPr="00E73876" w:rsidRDefault="0059268A" w:rsidP="0059268A">
            <w:pPr>
              <w:jc w:val="center"/>
              <w:rPr>
                <w:bCs/>
                <w:color w:val="000000"/>
                <w:sz w:val="20"/>
                <w:szCs w:val="20"/>
              </w:rPr>
            </w:pPr>
            <w:r w:rsidRPr="00E73876">
              <w:rPr>
                <w:bCs/>
                <w:color w:val="000000"/>
                <w:sz w:val="20"/>
                <w:szCs w:val="20"/>
              </w:rPr>
              <w:t>5.3.4.</w:t>
            </w:r>
          </w:p>
        </w:tc>
        <w:tc>
          <w:tcPr>
            <w:tcW w:w="3260" w:type="dxa"/>
            <w:shd w:val="clear" w:color="auto" w:fill="auto"/>
          </w:tcPr>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Авизование изменений условий ранее авизованного аккредитива, не связанных с увеличением его суммы;</w:t>
            </w:r>
          </w:p>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запроса на аннуляцию аккредитива</w:t>
            </w:r>
          </w:p>
        </w:tc>
        <w:tc>
          <w:tcPr>
            <w:tcW w:w="2552" w:type="dxa"/>
            <w:shd w:val="clear" w:color="auto" w:fill="auto"/>
            <w:vAlign w:val="center"/>
          </w:tcPr>
          <w:p w:rsidR="0059268A" w:rsidRPr="00E73876" w:rsidRDefault="0059268A" w:rsidP="0059268A">
            <w:pPr>
              <w:jc w:val="center"/>
              <w:rPr>
                <w:bCs/>
                <w:color w:val="000000"/>
                <w:sz w:val="20"/>
                <w:szCs w:val="20"/>
              </w:rPr>
            </w:pPr>
            <w:r w:rsidRPr="00E73876">
              <w:rPr>
                <w:bCs/>
                <w:color w:val="000000"/>
                <w:sz w:val="20"/>
                <w:szCs w:val="20"/>
              </w:rPr>
              <w:t>50 евро</w:t>
            </w:r>
          </w:p>
        </w:tc>
        <w:tc>
          <w:tcPr>
            <w:tcW w:w="3714" w:type="dxa"/>
            <w:tcBorders>
              <w:top w:val="single" w:sz="4" w:space="0" w:color="auto"/>
            </w:tcBorders>
            <w:shd w:val="clear" w:color="auto" w:fill="auto"/>
          </w:tcPr>
          <w:p w:rsidR="0059268A" w:rsidRPr="00E73876" w:rsidRDefault="0059268A" w:rsidP="0059268A">
            <w:pPr>
              <w:rPr>
                <w:bCs/>
                <w:color w:val="000000"/>
                <w:sz w:val="20"/>
                <w:szCs w:val="20"/>
              </w:rPr>
            </w:pPr>
          </w:p>
        </w:tc>
      </w:tr>
      <w:tr w:rsidR="0059268A" w:rsidRPr="00E73876" w:rsidTr="00650161">
        <w:tblPrEx>
          <w:tblLook w:val="04A0" w:firstRow="1" w:lastRow="0" w:firstColumn="1" w:lastColumn="0" w:noHBand="0" w:noVBand="1"/>
        </w:tblPrEx>
        <w:tc>
          <w:tcPr>
            <w:tcW w:w="993" w:type="dxa"/>
            <w:shd w:val="clear" w:color="auto" w:fill="auto"/>
          </w:tcPr>
          <w:p w:rsidR="0059268A" w:rsidRPr="00E73876" w:rsidRDefault="0059268A" w:rsidP="0059268A">
            <w:pPr>
              <w:spacing w:before="40"/>
              <w:jc w:val="center"/>
              <w:rPr>
                <w:bCs/>
                <w:color w:val="000000"/>
                <w:sz w:val="20"/>
                <w:szCs w:val="20"/>
              </w:rPr>
            </w:pPr>
            <w:r w:rsidRPr="00E73876">
              <w:rPr>
                <w:bCs/>
                <w:color w:val="000000"/>
                <w:sz w:val="20"/>
                <w:szCs w:val="20"/>
              </w:rPr>
              <w:t>5.3.5.</w:t>
            </w:r>
          </w:p>
        </w:tc>
        <w:tc>
          <w:tcPr>
            <w:tcW w:w="3260" w:type="dxa"/>
            <w:shd w:val="clear" w:color="auto" w:fill="auto"/>
          </w:tcPr>
          <w:p w:rsidR="0059268A" w:rsidRPr="00E73876" w:rsidRDefault="0059268A" w:rsidP="0059268A">
            <w:pPr>
              <w:spacing w:before="40"/>
              <w:jc w:val="both"/>
              <w:rPr>
                <w:bCs/>
                <w:color w:val="000000"/>
                <w:sz w:val="20"/>
                <w:szCs w:val="20"/>
              </w:rPr>
            </w:pPr>
            <w:r w:rsidRPr="00E73876">
              <w:rPr>
                <w:bCs/>
                <w:color w:val="000000"/>
                <w:sz w:val="20"/>
                <w:szCs w:val="20"/>
              </w:rPr>
              <w:t>Обработка/проверка документов</w:t>
            </w:r>
          </w:p>
        </w:tc>
        <w:tc>
          <w:tcPr>
            <w:tcW w:w="2552" w:type="dxa"/>
            <w:shd w:val="clear" w:color="auto" w:fill="auto"/>
          </w:tcPr>
          <w:p w:rsidR="0059268A" w:rsidRPr="00E73876" w:rsidRDefault="0059268A" w:rsidP="0059268A">
            <w:pPr>
              <w:spacing w:before="40"/>
              <w:jc w:val="center"/>
              <w:rPr>
                <w:bCs/>
                <w:color w:val="000000"/>
                <w:sz w:val="20"/>
                <w:szCs w:val="20"/>
              </w:rPr>
            </w:pPr>
            <w:r w:rsidRPr="00E73876">
              <w:rPr>
                <w:bCs/>
                <w:color w:val="000000"/>
                <w:sz w:val="20"/>
                <w:szCs w:val="20"/>
              </w:rPr>
              <w:t>0,15% от суммы, подлежащей оплате,</w:t>
            </w:r>
          </w:p>
          <w:p w:rsidR="0059268A" w:rsidRPr="00E73876" w:rsidRDefault="0059268A" w:rsidP="0059268A">
            <w:pPr>
              <w:jc w:val="center"/>
              <w:rPr>
                <w:bCs/>
                <w:color w:val="000000"/>
                <w:sz w:val="20"/>
                <w:szCs w:val="20"/>
              </w:rPr>
            </w:pPr>
            <w:r w:rsidRPr="00E73876">
              <w:rPr>
                <w:bCs/>
                <w:color w:val="000000"/>
                <w:sz w:val="20"/>
                <w:szCs w:val="20"/>
              </w:rPr>
              <w:t>минимум 150 евро,</w:t>
            </w:r>
          </w:p>
          <w:p w:rsidR="0059268A" w:rsidRPr="00E73876" w:rsidRDefault="0059268A" w:rsidP="0059268A">
            <w:pPr>
              <w:jc w:val="center"/>
              <w:rPr>
                <w:bCs/>
                <w:color w:val="000000"/>
                <w:sz w:val="20"/>
                <w:szCs w:val="20"/>
              </w:rPr>
            </w:pPr>
            <w:r w:rsidRPr="00E73876">
              <w:rPr>
                <w:bCs/>
                <w:color w:val="000000"/>
                <w:sz w:val="20"/>
                <w:szCs w:val="20"/>
              </w:rPr>
              <w:t>максимум 5 000 евро</w:t>
            </w:r>
          </w:p>
        </w:tc>
        <w:tc>
          <w:tcPr>
            <w:tcW w:w="3714" w:type="dxa"/>
            <w:tcBorders>
              <w:top w:val="single" w:sz="4" w:space="0" w:color="auto"/>
            </w:tcBorders>
            <w:shd w:val="clear" w:color="auto" w:fill="auto"/>
          </w:tcPr>
          <w:p w:rsidR="0059268A" w:rsidRPr="00E73876" w:rsidRDefault="0059268A" w:rsidP="0059268A">
            <w:pPr>
              <w:spacing w:before="40" w:after="120"/>
              <w:jc w:val="both"/>
              <w:rPr>
                <w:bCs/>
                <w:color w:val="000000"/>
                <w:sz w:val="20"/>
                <w:szCs w:val="20"/>
              </w:rPr>
            </w:pPr>
            <w:r w:rsidRPr="00E73876">
              <w:rPr>
                <w:bCs/>
                <w:color w:val="000000"/>
                <w:sz w:val="20"/>
                <w:szCs w:val="20"/>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59268A" w:rsidRPr="00E73876" w:rsidTr="00650161">
        <w:tblPrEx>
          <w:tblLook w:val="04A0" w:firstRow="1" w:lastRow="0" w:firstColumn="1" w:lastColumn="0" w:noHBand="0" w:noVBand="1"/>
        </w:tblPrEx>
        <w:tc>
          <w:tcPr>
            <w:tcW w:w="993" w:type="dxa"/>
            <w:shd w:val="clear" w:color="auto" w:fill="auto"/>
          </w:tcPr>
          <w:p w:rsidR="0059268A" w:rsidRPr="00E73876" w:rsidRDefault="0059268A" w:rsidP="0059268A">
            <w:pPr>
              <w:spacing w:before="40"/>
              <w:jc w:val="center"/>
              <w:rPr>
                <w:bCs/>
                <w:color w:val="000000"/>
                <w:sz w:val="20"/>
                <w:szCs w:val="20"/>
              </w:rPr>
            </w:pPr>
            <w:r w:rsidRPr="00E73876">
              <w:rPr>
                <w:bCs/>
                <w:color w:val="000000"/>
                <w:sz w:val="20"/>
                <w:szCs w:val="20"/>
              </w:rPr>
              <w:t>5.3.6.</w:t>
            </w:r>
          </w:p>
        </w:tc>
        <w:tc>
          <w:tcPr>
            <w:tcW w:w="3260" w:type="dxa"/>
            <w:shd w:val="clear" w:color="auto" w:fill="auto"/>
          </w:tcPr>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 xml:space="preserve">Перевод аккредитива в пользу другого бенефициара (трансферация); </w:t>
            </w:r>
          </w:p>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изменение условий трансферированного аккредитива, связанное с увеличением суммы</w:t>
            </w:r>
          </w:p>
        </w:tc>
        <w:tc>
          <w:tcPr>
            <w:tcW w:w="2552" w:type="dxa"/>
            <w:shd w:val="clear" w:color="auto" w:fill="auto"/>
          </w:tcPr>
          <w:p w:rsidR="0059268A" w:rsidRPr="00E73876" w:rsidRDefault="0059268A" w:rsidP="0059268A">
            <w:pPr>
              <w:spacing w:before="40"/>
              <w:jc w:val="center"/>
              <w:rPr>
                <w:bCs/>
                <w:color w:val="000000"/>
                <w:sz w:val="20"/>
                <w:szCs w:val="20"/>
              </w:rPr>
            </w:pPr>
            <w:r w:rsidRPr="00E73876">
              <w:rPr>
                <w:bCs/>
                <w:color w:val="000000"/>
                <w:sz w:val="20"/>
                <w:szCs w:val="20"/>
              </w:rPr>
              <w:t>0,15% от трансферированной суммы или суммы её увеличения,</w:t>
            </w:r>
          </w:p>
          <w:p w:rsidR="0059268A" w:rsidRPr="00E73876" w:rsidRDefault="0059268A" w:rsidP="0059268A">
            <w:pPr>
              <w:jc w:val="center"/>
              <w:rPr>
                <w:bCs/>
                <w:color w:val="000000"/>
                <w:sz w:val="20"/>
                <w:szCs w:val="20"/>
              </w:rPr>
            </w:pPr>
            <w:r w:rsidRPr="00E73876">
              <w:rPr>
                <w:bCs/>
                <w:color w:val="000000"/>
                <w:sz w:val="20"/>
                <w:szCs w:val="20"/>
              </w:rPr>
              <w:t>минимум 150 евро,</w:t>
            </w:r>
          </w:p>
          <w:p w:rsidR="0059268A" w:rsidRPr="00E73876" w:rsidRDefault="0059268A" w:rsidP="0059268A">
            <w:pPr>
              <w:jc w:val="center"/>
              <w:rPr>
                <w:bCs/>
                <w:color w:val="000000"/>
                <w:sz w:val="20"/>
                <w:szCs w:val="20"/>
              </w:rPr>
            </w:pPr>
            <w:r w:rsidRPr="00E73876">
              <w:rPr>
                <w:bCs/>
                <w:color w:val="000000"/>
                <w:sz w:val="20"/>
                <w:szCs w:val="20"/>
              </w:rPr>
              <w:t>максимум 1 500 евро</w:t>
            </w:r>
          </w:p>
        </w:tc>
        <w:tc>
          <w:tcPr>
            <w:tcW w:w="3714" w:type="dxa"/>
            <w:shd w:val="clear" w:color="auto" w:fill="auto"/>
          </w:tcPr>
          <w:p w:rsidR="0059268A" w:rsidRPr="00E73876" w:rsidRDefault="0059268A" w:rsidP="0059268A">
            <w:pPr>
              <w:rPr>
                <w:bCs/>
                <w:color w:val="000000"/>
                <w:sz w:val="20"/>
                <w:szCs w:val="20"/>
              </w:rPr>
            </w:pPr>
          </w:p>
        </w:tc>
      </w:tr>
      <w:tr w:rsidR="0059268A" w:rsidRPr="00E73876" w:rsidTr="00650161">
        <w:tblPrEx>
          <w:tblLook w:val="04A0" w:firstRow="1" w:lastRow="0" w:firstColumn="1" w:lastColumn="0" w:noHBand="0" w:noVBand="1"/>
        </w:tblPrEx>
        <w:tc>
          <w:tcPr>
            <w:tcW w:w="993" w:type="dxa"/>
            <w:shd w:val="clear" w:color="auto" w:fill="auto"/>
          </w:tcPr>
          <w:p w:rsidR="0059268A" w:rsidRPr="00E73876" w:rsidRDefault="0059268A" w:rsidP="0059268A">
            <w:pPr>
              <w:spacing w:before="40"/>
              <w:jc w:val="center"/>
              <w:rPr>
                <w:bCs/>
                <w:color w:val="000000"/>
                <w:sz w:val="20"/>
                <w:szCs w:val="20"/>
              </w:rPr>
            </w:pPr>
            <w:r w:rsidRPr="00E73876">
              <w:rPr>
                <w:bCs/>
                <w:color w:val="000000"/>
                <w:sz w:val="20"/>
                <w:szCs w:val="20"/>
              </w:rPr>
              <w:t>5.3.7.</w:t>
            </w:r>
          </w:p>
        </w:tc>
        <w:tc>
          <w:tcPr>
            <w:tcW w:w="3260" w:type="dxa"/>
            <w:shd w:val="clear" w:color="auto" w:fill="auto"/>
          </w:tcPr>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 xml:space="preserve">Изменение условий трансферированного аккредитива, не связанное с увеличением суммы; </w:t>
            </w:r>
          </w:p>
          <w:p w:rsidR="0059268A" w:rsidRPr="00E73876" w:rsidRDefault="0059268A" w:rsidP="0059268A">
            <w:pPr>
              <w:numPr>
                <w:ilvl w:val="0"/>
                <w:numId w:val="5"/>
              </w:numPr>
              <w:spacing w:before="40" w:after="200" w:line="276" w:lineRule="auto"/>
              <w:ind w:left="184" w:hanging="153"/>
              <w:jc w:val="both"/>
              <w:rPr>
                <w:bCs/>
                <w:color w:val="000000"/>
                <w:sz w:val="20"/>
                <w:szCs w:val="20"/>
              </w:rPr>
            </w:pPr>
            <w:r w:rsidRPr="00E73876">
              <w:rPr>
                <w:bCs/>
                <w:color w:val="000000"/>
                <w:sz w:val="20"/>
                <w:szCs w:val="20"/>
              </w:rPr>
              <w:t>авизование запроса на аннуляцию трансферированного аккредитива</w:t>
            </w:r>
          </w:p>
        </w:tc>
        <w:tc>
          <w:tcPr>
            <w:tcW w:w="2552" w:type="dxa"/>
            <w:shd w:val="clear" w:color="auto" w:fill="auto"/>
            <w:vAlign w:val="center"/>
          </w:tcPr>
          <w:p w:rsidR="0059268A" w:rsidRPr="00E73876" w:rsidRDefault="0059268A" w:rsidP="0059268A">
            <w:pPr>
              <w:jc w:val="center"/>
              <w:rPr>
                <w:bCs/>
                <w:color w:val="000000"/>
                <w:sz w:val="20"/>
                <w:szCs w:val="20"/>
              </w:rPr>
            </w:pPr>
            <w:r w:rsidRPr="00E73876">
              <w:rPr>
                <w:bCs/>
                <w:color w:val="000000"/>
                <w:sz w:val="20"/>
                <w:szCs w:val="20"/>
              </w:rPr>
              <w:t>150 евро</w:t>
            </w:r>
          </w:p>
        </w:tc>
        <w:tc>
          <w:tcPr>
            <w:tcW w:w="3714" w:type="dxa"/>
            <w:shd w:val="clear" w:color="auto" w:fill="auto"/>
          </w:tcPr>
          <w:p w:rsidR="0059268A" w:rsidRPr="00E73876" w:rsidRDefault="0059268A" w:rsidP="0059268A">
            <w:pPr>
              <w:rPr>
                <w:bCs/>
                <w:color w:val="000000"/>
                <w:sz w:val="20"/>
                <w:szCs w:val="20"/>
              </w:rPr>
            </w:pPr>
          </w:p>
        </w:tc>
      </w:tr>
      <w:tr w:rsidR="0059268A" w:rsidRPr="00E73876" w:rsidTr="00650161">
        <w:tblPrEx>
          <w:tblLook w:val="04A0" w:firstRow="1" w:lastRow="0" w:firstColumn="1" w:lastColumn="0" w:noHBand="0" w:noVBand="1"/>
        </w:tblPrEx>
        <w:tc>
          <w:tcPr>
            <w:tcW w:w="993" w:type="dxa"/>
            <w:shd w:val="clear" w:color="auto" w:fill="auto"/>
          </w:tcPr>
          <w:p w:rsidR="0059268A" w:rsidRPr="00E73876" w:rsidRDefault="0059268A" w:rsidP="0059268A">
            <w:pPr>
              <w:spacing w:before="120" w:after="120"/>
              <w:jc w:val="center"/>
              <w:rPr>
                <w:bCs/>
                <w:color w:val="000000"/>
                <w:sz w:val="20"/>
                <w:szCs w:val="20"/>
              </w:rPr>
            </w:pPr>
            <w:r w:rsidRPr="00E73876">
              <w:rPr>
                <w:bCs/>
                <w:color w:val="000000"/>
                <w:sz w:val="20"/>
                <w:szCs w:val="20"/>
              </w:rPr>
              <w:t>5.4.</w:t>
            </w:r>
          </w:p>
        </w:tc>
        <w:tc>
          <w:tcPr>
            <w:tcW w:w="9526" w:type="dxa"/>
            <w:gridSpan w:val="3"/>
            <w:shd w:val="clear" w:color="auto" w:fill="auto"/>
          </w:tcPr>
          <w:p w:rsidR="0059268A" w:rsidRPr="00E73876" w:rsidRDefault="0059268A" w:rsidP="0059268A">
            <w:pPr>
              <w:spacing w:before="120" w:after="120"/>
              <w:rPr>
                <w:bCs/>
                <w:color w:val="000000"/>
                <w:sz w:val="20"/>
                <w:szCs w:val="20"/>
              </w:rPr>
            </w:pPr>
            <w:r w:rsidRPr="00E73876">
              <w:rPr>
                <w:bCs/>
                <w:color w:val="000000"/>
                <w:sz w:val="20"/>
                <w:szCs w:val="20"/>
              </w:rPr>
              <w:t>Инкассо</w:t>
            </w:r>
          </w:p>
        </w:tc>
      </w:tr>
      <w:tr w:rsidR="0059268A" w:rsidRPr="00E73876" w:rsidTr="00650161">
        <w:tblPrEx>
          <w:tblLook w:val="04A0" w:firstRow="1" w:lastRow="0" w:firstColumn="1" w:lastColumn="0" w:noHBand="0" w:noVBand="1"/>
        </w:tblPrEx>
        <w:tc>
          <w:tcPr>
            <w:tcW w:w="10519" w:type="dxa"/>
            <w:gridSpan w:val="4"/>
            <w:shd w:val="clear" w:color="auto" w:fill="auto"/>
          </w:tcPr>
          <w:p w:rsidR="0059268A" w:rsidRPr="00E73876" w:rsidRDefault="0059268A" w:rsidP="0059268A">
            <w:pPr>
              <w:spacing w:before="40" w:after="40"/>
              <w:jc w:val="center"/>
              <w:rPr>
                <w:bCs/>
                <w:color w:val="000000"/>
                <w:sz w:val="20"/>
                <w:szCs w:val="20"/>
              </w:rPr>
            </w:pPr>
            <w:r w:rsidRPr="00E73876">
              <w:rPr>
                <w:bCs/>
                <w:color w:val="000000"/>
                <w:sz w:val="20"/>
                <w:szCs w:val="20"/>
              </w:rPr>
              <w:t>Документарное инкассо</w:t>
            </w:r>
          </w:p>
        </w:tc>
      </w:tr>
      <w:tr w:rsidR="0059268A" w:rsidRPr="00E73876" w:rsidTr="00650161">
        <w:tblPrEx>
          <w:tblLook w:val="04A0" w:firstRow="1" w:lastRow="0" w:firstColumn="1" w:lastColumn="0" w:noHBand="0" w:noVBand="1"/>
        </w:tblPrEx>
        <w:tc>
          <w:tcPr>
            <w:tcW w:w="993" w:type="dxa"/>
            <w:shd w:val="clear" w:color="auto" w:fill="auto"/>
          </w:tcPr>
          <w:p w:rsidR="0059268A" w:rsidRPr="00E73876" w:rsidRDefault="0059268A" w:rsidP="0059268A">
            <w:pPr>
              <w:spacing w:before="40" w:after="40"/>
              <w:jc w:val="center"/>
              <w:rPr>
                <w:sz w:val="20"/>
                <w:szCs w:val="20"/>
              </w:rPr>
            </w:pPr>
            <w:r w:rsidRPr="00E73876">
              <w:rPr>
                <w:sz w:val="20"/>
                <w:szCs w:val="20"/>
              </w:rPr>
              <w:t>5.4.1.</w:t>
            </w:r>
          </w:p>
        </w:tc>
        <w:tc>
          <w:tcPr>
            <w:tcW w:w="3260" w:type="dxa"/>
            <w:shd w:val="clear" w:color="auto" w:fill="auto"/>
          </w:tcPr>
          <w:p w:rsidR="0059268A" w:rsidRPr="00E73876" w:rsidRDefault="0059268A" w:rsidP="0059268A">
            <w:pPr>
              <w:spacing w:before="40" w:after="40"/>
              <w:rPr>
                <w:sz w:val="20"/>
                <w:szCs w:val="20"/>
              </w:rPr>
            </w:pPr>
            <w:r w:rsidRPr="00E73876">
              <w:rPr>
                <w:sz w:val="20"/>
                <w:szCs w:val="20"/>
              </w:rPr>
              <w:t>Прием, проверка, подготовка документов для отправки на инкассо</w:t>
            </w:r>
          </w:p>
        </w:tc>
        <w:tc>
          <w:tcPr>
            <w:tcW w:w="2552" w:type="dxa"/>
            <w:shd w:val="clear" w:color="auto" w:fill="auto"/>
          </w:tcPr>
          <w:p w:rsidR="0059268A" w:rsidRPr="00E73876" w:rsidRDefault="0059268A" w:rsidP="0059268A">
            <w:pPr>
              <w:spacing w:before="40"/>
              <w:jc w:val="center"/>
              <w:rPr>
                <w:sz w:val="20"/>
                <w:szCs w:val="20"/>
              </w:rPr>
            </w:pPr>
            <w:r w:rsidRPr="00E73876">
              <w:rPr>
                <w:sz w:val="20"/>
                <w:szCs w:val="20"/>
              </w:rPr>
              <w:t>0,15% от суммы,</w:t>
            </w:r>
          </w:p>
          <w:p w:rsidR="0059268A" w:rsidRPr="00E73876" w:rsidRDefault="0059268A" w:rsidP="0059268A">
            <w:pPr>
              <w:jc w:val="center"/>
              <w:rPr>
                <w:sz w:val="20"/>
                <w:szCs w:val="20"/>
              </w:rPr>
            </w:pPr>
            <w:r w:rsidRPr="00E73876">
              <w:rPr>
                <w:sz w:val="20"/>
                <w:szCs w:val="20"/>
              </w:rPr>
              <w:t>мин. 50 евро,</w:t>
            </w:r>
          </w:p>
          <w:p w:rsidR="0059268A" w:rsidRPr="00E73876" w:rsidRDefault="0059268A" w:rsidP="0059268A">
            <w:pPr>
              <w:jc w:val="center"/>
              <w:rPr>
                <w:sz w:val="20"/>
                <w:szCs w:val="20"/>
              </w:rPr>
            </w:pPr>
            <w:r w:rsidRPr="00E73876">
              <w:rPr>
                <w:sz w:val="20"/>
                <w:szCs w:val="20"/>
              </w:rPr>
              <w:t>макс. 500 евро</w:t>
            </w:r>
          </w:p>
        </w:tc>
        <w:tc>
          <w:tcPr>
            <w:tcW w:w="3714" w:type="dxa"/>
            <w:shd w:val="clear" w:color="auto" w:fill="auto"/>
          </w:tcPr>
          <w:p w:rsidR="0059268A" w:rsidRPr="00E73876" w:rsidRDefault="0059268A" w:rsidP="0059268A">
            <w:pPr>
              <w:rPr>
                <w:sz w:val="20"/>
                <w:szCs w:val="20"/>
              </w:rPr>
            </w:pPr>
          </w:p>
        </w:tc>
      </w:tr>
      <w:tr w:rsidR="0059268A" w:rsidRPr="00E73876" w:rsidTr="00650161">
        <w:tblPrEx>
          <w:tblLook w:val="04A0" w:firstRow="1" w:lastRow="0" w:firstColumn="1" w:lastColumn="0" w:noHBand="0" w:noVBand="1"/>
        </w:tblPrEx>
        <w:tc>
          <w:tcPr>
            <w:tcW w:w="993" w:type="dxa"/>
            <w:shd w:val="clear" w:color="auto" w:fill="auto"/>
          </w:tcPr>
          <w:p w:rsidR="0059268A" w:rsidRPr="00E73876" w:rsidRDefault="0059268A" w:rsidP="0059268A">
            <w:pPr>
              <w:spacing w:before="40" w:after="40"/>
              <w:jc w:val="center"/>
              <w:rPr>
                <w:sz w:val="20"/>
                <w:szCs w:val="20"/>
              </w:rPr>
            </w:pPr>
            <w:r w:rsidRPr="00E73876">
              <w:rPr>
                <w:sz w:val="20"/>
                <w:szCs w:val="20"/>
              </w:rPr>
              <w:t>5.4.2.</w:t>
            </w:r>
          </w:p>
        </w:tc>
        <w:tc>
          <w:tcPr>
            <w:tcW w:w="3260" w:type="dxa"/>
            <w:shd w:val="clear" w:color="auto" w:fill="auto"/>
          </w:tcPr>
          <w:p w:rsidR="0059268A" w:rsidRPr="00E73876" w:rsidRDefault="0059268A" w:rsidP="0059268A">
            <w:pPr>
              <w:spacing w:before="40" w:after="40"/>
              <w:rPr>
                <w:sz w:val="20"/>
                <w:szCs w:val="20"/>
              </w:rPr>
            </w:pPr>
            <w:r w:rsidRPr="00E73876">
              <w:rPr>
                <w:sz w:val="20"/>
                <w:szCs w:val="20"/>
              </w:rPr>
              <w:t>Изменение условий инкассового поручения или аннуляция</w:t>
            </w:r>
          </w:p>
        </w:tc>
        <w:tc>
          <w:tcPr>
            <w:tcW w:w="2552" w:type="dxa"/>
            <w:shd w:val="clear" w:color="auto" w:fill="auto"/>
          </w:tcPr>
          <w:p w:rsidR="0059268A" w:rsidRPr="00E73876" w:rsidRDefault="0059268A" w:rsidP="0059268A">
            <w:pPr>
              <w:spacing w:before="40"/>
              <w:jc w:val="center"/>
              <w:rPr>
                <w:sz w:val="20"/>
                <w:szCs w:val="20"/>
              </w:rPr>
            </w:pPr>
            <w:r w:rsidRPr="00E73876">
              <w:rPr>
                <w:sz w:val="20"/>
                <w:szCs w:val="20"/>
              </w:rPr>
              <w:t>30 евро</w:t>
            </w:r>
          </w:p>
        </w:tc>
        <w:tc>
          <w:tcPr>
            <w:tcW w:w="3714" w:type="dxa"/>
            <w:shd w:val="clear" w:color="auto" w:fill="auto"/>
          </w:tcPr>
          <w:p w:rsidR="0059268A" w:rsidRPr="00E73876" w:rsidRDefault="0059268A" w:rsidP="0059268A">
            <w:pPr>
              <w:rPr>
                <w:sz w:val="20"/>
                <w:szCs w:val="20"/>
              </w:rPr>
            </w:pPr>
          </w:p>
        </w:tc>
      </w:tr>
      <w:tr w:rsidR="0059268A" w:rsidRPr="00E73876" w:rsidTr="00650161">
        <w:tblPrEx>
          <w:tblLook w:val="04A0" w:firstRow="1" w:lastRow="0" w:firstColumn="1" w:lastColumn="0" w:noHBand="0" w:noVBand="1"/>
        </w:tblPrEx>
        <w:tc>
          <w:tcPr>
            <w:tcW w:w="993" w:type="dxa"/>
            <w:shd w:val="clear" w:color="auto" w:fill="auto"/>
          </w:tcPr>
          <w:p w:rsidR="0059268A" w:rsidRPr="00E73876" w:rsidRDefault="0059268A" w:rsidP="0059268A">
            <w:pPr>
              <w:spacing w:before="40" w:after="40"/>
              <w:jc w:val="center"/>
              <w:rPr>
                <w:sz w:val="20"/>
                <w:szCs w:val="20"/>
              </w:rPr>
            </w:pPr>
            <w:r w:rsidRPr="00E73876">
              <w:rPr>
                <w:sz w:val="20"/>
                <w:szCs w:val="20"/>
              </w:rPr>
              <w:t>5.4.3.</w:t>
            </w:r>
          </w:p>
        </w:tc>
        <w:tc>
          <w:tcPr>
            <w:tcW w:w="3260" w:type="dxa"/>
            <w:shd w:val="clear" w:color="auto" w:fill="auto"/>
          </w:tcPr>
          <w:p w:rsidR="0059268A" w:rsidRPr="00E73876" w:rsidRDefault="0059268A" w:rsidP="0059268A">
            <w:pPr>
              <w:spacing w:before="40" w:after="40"/>
              <w:rPr>
                <w:sz w:val="20"/>
                <w:szCs w:val="20"/>
              </w:rPr>
            </w:pPr>
            <w:r w:rsidRPr="00E73876">
              <w:rPr>
                <w:sz w:val="20"/>
                <w:szCs w:val="20"/>
              </w:rPr>
              <w:t>Выдача документов против платежа и/или акцепта или на других условиях</w:t>
            </w:r>
          </w:p>
        </w:tc>
        <w:tc>
          <w:tcPr>
            <w:tcW w:w="2552" w:type="dxa"/>
            <w:shd w:val="clear" w:color="auto" w:fill="auto"/>
          </w:tcPr>
          <w:p w:rsidR="0059268A" w:rsidRPr="00E73876" w:rsidRDefault="0059268A" w:rsidP="0059268A">
            <w:pPr>
              <w:spacing w:before="40"/>
              <w:jc w:val="center"/>
              <w:rPr>
                <w:sz w:val="20"/>
                <w:szCs w:val="20"/>
              </w:rPr>
            </w:pPr>
            <w:r w:rsidRPr="00E73876">
              <w:rPr>
                <w:sz w:val="20"/>
                <w:szCs w:val="20"/>
              </w:rPr>
              <w:t>0,15% от суммы,</w:t>
            </w:r>
          </w:p>
          <w:p w:rsidR="0059268A" w:rsidRPr="00E73876" w:rsidRDefault="0059268A" w:rsidP="0059268A">
            <w:pPr>
              <w:jc w:val="center"/>
              <w:rPr>
                <w:sz w:val="20"/>
                <w:szCs w:val="20"/>
              </w:rPr>
            </w:pPr>
            <w:r w:rsidRPr="00E73876">
              <w:rPr>
                <w:sz w:val="20"/>
                <w:szCs w:val="20"/>
              </w:rPr>
              <w:t>мин. 50 евро,</w:t>
            </w:r>
          </w:p>
          <w:p w:rsidR="0059268A" w:rsidRPr="00E73876" w:rsidRDefault="0059268A" w:rsidP="0059268A">
            <w:pPr>
              <w:jc w:val="center"/>
              <w:rPr>
                <w:sz w:val="20"/>
                <w:szCs w:val="20"/>
              </w:rPr>
            </w:pPr>
            <w:r w:rsidRPr="00E73876">
              <w:rPr>
                <w:sz w:val="20"/>
                <w:szCs w:val="20"/>
              </w:rPr>
              <w:t>макс. 500 евро</w:t>
            </w:r>
          </w:p>
        </w:tc>
        <w:tc>
          <w:tcPr>
            <w:tcW w:w="3714" w:type="dxa"/>
            <w:shd w:val="clear" w:color="auto" w:fill="auto"/>
          </w:tcPr>
          <w:p w:rsidR="0059268A" w:rsidRPr="00E73876" w:rsidRDefault="0059268A" w:rsidP="0059268A">
            <w:pPr>
              <w:rPr>
                <w:sz w:val="20"/>
                <w:szCs w:val="20"/>
              </w:rPr>
            </w:pPr>
          </w:p>
        </w:tc>
      </w:tr>
      <w:tr w:rsidR="0059268A" w:rsidRPr="00E73876" w:rsidTr="00650161">
        <w:tblPrEx>
          <w:tblLook w:val="04A0" w:firstRow="1" w:lastRow="0" w:firstColumn="1" w:lastColumn="0" w:noHBand="0" w:noVBand="1"/>
        </w:tblPrEx>
        <w:tc>
          <w:tcPr>
            <w:tcW w:w="993" w:type="dxa"/>
            <w:shd w:val="clear" w:color="auto" w:fill="auto"/>
          </w:tcPr>
          <w:p w:rsidR="0059268A" w:rsidRPr="00E73876" w:rsidRDefault="0059268A" w:rsidP="0059268A">
            <w:pPr>
              <w:spacing w:before="40" w:after="40"/>
              <w:jc w:val="center"/>
              <w:rPr>
                <w:sz w:val="20"/>
                <w:szCs w:val="20"/>
              </w:rPr>
            </w:pPr>
            <w:r w:rsidRPr="00E73876">
              <w:rPr>
                <w:sz w:val="20"/>
                <w:szCs w:val="20"/>
              </w:rPr>
              <w:t>5.4.4.</w:t>
            </w:r>
          </w:p>
        </w:tc>
        <w:tc>
          <w:tcPr>
            <w:tcW w:w="3260" w:type="dxa"/>
            <w:shd w:val="clear" w:color="auto" w:fill="auto"/>
          </w:tcPr>
          <w:p w:rsidR="0059268A" w:rsidRPr="00E73876" w:rsidRDefault="0059268A" w:rsidP="0059268A">
            <w:pPr>
              <w:spacing w:before="40" w:after="40"/>
              <w:rPr>
                <w:sz w:val="20"/>
                <w:szCs w:val="20"/>
              </w:rPr>
            </w:pPr>
            <w:r w:rsidRPr="00E73876">
              <w:rPr>
                <w:sz w:val="20"/>
                <w:szCs w:val="20"/>
              </w:rPr>
              <w:t>Возврат неоплаченных/неакцептованных документов</w:t>
            </w:r>
          </w:p>
        </w:tc>
        <w:tc>
          <w:tcPr>
            <w:tcW w:w="2552" w:type="dxa"/>
            <w:shd w:val="clear" w:color="auto" w:fill="auto"/>
          </w:tcPr>
          <w:p w:rsidR="0059268A" w:rsidRPr="00E73876" w:rsidRDefault="0059268A" w:rsidP="0059268A">
            <w:pPr>
              <w:spacing w:before="40"/>
              <w:jc w:val="center"/>
              <w:rPr>
                <w:sz w:val="20"/>
                <w:szCs w:val="20"/>
              </w:rPr>
            </w:pPr>
            <w:r w:rsidRPr="00E73876">
              <w:rPr>
                <w:sz w:val="20"/>
                <w:szCs w:val="20"/>
              </w:rPr>
              <w:t>50 евро за каждый комплект документов</w:t>
            </w:r>
          </w:p>
        </w:tc>
        <w:tc>
          <w:tcPr>
            <w:tcW w:w="3714" w:type="dxa"/>
            <w:shd w:val="clear" w:color="auto" w:fill="auto"/>
          </w:tcPr>
          <w:p w:rsidR="0059268A" w:rsidRPr="00E73876" w:rsidRDefault="0059268A" w:rsidP="0059268A">
            <w:pPr>
              <w:rPr>
                <w:sz w:val="20"/>
                <w:szCs w:val="20"/>
              </w:rPr>
            </w:pPr>
          </w:p>
        </w:tc>
      </w:tr>
      <w:tr w:rsidR="0059268A" w:rsidRPr="00E73876" w:rsidTr="00650161">
        <w:tblPrEx>
          <w:tblLook w:val="04A0" w:firstRow="1" w:lastRow="0" w:firstColumn="1" w:lastColumn="0" w:noHBand="0" w:noVBand="1"/>
        </w:tblPrEx>
        <w:tc>
          <w:tcPr>
            <w:tcW w:w="10519" w:type="dxa"/>
            <w:gridSpan w:val="4"/>
            <w:shd w:val="clear" w:color="auto" w:fill="auto"/>
          </w:tcPr>
          <w:p w:rsidR="0059268A" w:rsidRPr="00E73876" w:rsidRDefault="0059268A" w:rsidP="0059268A">
            <w:pPr>
              <w:spacing w:before="40" w:after="40"/>
              <w:jc w:val="center"/>
              <w:rPr>
                <w:bCs/>
                <w:color w:val="000000"/>
                <w:sz w:val="20"/>
                <w:szCs w:val="20"/>
              </w:rPr>
            </w:pPr>
            <w:r w:rsidRPr="00E73876">
              <w:rPr>
                <w:bCs/>
                <w:color w:val="000000"/>
                <w:sz w:val="20"/>
                <w:szCs w:val="20"/>
              </w:rPr>
              <w:t>Чистое инкассо:</w:t>
            </w:r>
          </w:p>
        </w:tc>
      </w:tr>
      <w:tr w:rsidR="0059268A" w:rsidRPr="00E73876" w:rsidTr="00650161">
        <w:tblPrEx>
          <w:tblLook w:val="04A0" w:firstRow="1" w:lastRow="0" w:firstColumn="1" w:lastColumn="0" w:noHBand="0" w:noVBand="1"/>
        </w:tblPrEx>
        <w:tc>
          <w:tcPr>
            <w:tcW w:w="993" w:type="dxa"/>
            <w:shd w:val="clear" w:color="auto" w:fill="auto"/>
          </w:tcPr>
          <w:p w:rsidR="0059268A" w:rsidRPr="00E73876" w:rsidRDefault="0059268A" w:rsidP="0059268A">
            <w:pPr>
              <w:spacing w:before="40" w:after="40"/>
              <w:jc w:val="center"/>
              <w:rPr>
                <w:sz w:val="20"/>
                <w:szCs w:val="20"/>
              </w:rPr>
            </w:pPr>
            <w:r w:rsidRPr="00E73876">
              <w:rPr>
                <w:sz w:val="20"/>
                <w:szCs w:val="20"/>
              </w:rPr>
              <w:t>5.4.5.</w:t>
            </w:r>
          </w:p>
        </w:tc>
        <w:tc>
          <w:tcPr>
            <w:tcW w:w="3260" w:type="dxa"/>
            <w:shd w:val="clear" w:color="auto" w:fill="auto"/>
          </w:tcPr>
          <w:p w:rsidR="0059268A" w:rsidRPr="00E73876" w:rsidRDefault="0059268A" w:rsidP="0059268A">
            <w:pPr>
              <w:spacing w:before="40" w:after="40"/>
              <w:rPr>
                <w:sz w:val="20"/>
                <w:szCs w:val="20"/>
              </w:rPr>
            </w:pPr>
            <w:r w:rsidRPr="00E73876">
              <w:rPr>
                <w:sz w:val="20"/>
                <w:szCs w:val="20"/>
              </w:rPr>
              <w:t>Инкассо финансовых документов за исключением чеков</w:t>
            </w:r>
          </w:p>
        </w:tc>
        <w:tc>
          <w:tcPr>
            <w:tcW w:w="2552" w:type="dxa"/>
            <w:shd w:val="clear" w:color="auto" w:fill="auto"/>
          </w:tcPr>
          <w:p w:rsidR="0059268A" w:rsidRPr="00E73876" w:rsidRDefault="0059268A" w:rsidP="0059268A">
            <w:pPr>
              <w:spacing w:before="40"/>
              <w:jc w:val="center"/>
              <w:rPr>
                <w:sz w:val="20"/>
                <w:szCs w:val="20"/>
              </w:rPr>
            </w:pPr>
            <w:r w:rsidRPr="00E73876">
              <w:rPr>
                <w:sz w:val="20"/>
                <w:szCs w:val="20"/>
              </w:rPr>
              <w:t>0,1% от суммы,</w:t>
            </w:r>
          </w:p>
          <w:p w:rsidR="0059268A" w:rsidRPr="00E73876" w:rsidRDefault="0059268A" w:rsidP="0059268A">
            <w:pPr>
              <w:jc w:val="center"/>
              <w:rPr>
                <w:sz w:val="20"/>
                <w:szCs w:val="20"/>
              </w:rPr>
            </w:pPr>
            <w:r w:rsidRPr="00E73876">
              <w:rPr>
                <w:sz w:val="20"/>
                <w:szCs w:val="20"/>
              </w:rPr>
              <w:t>мин. 5 евро,</w:t>
            </w:r>
          </w:p>
          <w:p w:rsidR="0059268A" w:rsidRPr="00E73876" w:rsidRDefault="0059268A" w:rsidP="0059268A">
            <w:pPr>
              <w:spacing w:after="40"/>
              <w:jc w:val="center"/>
              <w:rPr>
                <w:sz w:val="20"/>
                <w:szCs w:val="20"/>
              </w:rPr>
            </w:pPr>
            <w:r w:rsidRPr="00E73876">
              <w:rPr>
                <w:sz w:val="20"/>
                <w:szCs w:val="20"/>
              </w:rPr>
              <w:t>макс. 500 евро</w:t>
            </w:r>
          </w:p>
        </w:tc>
        <w:tc>
          <w:tcPr>
            <w:tcW w:w="3714" w:type="dxa"/>
            <w:shd w:val="clear" w:color="auto" w:fill="auto"/>
          </w:tcPr>
          <w:p w:rsidR="0059268A" w:rsidRPr="00E73876" w:rsidRDefault="0059268A" w:rsidP="0059268A">
            <w:pPr>
              <w:rPr>
                <w:sz w:val="20"/>
                <w:szCs w:val="20"/>
              </w:rPr>
            </w:pPr>
          </w:p>
        </w:tc>
      </w:tr>
      <w:tr w:rsidR="0059268A" w:rsidRPr="00E73876" w:rsidTr="00650161">
        <w:tblPrEx>
          <w:tblLook w:val="04A0" w:firstRow="1" w:lastRow="0" w:firstColumn="1" w:lastColumn="0" w:noHBand="0" w:noVBand="1"/>
        </w:tblPrEx>
        <w:tc>
          <w:tcPr>
            <w:tcW w:w="993" w:type="dxa"/>
            <w:shd w:val="clear" w:color="auto" w:fill="auto"/>
          </w:tcPr>
          <w:p w:rsidR="0059268A" w:rsidRPr="00E73876" w:rsidRDefault="0059268A" w:rsidP="0059268A">
            <w:pPr>
              <w:spacing w:before="40" w:after="40"/>
              <w:jc w:val="center"/>
              <w:rPr>
                <w:sz w:val="20"/>
                <w:szCs w:val="20"/>
              </w:rPr>
            </w:pPr>
            <w:r w:rsidRPr="00E73876">
              <w:rPr>
                <w:sz w:val="20"/>
                <w:szCs w:val="20"/>
              </w:rPr>
              <w:t>5.4.6.</w:t>
            </w:r>
          </w:p>
        </w:tc>
        <w:tc>
          <w:tcPr>
            <w:tcW w:w="3260" w:type="dxa"/>
            <w:shd w:val="clear" w:color="auto" w:fill="auto"/>
          </w:tcPr>
          <w:p w:rsidR="0059268A" w:rsidRPr="00E73876" w:rsidRDefault="0059268A" w:rsidP="0059268A">
            <w:pPr>
              <w:spacing w:before="40" w:after="40"/>
              <w:rPr>
                <w:sz w:val="20"/>
                <w:szCs w:val="20"/>
              </w:rPr>
            </w:pPr>
            <w:r w:rsidRPr="00E73876">
              <w:rPr>
                <w:sz w:val="20"/>
                <w:szCs w:val="20"/>
              </w:rPr>
              <w:t>Переписка по инкассо</w:t>
            </w:r>
          </w:p>
        </w:tc>
        <w:tc>
          <w:tcPr>
            <w:tcW w:w="2552" w:type="dxa"/>
            <w:shd w:val="clear" w:color="auto" w:fill="auto"/>
          </w:tcPr>
          <w:p w:rsidR="0059268A" w:rsidRPr="00E73876" w:rsidRDefault="0059268A" w:rsidP="0059268A">
            <w:pPr>
              <w:spacing w:before="40" w:after="40"/>
              <w:jc w:val="center"/>
              <w:rPr>
                <w:sz w:val="20"/>
                <w:szCs w:val="20"/>
              </w:rPr>
            </w:pPr>
            <w:r w:rsidRPr="00E73876">
              <w:rPr>
                <w:sz w:val="20"/>
                <w:szCs w:val="20"/>
              </w:rPr>
              <w:t>35 евро</w:t>
            </w:r>
          </w:p>
        </w:tc>
        <w:tc>
          <w:tcPr>
            <w:tcW w:w="3714" w:type="dxa"/>
            <w:shd w:val="clear" w:color="auto" w:fill="auto"/>
          </w:tcPr>
          <w:p w:rsidR="0059268A" w:rsidRPr="00E73876" w:rsidRDefault="0059268A" w:rsidP="0059268A">
            <w:pPr>
              <w:spacing w:before="40" w:after="40"/>
              <w:rPr>
                <w:sz w:val="20"/>
                <w:szCs w:val="20"/>
              </w:rPr>
            </w:pPr>
            <w:r w:rsidRPr="00E73876">
              <w:rPr>
                <w:sz w:val="20"/>
                <w:szCs w:val="20"/>
              </w:rPr>
              <w:t>Комиссия включает НДС</w:t>
            </w:r>
          </w:p>
        </w:tc>
      </w:tr>
    </w:tbl>
    <w:p w:rsidR="00650161" w:rsidRDefault="00650161" w:rsidP="0059268A">
      <w:pPr>
        <w:tabs>
          <w:tab w:val="left" w:pos="284"/>
        </w:tabs>
        <w:spacing w:before="120"/>
        <w:jc w:val="both"/>
        <w:rPr>
          <w:sz w:val="20"/>
          <w:szCs w:val="20"/>
          <w:u w:val="single"/>
        </w:rPr>
      </w:pPr>
    </w:p>
    <w:p w:rsidR="0059268A" w:rsidRPr="00E73876" w:rsidRDefault="0059268A" w:rsidP="0059268A">
      <w:pPr>
        <w:tabs>
          <w:tab w:val="left" w:pos="284"/>
        </w:tabs>
        <w:spacing w:before="120"/>
        <w:jc w:val="both"/>
        <w:rPr>
          <w:sz w:val="20"/>
          <w:szCs w:val="20"/>
          <w:u w:val="single"/>
        </w:rPr>
      </w:pPr>
      <w:r w:rsidRPr="00E73876">
        <w:rPr>
          <w:sz w:val="20"/>
          <w:szCs w:val="20"/>
          <w:u w:val="single"/>
        </w:rPr>
        <w:lastRenderedPageBreak/>
        <w:t>Примечание:</w:t>
      </w:r>
    </w:p>
    <w:p w:rsidR="0059268A" w:rsidRPr="00E73876" w:rsidRDefault="0059268A" w:rsidP="0059268A">
      <w:pPr>
        <w:tabs>
          <w:tab w:val="left" w:pos="-1276"/>
          <w:tab w:val="left" w:pos="284"/>
          <w:tab w:val="left" w:pos="1134"/>
        </w:tabs>
        <w:spacing w:before="40"/>
        <w:jc w:val="both"/>
        <w:rPr>
          <w:bCs/>
          <w:color w:val="000000"/>
          <w:sz w:val="18"/>
          <w:szCs w:val="18"/>
        </w:rPr>
      </w:pPr>
      <w:r w:rsidRPr="00E73876">
        <w:rPr>
          <w:sz w:val="18"/>
          <w:szCs w:val="18"/>
        </w:rPr>
        <w:t>1.</w:t>
      </w:r>
      <w:r w:rsidRPr="00E73876">
        <w:rPr>
          <w:sz w:val="18"/>
          <w:szCs w:val="18"/>
        </w:rPr>
        <w:tab/>
        <w:t>При указании в наименовании услуги двух и более операций к</w:t>
      </w:r>
      <w:r w:rsidRPr="00E73876">
        <w:rPr>
          <w:bCs/>
          <w:color w:val="000000"/>
          <w:sz w:val="18"/>
          <w:szCs w:val="18"/>
        </w:rPr>
        <w:t>омиссия взимается за каждую осуществленную операцию из перечисленных в соответствующем пункте Тарифа.</w:t>
      </w:r>
    </w:p>
    <w:p w:rsidR="0059268A" w:rsidRPr="00E73876" w:rsidRDefault="0059268A" w:rsidP="0059268A">
      <w:pPr>
        <w:tabs>
          <w:tab w:val="left" w:pos="-1276"/>
          <w:tab w:val="left" w:pos="284"/>
          <w:tab w:val="left" w:pos="1134"/>
        </w:tabs>
        <w:spacing w:before="40"/>
        <w:jc w:val="both"/>
        <w:rPr>
          <w:sz w:val="18"/>
          <w:szCs w:val="18"/>
        </w:rPr>
      </w:pPr>
      <w:r w:rsidRPr="00E73876">
        <w:rPr>
          <w:sz w:val="18"/>
          <w:szCs w:val="18"/>
        </w:rPr>
        <w:t>2. Комиссии взимаются Банком по мере оказания соответствующих услуг в дату оказания услуги, если иной порядок не указан в примечании к Тарифу и/или не установлен по соглашению сторон.</w:t>
      </w:r>
    </w:p>
    <w:p w:rsidR="0059268A" w:rsidRPr="00E73876" w:rsidRDefault="0059268A" w:rsidP="0059268A">
      <w:pPr>
        <w:tabs>
          <w:tab w:val="left" w:pos="284"/>
          <w:tab w:val="left" w:pos="1134"/>
        </w:tabs>
        <w:spacing w:before="40"/>
        <w:jc w:val="both"/>
        <w:rPr>
          <w:sz w:val="18"/>
          <w:szCs w:val="18"/>
        </w:rPr>
      </w:pPr>
      <w:r w:rsidRPr="00E73876">
        <w:rPr>
          <w:sz w:val="18"/>
          <w:szCs w:val="18"/>
        </w:rPr>
        <w:t>3. Комиссии по Разделу 5.1 «Аккредитивы для расчетов на территории Российской Федерации» начисляются в рублях РФ.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59268A" w:rsidRPr="00E73876" w:rsidRDefault="0059268A" w:rsidP="0059268A">
      <w:pPr>
        <w:tabs>
          <w:tab w:val="left" w:pos="284"/>
          <w:tab w:val="left" w:pos="1134"/>
        </w:tabs>
        <w:spacing w:before="40"/>
        <w:jc w:val="both"/>
        <w:rPr>
          <w:sz w:val="18"/>
          <w:szCs w:val="18"/>
        </w:rPr>
      </w:pPr>
      <w:r w:rsidRPr="00E73876">
        <w:rPr>
          <w:sz w:val="18"/>
          <w:szCs w:val="18"/>
        </w:rPr>
        <w:t>4. Комиссии по Разделам 5.2 «Документарные аккредитивы, открытые АО «Россельхозбанк» для расчетов по внешнеторговым сделкам (импортные аккредитивы)», 5.3 «Документарные аккредитивы, открытые другими банками для расчетов по внешнеторговым сделкам (экспортные аккредитивы)» и 5.4 «Инкассо» начисляются в евро. По аккредитивам и инкассо в валюте, отличной от евро, комиссионное вознаграждение, выраженное в процентном отношении от суммы осуществленной операции, начисляется в эквиваленте в евро, пересчитанном по курсу/кросс-курсу Банка России, действующему на дату оказания услуги/на дату начала периода (для комиссий, уплачиваемых за период).</w:t>
      </w:r>
    </w:p>
    <w:p w:rsidR="0059268A" w:rsidRPr="00E73876" w:rsidRDefault="0059268A" w:rsidP="0059268A">
      <w:pPr>
        <w:tabs>
          <w:tab w:val="left" w:pos="284"/>
          <w:tab w:val="left" w:pos="1134"/>
        </w:tabs>
        <w:spacing w:before="40"/>
        <w:jc w:val="both"/>
        <w:rPr>
          <w:sz w:val="18"/>
          <w:szCs w:val="18"/>
        </w:rPr>
      </w:pPr>
      <w:r w:rsidRPr="00E73876">
        <w:rPr>
          <w:sz w:val="18"/>
          <w:szCs w:val="18"/>
        </w:rPr>
        <w:t>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рублю, установленным Банком России.</w:t>
      </w:r>
    </w:p>
    <w:p w:rsidR="0059268A" w:rsidRPr="00E73876" w:rsidRDefault="0059268A" w:rsidP="0059268A">
      <w:pPr>
        <w:tabs>
          <w:tab w:val="left" w:pos="284"/>
          <w:tab w:val="left" w:pos="1134"/>
        </w:tabs>
        <w:spacing w:before="40"/>
        <w:jc w:val="both"/>
        <w:rPr>
          <w:sz w:val="18"/>
          <w:szCs w:val="18"/>
        </w:rPr>
      </w:pPr>
      <w:r w:rsidRPr="00E73876">
        <w:rPr>
          <w:sz w:val="18"/>
          <w:szCs w:val="18"/>
        </w:rPr>
        <w:t>5. Если уплата комиссионного вознаграждения Банка, начисленного в рублях РФ, производится в другой иностранной валюте, то расчет суммы эквивалента осуществляется по курсу Банка России, действующему на дату уплаты комиссии.</w:t>
      </w:r>
    </w:p>
    <w:p w:rsidR="0059268A" w:rsidRPr="00E73876" w:rsidRDefault="0059268A" w:rsidP="0059268A">
      <w:pPr>
        <w:tabs>
          <w:tab w:val="left" w:pos="-1276"/>
          <w:tab w:val="left" w:pos="284"/>
          <w:tab w:val="left" w:pos="1134"/>
        </w:tabs>
        <w:spacing w:before="40"/>
        <w:jc w:val="both"/>
        <w:rPr>
          <w:sz w:val="18"/>
          <w:szCs w:val="18"/>
        </w:rPr>
      </w:pPr>
      <w:r w:rsidRPr="00E73876">
        <w:rPr>
          <w:sz w:val="18"/>
          <w:szCs w:val="18"/>
        </w:rPr>
        <w:t xml:space="preserve">Если уплата комиссионного вознаграждения Банка, начисленного в евро, производится в другой иностранной валюте или в рублях,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 </w:t>
      </w:r>
    </w:p>
    <w:p w:rsidR="0059268A" w:rsidRPr="00E73876" w:rsidRDefault="0059268A" w:rsidP="0059268A">
      <w:pPr>
        <w:tabs>
          <w:tab w:val="left" w:pos="-1276"/>
          <w:tab w:val="left" w:pos="284"/>
          <w:tab w:val="left" w:pos="1134"/>
        </w:tabs>
        <w:spacing w:before="40"/>
        <w:jc w:val="both"/>
        <w:rPr>
          <w:sz w:val="18"/>
          <w:szCs w:val="18"/>
        </w:rPr>
      </w:pPr>
      <w:r w:rsidRPr="00E73876">
        <w:rPr>
          <w:sz w:val="18"/>
          <w:szCs w:val="18"/>
        </w:rPr>
        <w:t>Счет списания комиссионного вознаграждения определяется в соответствии с инструкциями клиента на условиях заранее данного акцепта.</w:t>
      </w:r>
    </w:p>
    <w:p w:rsidR="0059268A" w:rsidRPr="00E73876" w:rsidRDefault="0059268A" w:rsidP="0059268A">
      <w:pPr>
        <w:tabs>
          <w:tab w:val="left" w:pos="-1276"/>
          <w:tab w:val="left" w:pos="284"/>
          <w:tab w:val="left" w:pos="1134"/>
        </w:tabs>
        <w:spacing w:before="40"/>
        <w:jc w:val="both"/>
        <w:rPr>
          <w:sz w:val="18"/>
          <w:szCs w:val="18"/>
        </w:rPr>
      </w:pPr>
      <w:r w:rsidRPr="00E73876">
        <w:rPr>
          <w:sz w:val="18"/>
          <w:szCs w:val="18"/>
        </w:rPr>
        <w:t>6. Возмещение комиссий и расходов иных банков по документарным операциям, если таковые возникают и если иное не предусмотрено отдельным соглашением, осуществляется Клиентом дополнительно к комиссиям, указанным в Тарифах.</w:t>
      </w:r>
    </w:p>
    <w:p w:rsidR="0059268A" w:rsidRPr="00E73876" w:rsidRDefault="0059268A" w:rsidP="0059268A">
      <w:pPr>
        <w:tabs>
          <w:tab w:val="left" w:pos="284"/>
          <w:tab w:val="left" w:pos="1134"/>
        </w:tabs>
        <w:spacing w:before="40"/>
        <w:jc w:val="both"/>
        <w:rPr>
          <w:sz w:val="18"/>
          <w:szCs w:val="18"/>
        </w:rPr>
      </w:pPr>
      <w:r w:rsidRPr="00E73876">
        <w:rPr>
          <w:sz w:val="18"/>
          <w:szCs w:val="18"/>
        </w:rPr>
        <w:t>7. Комиссии, уплаченные Банку за оказание услуг (кроме ошибочно удержанных), возврату не подлежат.</w:t>
      </w:r>
    </w:p>
    <w:p w:rsidR="009A1D0F" w:rsidRPr="0059268A" w:rsidRDefault="009A1D0F" w:rsidP="00B71637">
      <w:pPr>
        <w:tabs>
          <w:tab w:val="left" w:pos="2562"/>
        </w:tabs>
        <w:jc w:val="center"/>
        <w:rPr>
          <w:b/>
          <w:sz w:val="18"/>
          <w:szCs w:val="18"/>
        </w:rPr>
      </w:pPr>
    </w:p>
    <w:p w:rsidR="0059268A" w:rsidRDefault="0059268A" w:rsidP="00B71637">
      <w:pPr>
        <w:tabs>
          <w:tab w:val="left" w:pos="2562"/>
        </w:tabs>
        <w:jc w:val="center"/>
        <w:rPr>
          <w:b/>
        </w:rPr>
      </w:pPr>
    </w:p>
    <w:p w:rsidR="00F008DB" w:rsidRPr="002D28C2" w:rsidRDefault="00B71637" w:rsidP="009E7DA7">
      <w:pPr>
        <w:pStyle w:val="1"/>
      </w:pPr>
      <w:bookmarkStart w:id="7" w:name="_Toc105668529"/>
      <w:r w:rsidRPr="002D28C2">
        <w:t>6.</w:t>
      </w:r>
      <w:r w:rsidR="007C4BCD" w:rsidRPr="002D28C2">
        <w:t xml:space="preserve"> </w:t>
      </w:r>
      <w:r w:rsidRPr="002D28C2">
        <w:t>Гарантийные операции</w:t>
      </w:r>
      <w:bookmarkEnd w:id="7"/>
    </w:p>
    <w:p w:rsidR="00347675" w:rsidRPr="002D28C2" w:rsidRDefault="00347675" w:rsidP="002D28C2">
      <w:pPr>
        <w:jc w:val="center"/>
        <w:rPr>
          <w:b/>
        </w:rPr>
      </w:pPr>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29"/>
        <w:gridCol w:w="3685"/>
        <w:gridCol w:w="1985"/>
        <w:gridCol w:w="3544"/>
      </w:tblGrid>
      <w:tr w:rsidR="00B71637" w:rsidRPr="009E6870" w:rsidTr="004B230D">
        <w:trPr>
          <w:trHeight w:val="227"/>
          <w:tblHeader/>
        </w:trPr>
        <w:tc>
          <w:tcPr>
            <w:tcW w:w="964" w:type="dxa"/>
          </w:tcPr>
          <w:p w:rsidR="00B71637" w:rsidRPr="009E6870" w:rsidRDefault="00B71637" w:rsidP="00DF04F0">
            <w:pPr>
              <w:jc w:val="center"/>
              <w:rPr>
                <w:b/>
                <w:sz w:val="20"/>
                <w:szCs w:val="20"/>
              </w:rPr>
            </w:pPr>
            <w:r w:rsidRPr="009E6870">
              <w:rPr>
                <w:b/>
                <w:sz w:val="20"/>
                <w:szCs w:val="20"/>
              </w:rPr>
              <w:t>№ п/п</w:t>
            </w:r>
          </w:p>
        </w:tc>
        <w:tc>
          <w:tcPr>
            <w:tcW w:w="3714" w:type="dxa"/>
            <w:gridSpan w:val="2"/>
          </w:tcPr>
          <w:p w:rsidR="00B71637" w:rsidRPr="009E6870" w:rsidRDefault="00B71637" w:rsidP="00DF04F0">
            <w:pPr>
              <w:jc w:val="center"/>
              <w:rPr>
                <w:b/>
                <w:sz w:val="20"/>
                <w:szCs w:val="20"/>
              </w:rPr>
            </w:pPr>
            <w:r w:rsidRPr="009E6870">
              <w:rPr>
                <w:b/>
                <w:sz w:val="20"/>
                <w:szCs w:val="20"/>
              </w:rPr>
              <w:t>Наименование услуги</w:t>
            </w:r>
          </w:p>
        </w:tc>
        <w:tc>
          <w:tcPr>
            <w:tcW w:w="1985" w:type="dxa"/>
          </w:tcPr>
          <w:p w:rsidR="00B71637" w:rsidRPr="009E6870" w:rsidRDefault="00B71637" w:rsidP="00DF04F0">
            <w:pPr>
              <w:jc w:val="center"/>
              <w:rPr>
                <w:b/>
                <w:sz w:val="20"/>
                <w:szCs w:val="20"/>
              </w:rPr>
            </w:pPr>
            <w:r w:rsidRPr="009E6870">
              <w:rPr>
                <w:b/>
                <w:sz w:val="20"/>
                <w:szCs w:val="20"/>
              </w:rPr>
              <w:t>Тариф</w:t>
            </w:r>
          </w:p>
        </w:tc>
        <w:tc>
          <w:tcPr>
            <w:tcW w:w="3544" w:type="dxa"/>
          </w:tcPr>
          <w:p w:rsidR="00B71637" w:rsidRPr="009E6870" w:rsidRDefault="00B71637" w:rsidP="00DF04F0">
            <w:pPr>
              <w:jc w:val="center"/>
              <w:rPr>
                <w:b/>
                <w:sz w:val="20"/>
                <w:szCs w:val="20"/>
              </w:rPr>
            </w:pPr>
            <w:r w:rsidRPr="009E6870">
              <w:rPr>
                <w:b/>
                <w:sz w:val="20"/>
                <w:szCs w:val="20"/>
              </w:rPr>
              <w:t>Примечание</w:t>
            </w:r>
          </w:p>
        </w:tc>
      </w:tr>
      <w:tr w:rsidR="00B71637" w:rsidRPr="009E6870" w:rsidTr="004B230D">
        <w:trPr>
          <w:trHeight w:val="227"/>
        </w:trPr>
        <w:tc>
          <w:tcPr>
            <w:tcW w:w="10207" w:type="dxa"/>
            <w:gridSpan w:val="5"/>
          </w:tcPr>
          <w:p w:rsidR="00B71637" w:rsidRPr="009E6870" w:rsidRDefault="00B71637" w:rsidP="00DF04F0">
            <w:pPr>
              <w:jc w:val="center"/>
              <w:rPr>
                <w:sz w:val="20"/>
                <w:szCs w:val="20"/>
              </w:rPr>
            </w:pPr>
            <w:r w:rsidRPr="009E6870">
              <w:rPr>
                <w:sz w:val="20"/>
                <w:szCs w:val="20"/>
              </w:rPr>
              <w:t>6.1.Выдача банковской гарантии</w:t>
            </w:r>
          </w:p>
        </w:tc>
      </w:tr>
      <w:tr w:rsidR="00172CDD" w:rsidRPr="00550EDB" w:rsidTr="004B230D">
        <w:trPr>
          <w:trHeight w:val="357"/>
        </w:trPr>
        <w:tc>
          <w:tcPr>
            <w:tcW w:w="993" w:type="dxa"/>
            <w:gridSpan w:val="2"/>
            <w:tcBorders>
              <w:top w:val="single" w:sz="4" w:space="0" w:color="auto"/>
              <w:left w:val="single" w:sz="4" w:space="0" w:color="auto"/>
              <w:bottom w:val="single" w:sz="4" w:space="0" w:color="auto"/>
              <w:right w:val="single" w:sz="4" w:space="0" w:color="auto"/>
            </w:tcBorders>
          </w:tcPr>
          <w:p w:rsidR="00172CDD" w:rsidRPr="004B230D" w:rsidRDefault="00172CDD" w:rsidP="00134BB9">
            <w:pPr>
              <w:spacing w:before="40" w:after="40"/>
              <w:jc w:val="center"/>
              <w:rPr>
                <w:bCs/>
                <w:sz w:val="20"/>
                <w:szCs w:val="20"/>
              </w:rPr>
            </w:pPr>
            <w:r w:rsidRPr="004B230D">
              <w:rPr>
                <w:bCs/>
                <w:sz w:val="20"/>
                <w:szCs w:val="20"/>
              </w:rPr>
              <w:t>6.1.</w:t>
            </w:r>
          </w:p>
        </w:tc>
        <w:tc>
          <w:tcPr>
            <w:tcW w:w="3685" w:type="dxa"/>
            <w:tcBorders>
              <w:top w:val="single" w:sz="4" w:space="0" w:color="auto"/>
              <w:left w:val="single" w:sz="4" w:space="0" w:color="auto"/>
              <w:bottom w:val="single" w:sz="4" w:space="0" w:color="auto"/>
              <w:right w:val="single" w:sz="4" w:space="0" w:color="auto"/>
            </w:tcBorders>
          </w:tcPr>
          <w:p w:rsidR="00172CDD" w:rsidRPr="004B230D" w:rsidRDefault="00172CDD" w:rsidP="00134BB9">
            <w:pPr>
              <w:spacing w:before="40" w:after="40"/>
              <w:jc w:val="both"/>
              <w:rPr>
                <w:bCs/>
                <w:sz w:val="20"/>
                <w:szCs w:val="20"/>
              </w:rPr>
            </w:pPr>
            <w:r w:rsidRPr="004B230D">
              <w:rPr>
                <w:bCs/>
                <w:sz w:val="20"/>
                <w:szCs w:val="20"/>
              </w:rPr>
              <w:t xml:space="preserve">Выдача банковской гарантии </w:t>
            </w:r>
          </w:p>
        </w:tc>
        <w:tc>
          <w:tcPr>
            <w:tcW w:w="1985" w:type="dxa"/>
            <w:tcBorders>
              <w:top w:val="single" w:sz="4" w:space="0" w:color="auto"/>
              <w:left w:val="single" w:sz="4" w:space="0" w:color="auto"/>
              <w:bottom w:val="single" w:sz="4" w:space="0" w:color="auto"/>
              <w:right w:val="single" w:sz="4" w:space="0" w:color="auto"/>
            </w:tcBorders>
          </w:tcPr>
          <w:p w:rsidR="00172CDD" w:rsidRPr="004B230D" w:rsidRDefault="00172CDD" w:rsidP="00134BB9">
            <w:pPr>
              <w:spacing w:before="40"/>
              <w:jc w:val="center"/>
              <w:rPr>
                <w:bCs/>
                <w:sz w:val="20"/>
                <w:szCs w:val="20"/>
              </w:rPr>
            </w:pPr>
            <w:r w:rsidRPr="004B230D">
              <w:rPr>
                <w:bCs/>
                <w:sz w:val="20"/>
                <w:szCs w:val="20"/>
              </w:rPr>
              <w:t>По соглашению сторон,</w:t>
            </w:r>
          </w:p>
          <w:p w:rsidR="00172CDD" w:rsidRPr="004B230D" w:rsidRDefault="00172CDD" w:rsidP="00134BB9">
            <w:pPr>
              <w:spacing w:before="40"/>
              <w:jc w:val="center"/>
              <w:rPr>
                <w:bCs/>
                <w:sz w:val="20"/>
                <w:szCs w:val="20"/>
              </w:rPr>
            </w:pPr>
            <w:r w:rsidRPr="004B230D">
              <w:rPr>
                <w:bCs/>
                <w:sz w:val="20"/>
                <w:szCs w:val="20"/>
              </w:rPr>
              <w:t>не менее 5 000 руб.</w:t>
            </w:r>
          </w:p>
        </w:tc>
        <w:tc>
          <w:tcPr>
            <w:tcW w:w="3544" w:type="dxa"/>
            <w:tcBorders>
              <w:top w:val="single" w:sz="4" w:space="0" w:color="auto"/>
              <w:left w:val="single" w:sz="4" w:space="0" w:color="auto"/>
              <w:right w:val="single" w:sz="4" w:space="0" w:color="auto"/>
            </w:tcBorders>
          </w:tcPr>
          <w:p w:rsidR="00172CDD" w:rsidRPr="00040246" w:rsidRDefault="00172CDD" w:rsidP="00134BB9">
            <w:pPr>
              <w:jc w:val="both"/>
              <w:rPr>
                <w:sz w:val="20"/>
                <w:szCs w:val="20"/>
              </w:rPr>
            </w:pPr>
            <w:r w:rsidRPr="00040246">
              <w:rPr>
                <w:sz w:val="20"/>
                <w:szCs w:val="20"/>
              </w:rPr>
              <w:t>Комиссия уплачивается в порядке, установленном Соглашением о порядке и условиях выдачи банковской гарантии/ Генеральным соглашением о выдаче банковских гарантий</w:t>
            </w:r>
          </w:p>
          <w:p w:rsidR="00172CDD" w:rsidRPr="00040246" w:rsidRDefault="00172CDD" w:rsidP="00134BB9">
            <w:pPr>
              <w:jc w:val="both"/>
              <w:rPr>
                <w:sz w:val="20"/>
                <w:szCs w:val="20"/>
              </w:rPr>
            </w:pPr>
          </w:p>
          <w:p w:rsidR="00172CDD" w:rsidRPr="00040246" w:rsidRDefault="00172CDD" w:rsidP="00134BB9">
            <w:pPr>
              <w:jc w:val="both"/>
              <w:rPr>
                <w:sz w:val="20"/>
                <w:szCs w:val="20"/>
              </w:rPr>
            </w:pPr>
          </w:p>
        </w:tc>
      </w:tr>
      <w:tr w:rsidR="00172CDD" w:rsidRPr="00550EDB" w:rsidTr="004B230D">
        <w:trPr>
          <w:trHeight w:val="200"/>
        </w:trPr>
        <w:tc>
          <w:tcPr>
            <w:tcW w:w="993" w:type="dxa"/>
            <w:gridSpan w:val="2"/>
            <w:tcBorders>
              <w:top w:val="single" w:sz="4" w:space="0" w:color="auto"/>
              <w:left w:val="single" w:sz="4" w:space="0" w:color="auto"/>
              <w:bottom w:val="single" w:sz="4" w:space="0" w:color="auto"/>
              <w:right w:val="single" w:sz="4" w:space="0" w:color="auto"/>
            </w:tcBorders>
          </w:tcPr>
          <w:p w:rsidR="00172CDD" w:rsidRPr="004B230D" w:rsidRDefault="00172CDD" w:rsidP="00134BB9">
            <w:pPr>
              <w:spacing w:before="40" w:after="40"/>
              <w:jc w:val="center"/>
              <w:rPr>
                <w:bCs/>
                <w:sz w:val="20"/>
                <w:szCs w:val="20"/>
              </w:rPr>
            </w:pPr>
            <w:r w:rsidRPr="004B230D">
              <w:rPr>
                <w:bCs/>
                <w:sz w:val="20"/>
                <w:szCs w:val="20"/>
              </w:rPr>
              <w:t>6.2.</w:t>
            </w:r>
          </w:p>
        </w:tc>
        <w:tc>
          <w:tcPr>
            <w:tcW w:w="9214" w:type="dxa"/>
            <w:gridSpan w:val="3"/>
            <w:tcBorders>
              <w:top w:val="single" w:sz="4" w:space="0" w:color="auto"/>
              <w:left w:val="single" w:sz="4" w:space="0" w:color="auto"/>
              <w:bottom w:val="single" w:sz="4" w:space="0" w:color="auto"/>
              <w:right w:val="single" w:sz="4" w:space="0" w:color="auto"/>
            </w:tcBorders>
          </w:tcPr>
          <w:p w:rsidR="00172CDD" w:rsidRPr="00040246" w:rsidRDefault="00172CDD" w:rsidP="00134BB9">
            <w:pPr>
              <w:spacing w:before="40" w:after="40"/>
              <w:rPr>
                <w:bCs/>
                <w:sz w:val="20"/>
                <w:szCs w:val="20"/>
              </w:rPr>
            </w:pPr>
            <w:r w:rsidRPr="00040246">
              <w:rPr>
                <w:bCs/>
                <w:sz w:val="20"/>
                <w:szCs w:val="20"/>
              </w:rPr>
              <w:t>Изменение условий выдачи банковской гарантии</w:t>
            </w:r>
          </w:p>
        </w:tc>
      </w:tr>
      <w:tr w:rsidR="00172CDD" w:rsidRPr="000A4364" w:rsidTr="004B230D">
        <w:trPr>
          <w:trHeight w:val="47"/>
        </w:trPr>
        <w:tc>
          <w:tcPr>
            <w:tcW w:w="993" w:type="dxa"/>
            <w:gridSpan w:val="2"/>
            <w:tcBorders>
              <w:top w:val="single" w:sz="4" w:space="0" w:color="auto"/>
              <w:left w:val="single" w:sz="4" w:space="0" w:color="auto"/>
              <w:bottom w:val="single" w:sz="4" w:space="0" w:color="auto"/>
              <w:right w:val="single" w:sz="4" w:space="0" w:color="auto"/>
            </w:tcBorders>
          </w:tcPr>
          <w:p w:rsidR="00172CDD" w:rsidRPr="004B230D" w:rsidRDefault="00172CDD" w:rsidP="00134BB9">
            <w:pPr>
              <w:spacing w:before="40" w:after="40"/>
              <w:jc w:val="center"/>
              <w:rPr>
                <w:bCs/>
                <w:sz w:val="20"/>
                <w:szCs w:val="20"/>
              </w:rPr>
            </w:pPr>
            <w:r w:rsidRPr="004B230D">
              <w:rPr>
                <w:bCs/>
                <w:sz w:val="20"/>
                <w:szCs w:val="20"/>
              </w:rPr>
              <w:t>6.2.1.</w:t>
            </w:r>
          </w:p>
        </w:tc>
        <w:tc>
          <w:tcPr>
            <w:tcW w:w="3685" w:type="dxa"/>
            <w:tcBorders>
              <w:top w:val="single" w:sz="4" w:space="0" w:color="auto"/>
              <w:left w:val="single" w:sz="4" w:space="0" w:color="auto"/>
              <w:bottom w:val="single" w:sz="4" w:space="0" w:color="auto"/>
              <w:right w:val="single" w:sz="4" w:space="0" w:color="auto"/>
            </w:tcBorders>
          </w:tcPr>
          <w:p w:rsidR="00172CDD" w:rsidRPr="004B230D" w:rsidRDefault="00172CDD" w:rsidP="00134BB9">
            <w:pPr>
              <w:spacing w:before="40" w:after="40"/>
              <w:jc w:val="both"/>
              <w:rPr>
                <w:bCs/>
                <w:sz w:val="20"/>
                <w:szCs w:val="20"/>
              </w:rPr>
            </w:pPr>
            <w:r w:rsidRPr="004B230D">
              <w:rPr>
                <w:bCs/>
                <w:sz w:val="20"/>
                <w:szCs w:val="20"/>
              </w:rPr>
              <w:t xml:space="preserve">Увеличение </w:t>
            </w:r>
            <w:r w:rsidRPr="004B230D">
              <w:rPr>
                <w:sz w:val="20"/>
                <w:szCs w:val="20"/>
              </w:rPr>
              <w:t>суммы и/или срока</w:t>
            </w:r>
            <w:r w:rsidRPr="004B230D">
              <w:rPr>
                <w:bCs/>
                <w:sz w:val="20"/>
                <w:szCs w:val="20"/>
              </w:rPr>
              <w:t xml:space="preserve"> гарантии</w:t>
            </w:r>
          </w:p>
        </w:tc>
        <w:tc>
          <w:tcPr>
            <w:tcW w:w="1985" w:type="dxa"/>
            <w:tcBorders>
              <w:top w:val="single" w:sz="4" w:space="0" w:color="auto"/>
              <w:left w:val="single" w:sz="4" w:space="0" w:color="auto"/>
              <w:bottom w:val="single" w:sz="4" w:space="0" w:color="auto"/>
              <w:right w:val="single" w:sz="4" w:space="0" w:color="auto"/>
            </w:tcBorders>
          </w:tcPr>
          <w:p w:rsidR="00172CDD" w:rsidRPr="004B230D" w:rsidRDefault="00172CDD" w:rsidP="00134BB9">
            <w:pPr>
              <w:spacing w:before="40"/>
              <w:jc w:val="center"/>
              <w:rPr>
                <w:bCs/>
                <w:sz w:val="20"/>
                <w:szCs w:val="20"/>
              </w:rPr>
            </w:pPr>
            <w:r w:rsidRPr="004B230D">
              <w:rPr>
                <w:bCs/>
                <w:sz w:val="20"/>
                <w:szCs w:val="20"/>
              </w:rPr>
              <w:t>По соглашению сторон,</w:t>
            </w:r>
          </w:p>
          <w:p w:rsidR="00172CDD" w:rsidRPr="004B230D" w:rsidRDefault="00172CDD" w:rsidP="00134BB9">
            <w:pPr>
              <w:spacing w:before="40"/>
              <w:jc w:val="center"/>
              <w:rPr>
                <w:bCs/>
                <w:sz w:val="20"/>
                <w:szCs w:val="20"/>
              </w:rPr>
            </w:pPr>
            <w:r w:rsidRPr="004B230D">
              <w:rPr>
                <w:bCs/>
                <w:sz w:val="20"/>
                <w:szCs w:val="20"/>
              </w:rPr>
              <w:t>не менее 5 000 руб.</w:t>
            </w:r>
          </w:p>
        </w:tc>
        <w:tc>
          <w:tcPr>
            <w:tcW w:w="3544" w:type="dxa"/>
            <w:tcBorders>
              <w:top w:val="single" w:sz="4" w:space="0" w:color="auto"/>
              <w:left w:val="single" w:sz="4" w:space="0" w:color="auto"/>
              <w:right w:val="single" w:sz="4" w:space="0" w:color="auto"/>
            </w:tcBorders>
          </w:tcPr>
          <w:p w:rsidR="00172CDD" w:rsidRPr="00040246" w:rsidRDefault="00172CDD" w:rsidP="00134BB9">
            <w:pPr>
              <w:jc w:val="both"/>
              <w:rPr>
                <w:sz w:val="20"/>
                <w:szCs w:val="20"/>
              </w:rPr>
            </w:pPr>
            <w:r w:rsidRPr="00040246">
              <w:rPr>
                <w:sz w:val="20"/>
                <w:szCs w:val="20"/>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172CDD" w:rsidRPr="00040246" w:rsidRDefault="00172CDD" w:rsidP="00134BB9">
            <w:pPr>
              <w:jc w:val="both"/>
              <w:rPr>
                <w:sz w:val="20"/>
                <w:szCs w:val="20"/>
              </w:rPr>
            </w:pPr>
          </w:p>
          <w:p w:rsidR="00172CDD" w:rsidRPr="00040246" w:rsidRDefault="00172CDD" w:rsidP="00134BB9">
            <w:pPr>
              <w:jc w:val="both"/>
              <w:rPr>
                <w:sz w:val="20"/>
                <w:szCs w:val="20"/>
              </w:rPr>
            </w:pPr>
          </w:p>
        </w:tc>
      </w:tr>
      <w:tr w:rsidR="00172CDD" w:rsidRPr="000A4364" w:rsidTr="004B230D">
        <w:trPr>
          <w:trHeight w:val="60"/>
        </w:trPr>
        <w:tc>
          <w:tcPr>
            <w:tcW w:w="993" w:type="dxa"/>
            <w:gridSpan w:val="2"/>
            <w:tcBorders>
              <w:top w:val="single" w:sz="4" w:space="0" w:color="auto"/>
              <w:left w:val="single" w:sz="4" w:space="0" w:color="auto"/>
              <w:right w:val="single" w:sz="4" w:space="0" w:color="auto"/>
            </w:tcBorders>
          </w:tcPr>
          <w:p w:rsidR="00172CDD" w:rsidRPr="004B230D" w:rsidRDefault="00172CDD" w:rsidP="00134BB9">
            <w:pPr>
              <w:spacing w:before="40"/>
              <w:jc w:val="center"/>
              <w:rPr>
                <w:sz w:val="20"/>
                <w:szCs w:val="20"/>
              </w:rPr>
            </w:pPr>
            <w:r w:rsidRPr="004B230D">
              <w:rPr>
                <w:sz w:val="20"/>
                <w:szCs w:val="20"/>
              </w:rPr>
              <w:t>6.2.2.</w:t>
            </w:r>
          </w:p>
          <w:p w:rsidR="00172CDD" w:rsidRPr="004B230D" w:rsidRDefault="00172CDD" w:rsidP="00134BB9">
            <w:pPr>
              <w:spacing w:before="40" w:after="40"/>
              <w:jc w:val="center"/>
              <w:rPr>
                <w:sz w:val="20"/>
                <w:szCs w:val="20"/>
              </w:rPr>
            </w:pPr>
          </w:p>
        </w:tc>
        <w:tc>
          <w:tcPr>
            <w:tcW w:w="3685" w:type="dxa"/>
            <w:tcBorders>
              <w:top w:val="single" w:sz="4" w:space="0" w:color="auto"/>
              <w:left w:val="single" w:sz="4" w:space="0" w:color="auto"/>
              <w:right w:val="single" w:sz="4" w:space="0" w:color="auto"/>
            </w:tcBorders>
          </w:tcPr>
          <w:p w:rsidR="00172CDD" w:rsidRPr="004B230D" w:rsidRDefault="00172CDD" w:rsidP="00134BB9">
            <w:pPr>
              <w:tabs>
                <w:tab w:val="center" w:pos="1260"/>
                <w:tab w:val="right" w:pos="9355"/>
              </w:tabs>
              <w:spacing w:before="40" w:after="40"/>
              <w:jc w:val="both"/>
              <w:rPr>
                <w:bCs/>
                <w:sz w:val="20"/>
                <w:szCs w:val="20"/>
              </w:rPr>
            </w:pPr>
            <w:r w:rsidRPr="004B230D">
              <w:rPr>
                <w:bCs/>
                <w:sz w:val="20"/>
                <w:szCs w:val="20"/>
              </w:rPr>
              <w:t xml:space="preserve">Изменение условий </w:t>
            </w:r>
            <w:r w:rsidRPr="004B230D">
              <w:rPr>
                <w:sz w:val="20"/>
                <w:szCs w:val="20"/>
              </w:rPr>
              <w:t xml:space="preserve">Генерального соглашения о выдаче банковских гарантий/Соглашения о порядке и условиях выдачи банковской гарантии, а также </w:t>
            </w:r>
            <w:r w:rsidRPr="004B230D">
              <w:rPr>
                <w:bCs/>
                <w:sz w:val="20"/>
                <w:szCs w:val="20"/>
              </w:rPr>
              <w:t>условий гарантии, не указанных в п. 6.2.1</w:t>
            </w:r>
          </w:p>
          <w:p w:rsidR="00172CDD" w:rsidRPr="004B230D" w:rsidRDefault="00172CDD" w:rsidP="00134BB9">
            <w:pPr>
              <w:pStyle w:val="ad"/>
              <w:rPr>
                <w:rFonts w:ascii="Times New Roman" w:eastAsia="Times New Roman" w:hAnsi="Times New Roman"/>
                <w:sz w:val="20"/>
                <w:szCs w:val="20"/>
                <w:lang w:eastAsia="ru-RU"/>
              </w:rPr>
            </w:pPr>
          </w:p>
        </w:tc>
        <w:tc>
          <w:tcPr>
            <w:tcW w:w="1985" w:type="dxa"/>
            <w:tcBorders>
              <w:top w:val="single" w:sz="4" w:space="0" w:color="auto"/>
              <w:left w:val="single" w:sz="4" w:space="0" w:color="auto"/>
              <w:right w:val="single" w:sz="4" w:space="0" w:color="auto"/>
            </w:tcBorders>
          </w:tcPr>
          <w:p w:rsidR="00172CDD" w:rsidRPr="004B230D" w:rsidRDefault="00172CDD" w:rsidP="00134BB9">
            <w:pPr>
              <w:spacing w:before="40"/>
              <w:jc w:val="center"/>
              <w:rPr>
                <w:bCs/>
                <w:sz w:val="20"/>
                <w:szCs w:val="20"/>
              </w:rPr>
            </w:pPr>
            <w:r w:rsidRPr="004B230D">
              <w:rPr>
                <w:bCs/>
                <w:sz w:val="20"/>
                <w:szCs w:val="20"/>
              </w:rPr>
              <w:t>5 000 руб.</w:t>
            </w:r>
          </w:p>
          <w:p w:rsidR="00172CDD" w:rsidRPr="004B230D" w:rsidRDefault="00172CDD" w:rsidP="00134BB9">
            <w:pPr>
              <w:spacing w:before="40"/>
              <w:jc w:val="center"/>
              <w:rPr>
                <w:bCs/>
                <w:sz w:val="20"/>
                <w:szCs w:val="20"/>
              </w:rPr>
            </w:pPr>
          </w:p>
        </w:tc>
        <w:tc>
          <w:tcPr>
            <w:tcW w:w="3544" w:type="dxa"/>
            <w:tcBorders>
              <w:top w:val="single" w:sz="4" w:space="0" w:color="auto"/>
              <w:left w:val="single" w:sz="4" w:space="0" w:color="auto"/>
              <w:right w:val="single" w:sz="4" w:space="0" w:color="auto"/>
            </w:tcBorders>
          </w:tcPr>
          <w:p w:rsidR="00172CDD" w:rsidRPr="00040246" w:rsidRDefault="00172CDD" w:rsidP="00134BB9">
            <w:pPr>
              <w:jc w:val="both"/>
              <w:rPr>
                <w:sz w:val="20"/>
                <w:szCs w:val="20"/>
              </w:rPr>
            </w:pPr>
            <w:r w:rsidRPr="00040246">
              <w:rPr>
                <w:sz w:val="20"/>
                <w:szCs w:val="20"/>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172CDD" w:rsidRPr="00040246" w:rsidRDefault="00172CDD" w:rsidP="00134BB9">
            <w:pPr>
              <w:jc w:val="both"/>
              <w:rPr>
                <w:sz w:val="20"/>
                <w:szCs w:val="20"/>
              </w:rPr>
            </w:pPr>
          </w:p>
          <w:p w:rsidR="00172CDD" w:rsidRPr="00040246" w:rsidRDefault="00172CDD" w:rsidP="00134BB9">
            <w:pPr>
              <w:jc w:val="both"/>
              <w:rPr>
                <w:sz w:val="20"/>
                <w:szCs w:val="20"/>
              </w:rPr>
            </w:pPr>
          </w:p>
        </w:tc>
      </w:tr>
      <w:tr w:rsidR="00B71637" w:rsidRPr="009E6870" w:rsidTr="004B230D">
        <w:trPr>
          <w:trHeight w:val="227"/>
        </w:trPr>
        <w:tc>
          <w:tcPr>
            <w:tcW w:w="964" w:type="dxa"/>
          </w:tcPr>
          <w:p w:rsidR="00B71637" w:rsidRPr="009E6870" w:rsidRDefault="00B71637" w:rsidP="00DF04F0">
            <w:pPr>
              <w:jc w:val="center"/>
              <w:rPr>
                <w:sz w:val="20"/>
                <w:szCs w:val="20"/>
              </w:rPr>
            </w:pPr>
            <w:r w:rsidRPr="009E6870">
              <w:rPr>
                <w:sz w:val="20"/>
                <w:szCs w:val="20"/>
              </w:rPr>
              <w:lastRenderedPageBreak/>
              <w:t>6.3.</w:t>
            </w:r>
          </w:p>
        </w:tc>
        <w:tc>
          <w:tcPr>
            <w:tcW w:w="3714" w:type="dxa"/>
            <w:gridSpan w:val="2"/>
          </w:tcPr>
          <w:p w:rsidR="009E2CB1" w:rsidRPr="00DC2383" w:rsidRDefault="009E2CB1" w:rsidP="009E2CB1">
            <w:pPr>
              <w:tabs>
                <w:tab w:val="left" w:pos="709"/>
              </w:tabs>
              <w:rPr>
                <w:bCs/>
                <w:sz w:val="22"/>
                <w:szCs w:val="22"/>
              </w:rPr>
            </w:pPr>
            <w:r w:rsidRPr="00DC2383">
              <w:rPr>
                <w:bCs/>
                <w:sz w:val="22"/>
                <w:szCs w:val="22"/>
              </w:rPr>
              <w:t>Авизование гарантии, авизование изменения гарантии,</w:t>
            </w:r>
          </w:p>
          <w:p w:rsidR="009E2CB1" w:rsidRPr="00DC2383" w:rsidRDefault="009E2CB1" w:rsidP="009E2CB1">
            <w:pPr>
              <w:tabs>
                <w:tab w:val="left" w:pos="709"/>
              </w:tabs>
              <w:rPr>
                <w:bCs/>
                <w:sz w:val="22"/>
                <w:szCs w:val="22"/>
              </w:rPr>
            </w:pPr>
            <w:r w:rsidRPr="00DC2383">
              <w:rPr>
                <w:bCs/>
                <w:sz w:val="22"/>
                <w:szCs w:val="22"/>
              </w:rPr>
              <w:t>связанного с увеличением</w:t>
            </w:r>
          </w:p>
          <w:p w:rsidR="00B71637" w:rsidRPr="009E6870" w:rsidRDefault="009E2CB1" w:rsidP="009E2CB1">
            <w:pPr>
              <w:rPr>
                <w:sz w:val="20"/>
                <w:szCs w:val="20"/>
              </w:rPr>
            </w:pPr>
            <w:r w:rsidRPr="00DC2383">
              <w:rPr>
                <w:bCs/>
                <w:sz w:val="22"/>
                <w:szCs w:val="22"/>
              </w:rPr>
              <w:t>ее суммы, без обязательств со стороны АО «Россельхозбанк»</w:t>
            </w:r>
          </w:p>
        </w:tc>
        <w:tc>
          <w:tcPr>
            <w:tcW w:w="1985" w:type="dxa"/>
          </w:tcPr>
          <w:p w:rsidR="009E2CB1" w:rsidRDefault="009E2CB1" w:rsidP="009E2CB1">
            <w:pPr>
              <w:tabs>
                <w:tab w:val="left" w:pos="709"/>
              </w:tabs>
              <w:jc w:val="center"/>
              <w:rPr>
                <w:bCs/>
                <w:sz w:val="22"/>
                <w:szCs w:val="22"/>
              </w:rPr>
            </w:pPr>
            <w:r w:rsidRPr="00DC2383">
              <w:rPr>
                <w:bCs/>
                <w:sz w:val="22"/>
                <w:szCs w:val="22"/>
              </w:rPr>
              <w:t>0,1% от суммы гарантии или ее увеличения,</w:t>
            </w:r>
          </w:p>
          <w:p w:rsidR="009E2CB1" w:rsidRDefault="009E2CB1" w:rsidP="009E2CB1">
            <w:pPr>
              <w:tabs>
                <w:tab w:val="left" w:pos="709"/>
              </w:tabs>
              <w:jc w:val="center"/>
              <w:rPr>
                <w:bCs/>
                <w:sz w:val="22"/>
                <w:szCs w:val="22"/>
              </w:rPr>
            </w:pPr>
            <w:r w:rsidRPr="00DC2383">
              <w:rPr>
                <w:bCs/>
                <w:sz w:val="22"/>
                <w:szCs w:val="22"/>
              </w:rPr>
              <w:t xml:space="preserve">мин. 55 евро, </w:t>
            </w:r>
          </w:p>
          <w:p w:rsidR="00B71637" w:rsidRPr="009E6870" w:rsidRDefault="009E2CB1" w:rsidP="009E2CB1">
            <w:pPr>
              <w:jc w:val="center"/>
              <w:rPr>
                <w:sz w:val="20"/>
                <w:szCs w:val="20"/>
              </w:rPr>
            </w:pPr>
            <w:r w:rsidRPr="00DC2383">
              <w:rPr>
                <w:bCs/>
                <w:sz w:val="22"/>
                <w:szCs w:val="22"/>
              </w:rPr>
              <w:t>макс. 305 евро</w:t>
            </w:r>
          </w:p>
        </w:tc>
        <w:tc>
          <w:tcPr>
            <w:tcW w:w="3544" w:type="dxa"/>
          </w:tcPr>
          <w:p w:rsidR="00B71637" w:rsidRPr="00040246" w:rsidRDefault="00B71637" w:rsidP="00DF04F0">
            <w:pPr>
              <w:rPr>
                <w:sz w:val="20"/>
                <w:szCs w:val="20"/>
              </w:rPr>
            </w:pPr>
            <w:r w:rsidRPr="00040246">
              <w:rPr>
                <w:sz w:val="20"/>
                <w:szCs w:val="20"/>
              </w:rPr>
              <w:t>Комиссия включает НДС</w:t>
            </w:r>
          </w:p>
        </w:tc>
      </w:tr>
      <w:tr w:rsidR="00B71637" w:rsidRPr="009E6870" w:rsidTr="004B230D">
        <w:trPr>
          <w:trHeight w:val="227"/>
        </w:trPr>
        <w:tc>
          <w:tcPr>
            <w:tcW w:w="964" w:type="dxa"/>
          </w:tcPr>
          <w:p w:rsidR="00B71637" w:rsidRPr="009E6870" w:rsidRDefault="00B71637" w:rsidP="00DF04F0">
            <w:pPr>
              <w:jc w:val="center"/>
              <w:rPr>
                <w:sz w:val="20"/>
                <w:szCs w:val="20"/>
              </w:rPr>
            </w:pPr>
            <w:r w:rsidRPr="009E6870">
              <w:rPr>
                <w:sz w:val="20"/>
                <w:szCs w:val="20"/>
              </w:rPr>
              <w:t>6.4.</w:t>
            </w:r>
          </w:p>
        </w:tc>
        <w:tc>
          <w:tcPr>
            <w:tcW w:w="3714" w:type="dxa"/>
            <w:gridSpan w:val="2"/>
          </w:tcPr>
          <w:p w:rsidR="004E2A9C" w:rsidRPr="00DC2383" w:rsidRDefault="004E2A9C" w:rsidP="004E2A9C">
            <w:pPr>
              <w:tabs>
                <w:tab w:val="left" w:pos="709"/>
              </w:tabs>
              <w:rPr>
                <w:sz w:val="22"/>
                <w:szCs w:val="22"/>
              </w:rPr>
            </w:pPr>
            <w:r w:rsidRPr="00DC2383">
              <w:rPr>
                <w:sz w:val="22"/>
                <w:szCs w:val="22"/>
              </w:rPr>
              <w:t>Авизование изменения гарантии, не связанного с</w:t>
            </w:r>
          </w:p>
          <w:p w:rsidR="004E2A9C" w:rsidRPr="00DC2383" w:rsidRDefault="004E2A9C" w:rsidP="004E2A9C">
            <w:pPr>
              <w:tabs>
                <w:tab w:val="left" w:pos="709"/>
              </w:tabs>
              <w:rPr>
                <w:sz w:val="22"/>
                <w:szCs w:val="22"/>
              </w:rPr>
            </w:pPr>
            <w:r w:rsidRPr="00DC2383">
              <w:rPr>
                <w:sz w:val="22"/>
                <w:szCs w:val="22"/>
              </w:rPr>
              <w:t>увеличением ее суммы/</w:t>
            </w:r>
          </w:p>
          <w:p w:rsidR="004E2A9C" w:rsidRPr="00DC2383" w:rsidRDefault="004E2A9C" w:rsidP="004E2A9C">
            <w:pPr>
              <w:tabs>
                <w:tab w:val="left" w:pos="709"/>
              </w:tabs>
              <w:rPr>
                <w:sz w:val="22"/>
                <w:szCs w:val="22"/>
              </w:rPr>
            </w:pPr>
            <w:r w:rsidRPr="00DC2383">
              <w:rPr>
                <w:sz w:val="22"/>
                <w:szCs w:val="22"/>
              </w:rPr>
              <w:t>авизование запроса на</w:t>
            </w:r>
          </w:p>
          <w:p w:rsidR="00B71637" w:rsidRPr="009E6870" w:rsidRDefault="004E2A9C" w:rsidP="004E2A9C">
            <w:pPr>
              <w:rPr>
                <w:sz w:val="20"/>
                <w:szCs w:val="20"/>
              </w:rPr>
            </w:pPr>
            <w:r w:rsidRPr="00DC2383">
              <w:rPr>
                <w:sz w:val="22"/>
                <w:szCs w:val="22"/>
              </w:rPr>
              <w:t xml:space="preserve">аннуляцию гарантии/ авизование сообщения по гарантии без обязательств со стороны АО </w:t>
            </w:r>
            <w:r>
              <w:rPr>
                <w:sz w:val="22"/>
                <w:szCs w:val="22"/>
              </w:rPr>
              <w:t>«</w:t>
            </w:r>
            <w:r w:rsidRPr="00DC2383">
              <w:rPr>
                <w:sz w:val="22"/>
                <w:szCs w:val="22"/>
              </w:rPr>
              <w:t>Россельхозбанк</w:t>
            </w:r>
            <w:r>
              <w:rPr>
                <w:sz w:val="22"/>
                <w:szCs w:val="22"/>
              </w:rPr>
              <w:t>»</w:t>
            </w:r>
          </w:p>
        </w:tc>
        <w:tc>
          <w:tcPr>
            <w:tcW w:w="1985" w:type="dxa"/>
          </w:tcPr>
          <w:p w:rsidR="00B71637" w:rsidRPr="009E6870" w:rsidRDefault="004E2A9C" w:rsidP="00D7027B">
            <w:pPr>
              <w:jc w:val="center"/>
              <w:rPr>
                <w:sz w:val="20"/>
                <w:szCs w:val="20"/>
              </w:rPr>
            </w:pPr>
            <w:r w:rsidRPr="00DC2383">
              <w:rPr>
                <w:sz w:val="22"/>
                <w:szCs w:val="22"/>
              </w:rPr>
              <w:t>55 евро</w:t>
            </w:r>
          </w:p>
        </w:tc>
        <w:tc>
          <w:tcPr>
            <w:tcW w:w="3544" w:type="dxa"/>
          </w:tcPr>
          <w:p w:rsidR="00B71637" w:rsidRPr="009E6870" w:rsidRDefault="00B71637" w:rsidP="00DF04F0">
            <w:pPr>
              <w:rPr>
                <w:sz w:val="20"/>
                <w:szCs w:val="20"/>
              </w:rPr>
            </w:pPr>
            <w:r w:rsidRPr="009E6870">
              <w:rPr>
                <w:sz w:val="20"/>
                <w:szCs w:val="20"/>
              </w:rPr>
              <w:t>Комиссия включает НДС</w:t>
            </w:r>
          </w:p>
        </w:tc>
      </w:tr>
      <w:tr w:rsidR="00B71637" w:rsidRPr="009E6870" w:rsidTr="004B230D">
        <w:trPr>
          <w:trHeight w:val="227"/>
        </w:trPr>
        <w:tc>
          <w:tcPr>
            <w:tcW w:w="964" w:type="dxa"/>
          </w:tcPr>
          <w:p w:rsidR="00B71637" w:rsidRPr="009E6870" w:rsidRDefault="00B71637" w:rsidP="00DF04F0">
            <w:pPr>
              <w:jc w:val="center"/>
              <w:rPr>
                <w:sz w:val="20"/>
                <w:szCs w:val="20"/>
              </w:rPr>
            </w:pPr>
            <w:r w:rsidRPr="009E6870">
              <w:rPr>
                <w:sz w:val="20"/>
                <w:szCs w:val="20"/>
              </w:rPr>
              <w:t>6.5.</w:t>
            </w:r>
          </w:p>
        </w:tc>
        <w:tc>
          <w:tcPr>
            <w:tcW w:w="3714" w:type="dxa"/>
            <w:gridSpan w:val="2"/>
          </w:tcPr>
          <w:p w:rsidR="00B71637" w:rsidRPr="009E6870" w:rsidRDefault="004E2A9C" w:rsidP="00DF04F0">
            <w:pPr>
              <w:rPr>
                <w:sz w:val="20"/>
                <w:szCs w:val="20"/>
              </w:rPr>
            </w:pPr>
            <w:r w:rsidRPr="00DC2383">
              <w:rPr>
                <w:bCs/>
                <w:sz w:val="22"/>
                <w:szCs w:val="22"/>
              </w:rPr>
              <w:t>Требование платежа по гарантии, авизованной без обязательств со стороны АО «Россельхозбанк</w:t>
            </w:r>
          </w:p>
        </w:tc>
        <w:tc>
          <w:tcPr>
            <w:tcW w:w="1985" w:type="dxa"/>
          </w:tcPr>
          <w:p w:rsidR="00B71637" w:rsidRPr="009E6870" w:rsidRDefault="004E2A9C" w:rsidP="00D7027B">
            <w:pPr>
              <w:jc w:val="center"/>
              <w:rPr>
                <w:sz w:val="20"/>
                <w:szCs w:val="20"/>
              </w:rPr>
            </w:pPr>
            <w:r w:rsidRPr="00DC2383">
              <w:rPr>
                <w:bCs/>
                <w:sz w:val="22"/>
                <w:szCs w:val="22"/>
              </w:rPr>
              <w:t>105 евро</w:t>
            </w:r>
          </w:p>
        </w:tc>
        <w:tc>
          <w:tcPr>
            <w:tcW w:w="3544" w:type="dxa"/>
          </w:tcPr>
          <w:p w:rsidR="00B71637" w:rsidRPr="009E6870" w:rsidRDefault="00B71637" w:rsidP="00DF04F0">
            <w:pPr>
              <w:rPr>
                <w:sz w:val="20"/>
                <w:szCs w:val="20"/>
              </w:rPr>
            </w:pPr>
            <w:r w:rsidRPr="009E6870">
              <w:rPr>
                <w:sz w:val="20"/>
                <w:szCs w:val="20"/>
              </w:rPr>
              <w:t>Комиссия включает НДС</w:t>
            </w:r>
          </w:p>
        </w:tc>
      </w:tr>
      <w:tr w:rsidR="00B71637" w:rsidRPr="009E6870" w:rsidTr="004B230D">
        <w:trPr>
          <w:trHeight w:val="227"/>
        </w:trPr>
        <w:tc>
          <w:tcPr>
            <w:tcW w:w="964" w:type="dxa"/>
          </w:tcPr>
          <w:p w:rsidR="00B71637" w:rsidRPr="009E6870" w:rsidRDefault="00B71637" w:rsidP="00DF04F0">
            <w:pPr>
              <w:jc w:val="center"/>
              <w:rPr>
                <w:sz w:val="20"/>
                <w:szCs w:val="20"/>
              </w:rPr>
            </w:pPr>
            <w:r>
              <w:rPr>
                <w:sz w:val="20"/>
                <w:szCs w:val="20"/>
              </w:rPr>
              <w:t>6.6</w:t>
            </w:r>
            <w:r w:rsidRPr="009E6870">
              <w:rPr>
                <w:sz w:val="20"/>
                <w:szCs w:val="20"/>
              </w:rPr>
              <w:t>.</w:t>
            </w:r>
          </w:p>
        </w:tc>
        <w:tc>
          <w:tcPr>
            <w:tcW w:w="3714" w:type="dxa"/>
            <w:gridSpan w:val="2"/>
          </w:tcPr>
          <w:p w:rsidR="00B71637" w:rsidRPr="009E6870" w:rsidRDefault="004E2A9C" w:rsidP="00DF04F0">
            <w:pPr>
              <w:rPr>
                <w:sz w:val="20"/>
                <w:szCs w:val="20"/>
              </w:rPr>
            </w:pPr>
            <w:r w:rsidRPr="00DC2383">
              <w:rPr>
                <w:bCs/>
                <w:sz w:val="22"/>
                <w:szCs w:val="22"/>
              </w:rPr>
              <w:t>Проверка подлинности подписей на гарантии и/или правильности телексных ключей</w:t>
            </w:r>
          </w:p>
        </w:tc>
        <w:tc>
          <w:tcPr>
            <w:tcW w:w="1985" w:type="dxa"/>
          </w:tcPr>
          <w:p w:rsidR="00B71637" w:rsidRPr="009E6870" w:rsidRDefault="004E2A9C" w:rsidP="00D7027B">
            <w:pPr>
              <w:jc w:val="center"/>
              <w:rPr>
                <w:sz w:val="20"/>
                <w:szCs w:val="20"/>
              </w:rPr>
            </w:pPr>
            <w:r w:rsidRPr="00DC2383">
              <w:rPr>
                <w:bCs/>
                <w:sz w:val="22"/>
                <w:szCs w:val="22"/>
              </w:rPr>
              <w:t>55 евро</w:t>
            </w:r>
          </w:p>
        </w:tc>
        <w:tc>
          <w:tcPr>
            <w:tcW w:w="3544" w:type="dxa"/>
          </w:tcPr>
          <w:p w:rsidR="00B71637" w:rsidRPr="009E6870" w:rsidRDefault="00B71637" w:rsidP="00DF04F0">
            <w:pPr>
              <w:rPr>
                <w:sz w:val="20"/>
                <w:szCs w:val="20"/>
              </w:rPr>
            </w:pPr>
            <w:r w:rsidRPr="009E6870">
              <w:rPr>
                <w:sz w:val="20"/>
                <w:szCs w:val="20"/>
              </w:rPr>
              <w:t>Комиссия включает НДС</w:t>
            </w:r>
          </w:p>
        </w:tc>
      </w:tr>
      <w:tr w:rsidR="00B71637" w:rsidRPr="009E6870" w:rsidTr="004B230D">
        <w:trPr>
          <w:trHeight w:val="227"/>
        </w:trPr>
        <w:tc>
          <w:tcPr>
            <w:tcW w:w="964" w:type="dxa"/>
          </w:tcPr>
          <w:p w:rsidR="00B71637" w:rsidRDefault="00B71637" w:rsidP="00DF04F0">
            <w:pPr>
              <w:jc w:val="center"/>
              <w:rPr>
                <w:sz w:val="20"/>
                <w:szCs w:val="20"/>
              </w:rPr>
            </w:pPr>
            <w:r>
              <w:rPr>
                <w:sz w:val="20"/>
                <w:szCs w:val="20"/>
              </w:rPr>
              <w:t>6.7.</w:t>
            </w:r>
          </w:p>
        </w:tc>
        <w:tc>
          <w:tcPr>
            <w:tcW w:w="3714" w:type="dxa"/>
            <w:gridSpan w:val="2"/>
          </w:tcPr>
          <w:p w:rsidR="00B71637" w:rsidRPr="009E6870" w:rsidRDefault="004E2A9C" w:rsidP="00DF04F0">
            <w:pPr>
              <w:rPr>
                <w:sz w:val="20"/>
                <w:szCs w:val="20"/>
              </w:rPr>
            </w:pPr>
            <w:r w:rsidRPr="00DC2383">
              <w:rPr>
                <w:bCs/>
                <w:sz w:val="22"/>
                <w:szCs w:val="22"/>
              </w:rPr>
              <w:t>Отправка сообщения по гарантии, инициированного клиентом/банком-гарантом</w:t>
            </w:r>
          </w:p>
        </w:tc>
        <w:tc>
          <w:tcPr>
            <w:tcW w:w="1985" w:type="dxa"/>
          </w:tcPr>
          <w:p w:rsidR="00B71637" w:rsidRPr="009E6870" w:rsidRDefault="004E2A9C" w:rsidP="00D7027B">
            <w:pPr>
              <w:jc w:val="center"/>
              <w:rPr>
                <w:sz w:val="20"/>
                <w:szCs w:val="20"/>
              </w:rPr>
            </w:pPr>
            <w:r w:rsidRPr="00DC2383">
              <w:rPr>
                <w:bCs/>
                <w:sz w:val="22"/>
                <w:szCs w:val="22"/>
              </w:rPr>
              <w:t>105 евро</w:t>
            </w:r>
          </w:p>
        </w:tc>
        <w:tc>
          <w:tcPr>
            <w:tcW w:w="3544" w:type="dxa"/>
          </w:tcPr>
          <w:p w:rsidR="00B71637" w:rsidRPr="009E6870" w:rsidRDefault="00B71637" w:rsidP="00DF04F0">
            <w:pPr>
              <w:rPr>
                <w:sz w:val="20"/>
                <w:szCs w:val="20"/>
              </w:rPr>
            </w:pPr>
            <w:r w:rsidRPr="009E6870">
              <w:rPr>
                <w:sz w:val="20"/>
                <w:szCs w:val="20"/>
              </w:rPr>
              <w:t>Комиссия включает НДС</w:t>
            </w:r>
          </w:p>
        </w:tc>
      </w:tr>
    </w:tbl>
    <w:p w:rsidR="009E28EA" w:rsidRPr="00040246" w:rsidRDefault="009E28EA" w:rsidP="009E28EA">
      <w:pPr>
        <w:tabs>
          <w:tab w:val="left" w:pos="284"/>
        </w:tabs>
        <w:spacing w:before="120"/>
        <w:jc w:val="both"/>
        <w:rPr>
          <w:sz w:val="20"/>
          <w:szCs w:val="20"/>
          <w:u w:val="single"/>
        </w:rPr>
      </w:pPr>
      <w:r w:rsidRPr="00040246">
        <w:rPr>
          <w:sz w:val="20"/>
          <w:szCs w:val="20"/>
          <w:u w:val="single"/>
        </w:rPr>
        <w:t>Примечание к пунктам 6.3-6.7 Тарифов:</w:t>
      </w:r>
    </w:p>
    <w:p w:rsidR="009E28EA" w:rsidRPr="00040246" w:rsidRDefault="009E28EA" w:rsidP="009E28EA">
      <w:pPr>
        <w:numPr>
          <w:ilvl w:val="0"/>
          <w:numId w:val="7"/>
        </w:numPr>
        <w:tabs>
          <w:tab w:val="left" w:pos="567"/>
        </w:tabs>
        <w:ind w:left="0" w:firstLine="0"/>
        <w:jc w:val="both"/>
        <w:rPr>
          <w:bCs/>
          <w:iCs/>
          <w:sz w:val="20"/>
          <w:szCs w:val="20"/>
        </w:rPr>
      </w:pPr>
      <w:r w:rsidRPr="00040246">
        <w:rPr>
          <w:bCs/>
          <w:iCs/>
          <w:sz w:val="20"/>
          <w:szCs w:val="20"/>
        </w:rPr>
        <w:t>Комиссионное вознаграждение по п. 6.3 Тарифа «Авизование гарантии, авизование изменения гарантии, связанного с увеличением ее суммы, без обязательств со стороны АО «Россельхозбанк» начисляется следующим образом:</w:t>
      </w:r>
    </w:p>
    <w:p w:rsidR="009E28EA" w:rsidRPr="00040246" w:rsidRDefault="009E28EA" w:rsidP="009E28EA">
      <w:pPr>
        <w:numPr>
          <w:ilvl w:val="1"/>
          <w:numId w:val="8"/>
        </w:numPr>
        <w:tabs>
          <w:tab w:val="left" w:pos="567"/>
        </w:tabs>
        <w:ind w:left="0" w:firstLine="0"/>
        <w:jc w:val="both"/>
        <w:rPr>
          <w:bCs/>
          <w:iCs/>
          <w:sz w:val="20"/>
          <w:szCs w:val="20"/>
        </w:rPr>
      </w:pPr>
      <w:r w:rsidRPr="00040246">
        <w:rPr>
          <w:bCs/>
          <w:iCs/>
          <w:sz w:val="20"/>
          <w:szCs w:val="20"/>
        </w:rPr>
        <w:t>комиссионное вознаграждение, рассчитанное в процентном отношении от суммы авизованной гарантии/суммы увеличения гарантии, начисляется в валюте гарантии;</w:t>
      </w:r>
    </w:p>
    <w:p w:rsidR="009E28EA" w:rsidRPr="00040246" w:rsidRDefault="009E28EA" w:rsidP="009E28EA">
      <w:pPr>
        <w:numPr>
          <w:ilvl w:val="1"/>
          <w:numId w:val="8"/>
        </w:numPr>
        <w:tabs>
          <w:tab w:val="left" w:pos="567"/>
        </w:tabs>
        <w:ind w:left="0" w:firstLine="0"/>
        <w:jc w:val="both"/>
        <w:rPr>
          <w:bCs/>
          <w:iCs/>
          <w:sz w:val="20"/>
          <w:szCs w:val="20"/>
        </w:rPr>
      </w:pPr>
      <w:r w:rsidRPr="00040246">
        <w:rPr>
          <w:bCs/>
          <w:iCs/>
          <w:sz w:val="20"/>
          <w:szCs w:val="20"/>
        </w:rPr>
        <w:t>комиссионное вознаграждение, рассчитанное исходя из минимального или максимального значения Тарифов, начисляется в валюте Тарифов (в евро).</w:t>
      </w:r>
    </w:p>
    <w:p w:rsidR="009E28EA" w:rsidRPr="00040246" w:rsidRDefault="009E28EA" w:rsidP="009E28EA">
      <w:pPr>
        <w:numPr>
          <w:ilvl w:val="0"/>
          <w:numId w:val="7"/>
        </w:numPr>
        <w:tabs>
          <w:tab w:val="left" w:pos="567"/>
        </w:tabs>
        <w:ind w:left="0" w:firstLine="0"/>
        <w:jc w:val="both"/>
        <w:rPr>
          <w:bCs/>
          <w:iCs/>
          <w:sz w:val="20"/>
          <w:szCs w:val="20"/>
        </w:rPr>
      </w:pPr>
      <w:r w:rsidRPr="00040246">
        <w:rPr>
          <w:bCs/>
          <w:iCs/>
          <w:sz w:val="20"/>
          <w:szCs w:val="20"/>
        </w:rPr>
        <w:t xml:space="preserve">Если уплата комиссионного вознаграждения Банка, начисленного в валюте гарантии, производится </w:t>
      </w:r>
      <w:r w:rsidRPr="00040246">
        <w:rPr>
          <w:bCs/>
          <w:iCs/>
          <w:sz w:val="20"/>
          <w:szCs w:val="20"/>
        </w:rPr>
        <w:br/>
        <w:t xml:space="preserve">в российских рублях (если валюта гарантии – не российские рубли) или в иностранной валюте </w:t>
      </w:r>
      <w:r w:rsidRPr="00040246">
        <w:rPr>
          <w:bCs/>
          <w:iCs/>
          <w:sz w:val="20"/>
          <w:szCs w:val="20"/>
        </w:rPr>
        <w:br/>
        <w:t>(если валюта гарантии – российские рубли)/другой иностранной валюте (если валюта гарантии – иностранная валюта), то расчет суммы эквивалента осуществляется по курсу/кросс-курсу Банка России, действующему на дату уплаты комиссии.</w:t>
      </w:r>
    </w:p>
    <w:p w:rsidR="009E28EA" w:rsidRPr="00040246" w:rsidRDefault="009E28EA" w:rsidP="009E28EA">
      <w:pPr>
        <w:tabs>
          <w:tab w:val="left" w:pos="567"/>
        </w:tabs>
        <w:autoSpaceDE w:val="0"/>
        <w:autoSpaceDN w:val="0"/>
        <w:adjustRightInd w:val="0"/>
        <w:jc w:val="both"/>
        <w:rPr>
          <w:bCs/>
          <w:iCs/>
          <w:sz w:val="20"/>
          <w:szCs w:val="20"/>
        </w:rPr>
      </w:pPr>
      <w:r w:rsidRPr="00040246">
        <w:rPr>
          <w:bCs/>
          <w:iCs/>
          <w:sz w:val="20"/>
          <w:szCs w:val="20"/>
        </w:rPr>
        <w:t>Если уплата комиссионного вознаграждения Банка, начисленного в валюте Тарифов (в евро), производится в российских рублях или в другой иностранной валюте (отличной от евро),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w:t>
      </w:r>
    </w:p>
    <w:p w:rsidR="009E28EA" w:rsidRPr="00040246" w:rsidRDefault="009E28EA" w:rsidP="009E28EA">
      <w:pPr>
        <w:tabs>
          <w:tab w:val="left" w:pos="567"/>
        </w:tabs>
        <w:autoSpaceDE w:val="0"/>
        <w:autoSpaceDN w:val="0"/>
        <w:adjustRightInd w:val="0"/>
        <w:jc w:val="both"/>
        <w:rPr>
          <w:bCs/>
          <w:iCs/>
          <w:sz w:val="20"/>
          <w:szCs w:val="20"/>
        </w:rPr>
      </w:pPr>
      <w:r w:rsidRPr="00040246">
        <w:rPr>
          <w:bCs/>
          <w:iCs/>
          <w:sz w:val="20"/>
          <w:szCs w:val="20"/>
        </w:rPr>
        <w:t>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российскому рублю, установленным Банком России.</w:t>
      </w:r>
    </w:p>
    <w:p w:rsidR="009E28EA" w:rsidRPr="00040246" w:rsidRDefault="009E28EA" w:rsidP="009E28EA">
      <w:pPr>
        <w:numPr>
          <w:ilvl w:val="0"/>
          <w:numId w:val="7"/>
        </w:numPr>
        <w:tabs>
          <w:tab w:val="left" w:pos="567"/>
        </w:tabs>
        <w:ind w:left="0" w:firstLine="0"/>
        <w:jc w:val="both"/>
        <w:rPr>
          <w:bCs/>
          <w:iCs/>
          <w:sz w:val="20"/>
          <w:szCs w:val="20"/>
        </w:rPr>
      </w:pPr>
      <w:r w:rsidRPr="00040246">
        <w:rPr>
          <w:bCs/>
          <w:iCs/>
          <w:sz w:val="20"/>
          <w:szCs w:val="20"/>
        </w:rPr>
        <w:t>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9E28EA" w:rsidRPr="00040246" w:rsidRDefault="009E28EA" w:rsidP="009E28EA">
      <w:pPr>
        <w:numPr>
          <w:ilvl w:val="0"/>
          <w:numId w:val="7"/>
        </w:numPr>
        <w:tabs>
          <w:tab w:val="left" w:pos="567"/>
        </w:tabs>
        <w:ind w:left="0" w:firstLine="0"/>
        <w:jc w:val="both"/>
        <w:rPr>
          <w:bCs/>
          <w:iCs/>
          <w:sz w:val="20"/>
          <w:szCs w:val="20"/>
        </w:rPr>
      </w:pPr>
      <w:r w:rsidRPr="00040246">
        <w:rPr>
          <w:bCs/>
          <w:iCs/>
          <w:sz w:val="20"/>
          <w:szCs w:val="20"/>
        </w:rPr>
        <w:t>Размер комиссионного вознаграждения, отличный от установленного в Тарифах, определяется на основании отдельного соглашения.</w:t>
      </w:r>
    </w:p>
    <w:p w:rsidR="009E7DA7" w:rsidRDefault="009E28EA" w:rsidP="009E28EA">
      <w:pPr>
        <w:jc w:val="both"/>
        <w:rPr>
          <w:b/>
        </w:rPr>
      </w:pPr>
      <w:r w:rsidRPr="00040246">
        <w:rPr>
          <w:bCs/>
          <w:iCs/>
          <w:sz w:val="20"/>
          <w:szCs w:val="20"/>
        </w:rPr>
        <w:t>Комиссионное вознаграждение, уплаченное Банку за оказание услуг (кроме ошибочно удержанных), возврату не подлежит</w:t>
      </w:r>
      <w:r w:rsidRPr="00040246">
        <w:rPr>
          <w:rFonts w:eastAsia="Calibri"/>
          <w:sz w:val="20"/>
          <w:szCs w:val="20"/>
        </w:rPr>
        <w:t>.</w:t>
      </w:r>
    </w:p>
    <w:p w:rsidR="009E28EA" w:rsidRDefault="009E28EA" w:rsidP="002D28C2">
      <w:pPr>
        <w:jc w:val="center"/>
        <w:rPr>
          <w:b/>
        </w:rPr>
      </w:pPr>
    </w:p>
    <w:p w:rsidR="009E28EA" w:rsidRDefault="009E28EA" w:rsidP="002D28C2">
      <w:pPr>
        <w:jc w:val="center"/>
        <w:rPr>
          <w:b/>
        </w:rPr>
      </w:pPr>
    </w:p>
    <w:p w:rsidR="009E28EA" w:rsidRDefault="009E28EA" w:rsidP="002D28C2">
      <w:pPr>
        <w:jc w:val="center"/>
        <w:rPr>
          <w:b/>
        </w:rPr>
      </w:pPr>
    </w:p>
    <w:p w:rsidR="00347675" w:rsidRPr="002D28C2" w:rsidRDefault="00347675" w:rsidP="009E7DA7">
      <w:pPr>
        <w:pStyle w:val="1"/>
        <w:rPr>
          <w:color w:val="808080"/>
        </w:rPr>
      </w:pPr>
      <w:bookmarkStart w:id="8" w:name="_Toc105668530"/>
      <w:r w:rsidRPr="002D28C2">
        <w:t>7. Дистанционное банковское обслуживание (ДБО)</w:t>
      </w:r>
      <w:bookmarkEnd w:id="8"/>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2854"/>
        <w:gridCol w:w="56"/>
        <w:gridCol w:w="2351"/>
        <w:gridCol w:w="3928"/>
      </w:tblGrid>
      <w:tr w:rsidR="00347675" w:rsidRPr="00CF12F9" w:rsidTr="000D6A2B">
        <w:tc>
          <w:tcPr>
            <w:tcW w:w="876" w:type="dxa"/>
            <w:vAlign w:val="center"/>
          </w:tcPr>
          <w:p w:rsidR="00347675" w:rsidRPr="00CF12F9" w:rsidRDefault="00347675" w:rsidP="000D6A2B">
            <w:pPr>
              <w:spacing w:before="40" w:after="40"/>
              <w:jc w:val="center"/>
              <w:rPr>
                <w:b/>
                <w:bCs/>
                <w:sz w:val="20"/>
                <w:szCs w:val="20"/>
              </w:rPr>
            </w:pPr>
            <w:r w:rsidRPr="00CF12F9">
              <w:rPr>
                <w:b/>
                <w:bCs/>
                <w:sz w:val="20"/>
                <w:szCs w:val="20"/>
              </w:rPr>
              <w:t>№</w:t>
            </w:r>
            <w:r>
              <w:rPr>
                <w:b/>
                <w:bCs/>
                <w:sz w:val="20"/>
                <w:szCs w:val="20"/>
              </w:rPr>
              <w:t xml:space="preserve"> </w:t>
            </w:r>
            <w:r>
              <w:rPr>
                <w:b/>
                <w:bCs/>
                <w:sz w:val="20"/>
                <w:szCs w:val="20"/>
              </w:rPr>
              <w:br/>
            </w:r>
            <w:r w:rsidRPr="00CF12F9">
              <w:rPr>
                <w:b/>
                <w:bCs/>
                <w:sz w:val="20"/>
                <w:szCs w:val="20"/>
              </w:rPr>
              <w:t>п/п</w:t>
            </w:r>
          </w:p>
        </w:tc>
        <w:tc>
          <w:tcPr>
            <w:tcW w:w="2854" w:type="dxa"/>
            <w:vAlign w:val="center"/>
          </w:tcPr>
          <w:p w:rsidR="00347675" w:rsidRPr="00CF12F9" w:rsidRDefault="00347675" w:rsidP="000D6A2B">
            <w:pPr>
              <w:spacing w:before="40" w:after="40"/>
              <w:jc w:val="center"/>
              <w:rPr>
                <w:b/>
                <w:bCs/>
                <w:sz w:val="20"/>
                <w:szCs w:val="20"/>
              </w:rPr>
            </w:pPr>
            <w:r w:rsidRPr="00CF12F9">
              <w:rPr>
                <w:b/>
                <w:bCs/>
                <w:sz w:val="20"/>
                <w:szCs w:val="20"/>
              </w:rPr>
              <w:t>Наименование услуги</w:t>
            </w:r>
          </w:p>
        </w:tc>
        <w:tc>
          <w:tcPr>
            <w:tcW w:w="2407" w:type="dxa"/>
            <w:gridSpan w:val="2"/>
            <w:vAlign w:val="center"/>
          </w:tcPr>
          <w:p w:rsidR="00347675" w:rsidRPr="00CF12F9" w:rsidRDefault="00347675" w:rsidP="000D6A2B">
            <w:pPr>
              <w:spacing w:before="40" w:after="40"/>
              <w:jc w:val="center"/>
              <w:rPr>
                <w:b/>
                <w:bCs/>
                <w:sz w:val="20"/>
                <w:szCs w:val="20"/>
              </w:rPr>
            </w:pPr>
            <w:r w:rsidRPr="00CF12F9">
              <w:rPr>
                <w:b/>
                <w:bCs/>
                <w:sz w:val="20"/>
                <w:szCs w:val="20"/>
              </w:rPr>
              <w:t>Тариф</w:t>
            </w:r>
          </w:p>
        </w:tc>
        <w:tc>
          <w:tcPr>
            <w:tcW w:w="3928" w:type="dxa"/>
            <w:vAlign w:val="center"/>
          </w:tcPr>
          <w:p w:rsidR="00347675" w:rsidRPr="00CF12F9" w:rsidRDefault="00347675" w:rsidP="000D6A2B">
            <w:pPr>
              <w:spacing w:before="40" w:after="40"/>
              <w:jc w:val="center"/>
              <w:rPr>
                <w:b/>
                <w:bCs/>
                <w:sz w:val="20"/>
                <w:szCs w:val="20"/>
              </w:rPr>
            </w:pPr>
            <w:r w:rsidRPr="00CF12F9">
              <w:rPr>
                <w:b/>
                <w:bCs/>
                <w:sz w:val="20"/>
                <w:szCs w:val="20"/>
              </w:rPr>
              <w:t>Примечание</w:t>
            </w:r>
          </w:p>
        </w:tc>
      </w:tr>
      <w:tr w:rsidR="00347675" w:rsidRPr="00CF12F9" w:rsidTr="000D6A2B">
        <w:tc>
          <w:tcPr>
            <w:tcW w:w="876" w:type="dxa"/>
          </w:tcPr>
          <w:p w:rsidR="00347675" w:rsidRPr="00347675" w:rsidRDefault="00347675" w:rsidP="000D6A2B">
            <w:pPr>
              <w:spacing w:before="40" w:after="40"/>
              <w:jc w:val="center"/>
              <w:rPr>
                <w:bCs/>
                <w:sz w:val="20"/>
                <w:szCs w:val="20"/>
              </w:rPr>
            </w:pPr>
            <w:r w:rsidRPr="00347675">
              <w:rPr>
                <w:bCs/>
                <w:sz w:val="20"/>
                <w:szCs w:val="20"/>
              </w:rPr>
              <w:lastRenderedPageBreak/>
              <w:t>7.1.</w:t>
            </w:r>
          </w:p>
        </w:tc>
        <w:tc>
          <w:tcPr>
            <w:tcW w:w="9189" w:type="dxa"/>
            <w:gridSpan w:val="4"/>
            <w:vAlign w:val="center"/>
          </w:tcPr>
          <w:p w:rsidR="00347675" w:rsidRPr="00347675" w:rsidRDefault="00347675" w:rsidP="000D6A2B">
            <w:pPr>
              <w:spacing w:before="40" w:after="40"/>
              <w:jc w:val="both"/>
              <w:rPr>
                <w:bCs/>
                <w:sz w:val="20"/>
                <w:szCs w:val="20"/>
              </w:rPr>
            </w:pPr>
            <w:r w:rsidRPr="00347675">
              <w:rPr>
                <w:bCs/>
                <w:sz w:val="20"/>
                <w:szCs w:val="20"/>
              </w:rPr>
              <w:t>Установка и настройка программного обеспечения, восстановление текущей работоспособности системы ДБО с выездом к клиенту</w:t>
            </w:r>
          </w:p>
        </w:tc>
      </w:tr>
      <w:tr w:rsidR="00347675" w:rsidRPr="00CF12F9" w:rsidTr="000D6A2B">
        <w:tc>
          <w:tcPr>
            <w:tcW w:w="876" w:type="dxa"/>
            <w:vMerge w:val="restart"/>
          </w:tcPr>
          <w:p w:rsidR="00347675" w:rsidRPr="00347675" w:rsidRDefault="00347675" w:rsidP="000D6A2B">
            <w:pPr>
              <w:spacing w:before="40" w:after="40"/>
              <w:jc w:val="center"/>
              <w:rPr>
                <w:bCs/>
                <w:sz w:val="20"/>
                <w:szCs w:val="20"/>
              </w:rPr>
            </w:pPr>
            <w:r w:rsidRPr="00347675">
              <w:rPr>
                <w:bCs/>
                <w:sz w:val="20"/>
                <w:szCs w:val="20"/>
              </w:rPr>
              <w:t>7.1.1.</w:t>
            </w:r>
          </w:p>
        </w:tc>
        <w:tc>
          <w:tcPr>
            <w:tcW w:w="2910" w:type="dxa"/>
            <w:gridSpan w:val="2"/>
            <w:tcBorders>
              <w:bottom w:val="nil"/>
            </w:tcBorders>
          </w:tcPr>
          <w:p w:rsidR="00347675" w:rsidRPr="00347675" w:rsidRDefault="00347675" w:rsidP="000D6A2B">
            <w:pPr>
              <w:spacing w:before="40" w:after="40"/>
              <w:rPr>
                <w:bCs/>
                <w:sz w:val="20"/>
                <w:szCs w:val="20"/>
              </w:rPr>
            </w:pPr>
            <w:r w:rsidRPr="00347675">
              <w:rPr>
                <w:bCs/>
                <w:sz w:val="20"/>
                <w:szCs w:val="20"/>
              </w:rPr>
              <w:t>- по г. Рязани</w:t>
            </w:r>
          </w:p>
        </w:tc>
        <w:tc>
          <w:tcPr>
            <w:tcW w:w="2351" w:type="dxa"/>
            <w:tcBorders>
              <w:bottom w:val="nil"/>
            </w:tcBorders>
          </w:tcPr>
          <w:p w:rsidR="00347675" w:rsidRPr="00347675" w:rsidRDefault="00347675" w:rsidP="000D6A2B">
            <w:pPr>
              <w:spacing w:before="40" w:after="40"/>
              <w:jc w:val="center"/>
              <w:rPr>
                <w:bCs/>
                <w:sz w:val="20"/>
                <w:szCs w:val="20"/>
              </w:rPr>
            </w:pPr>
            <w:r w:rsidRPr="00347675">
              <w:rPr>
                <w:bCs/>
                <w:sz w:val="20"/>
                <w:szCs w:val="20"/>
              </w:rPr>
              <w:t>3000 руб.</w:t>
            </w:r>
          </w:p>
        </w:tc>
        <w:tc>
          <w:tcPr>
            <w:tcW w:w="3928" w:type="dxa"/>
            <w:vMerge w:val="restart"/>
          </w:tcPr>
          <w:p w:rsidR="005E75B9" w:rsidRPr="005E75B9" w:rsidRDefault="005E75B9" w:rsidP="005E75B9">
            <w:pPr>
              <w:spacing w:before="40" w:after="40"/>
              <w:jc w:val="both"/>
              <w:rPr>
                <w:bCs/>
                <w:sz w:val="20"/>
                <w:szCs w:val="20"/>
              </w:rPr>
            </w:pPr>
            <w:r w:rsidRPr="005E75B9">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w:t>
            </w:r>
          </w:p>
          <w:p w:rsidR="00347675" w:rsidRDefault="005E75B9" w:rsidP="005E75B9">
            <w:pPr>
              <w:spacing w:before="40" w:after="40"/>
              <w:jc w:val="both"/>
              <w:rPr>
                <w:bCs/>
                <w:sz w:val="20"/>
                <w:szCs w:val="20"/>
              </w:rPr>
            </w:pPr>
            <w:r w:rsidRPr="005E75B9">
              <w:rPr>
                <w:bCs/>
                <w:sz w:val="20"/>
                <w:szCs w:val="20"/>
              </w:rPr>
              <w:t>«Банк-Клиент»/«Интернет-Клиент</w:t>
            </w:r>
          </w:p>
          <w:p w:rsidR="00DA3731" w:rsidRPr="00347675" w:rsidRDefault="00DA3731" w:rsidP="005E75B9">
            <w:pPr>
              <w:spacing w:before="40" w:after="40"/>
              <w:jc w:val="both"/>
              <w:rPr>
                <w:bCs/>
                <w:sz w:val="20"/>
                <w:szCs w:val="20"/>
              </w:rPr>
            </w:pPr>
            <w:r w:rsidRPr="00DA3731">
              <w:rPr>
                <w:b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47675" w:rsidRPr="00CF12F9" w:rsidTr="000D6A2B">
        <w:tc>
          <w:tcPr>
            <w:tcW w:w="876" w:type="dxa"/>
            <w:vMerge/>
          </w:tcPr>
          <w:p w:rsidR="00347675" w:rsidRPr="00347675" w:rsidRDefault="00347675" w:rsidP="000D6A2B">
            <w:pPr>
              <w:spacing w:before="40" w:after="40"/>
              <w:jc w:val="center"/>
              <w:rPr>
                <w:bCs/>
                <w:sz w:val="20"/>
                <w:szCs w:val="20"/>
              </w:rPr>
            </w:pPr>
          </w:p>
        </w:tc>
        <w:tc>
          <w:tcPr>
            <w:tcW w:w="2910" w:type="dxa"/>
            <w:gridSpan w:val="2"/>
            <w:tcBorders>
              <w:top w:val="nil"/>
            </w:tcBorders>
          </w:tcPr>
          <w:p w:rsidR="00347675" w:rsidRPr="00347675" w:rsidRDefault="00347675" w:rsidP="000D6A2B">
            <w:pPr>
              <w:spacing w:before="40" w:after="40"/>
              <w:rPr>
                <w:bCs/>
                <w:sz w:val="20"/>
                <w:szCs w:val="20"/>
              </w:rPr>
            </w:pPr>
            <w:r w:rsidRPr="00347675">
              <w:rPr>
                <w:bCs/>
                <w:sz w:val="20"/>
                <w:szCs w:val="20"/>
              </w:rPr>
              <w:t>- по Рязанской области</w:t>
            </w:r>
          </w:p>
        </w:tc>
        <w:tc>
          <w:tcPr>
            <w:tcW w:w="2351" w:type="dxa"/>
            <w:tcBorders>
              <w:top w:val="nil"/>
            </w:tcBorders>
          </w:tcPr>
          <w:p w:rsidR="00347675" w:rsidRPr="00347675" w:rsidRDefault="00347675" w:rsidP="000D6A2B">
            <w:pPr>
              <w:spacing w:before="40" w:after="40"/>
              <w:jc w:val="center"/>
              <w:rPr>
                <w:bCs/>
                <w:sz w:val="20"/>
                <w:szCs w:val="20"/>
              </w:rPr>
            </w:pPr>
            <w:r w:rsidRPr="00347675">
              <w:rPr>
                <w:bCs/>
                <w:sz w:val="20"/>
                <w:szCs w:val="20"/>
              </w:rPr>
              <w:t>4000 руб.</w:t>
            </w:r>
          </w:p>
        </w:tc>
        <w:tc>
          <w:tcPr>
            <w:tcW w:w="3928" w:type="dxa"/>
            <w:vMerge/>
          </w:tcPr>
          <w:p w:rsidR="00347675" w:rsidRPr="00347675" w:rsidRDefault="00347675" w:rsidP="000D6A2B">
            <w:pPr>
              <w:spacing w:before="40" w:after="40"/>
              <w:jc w:val="both"/>
              <w:rPr>
                <w:bCs/>
                <w:sz w:val="20"/>
                <w:szCs w:val="20"/>
              </w:rPr>
            </w:pPr>
          </w:p>
        </w:tc>
      </w:tr>
      <w:tr w:rsidR="00347675" w:rsidRPr="00CF12F9" w:rsidTr="000D6A2B">
        <w:tc>
          <w:tcPr>
            <w:tcW w:w="876" w:type="dxa"/>
          </w:tcPr>
          <w:p w:rsidR="00347675" w:rsidRPr="00347675" w:rsidRDefault="00347675" w:rsidP="000D6A2B">
            <w:pPr>
              <w:spacing w:before="40" w:after="40"/>
              <w:jc w:val="center"/>
              <w:rPr>
                <w:bCs/>
                <w:sz w:val="20"/>
                <w:szCs w:val="20"/>
              </w:rPr>
            </w:pPr>
            <w:r w:rsidRPr="00347675">
              <w:rPr>
                <w:bCs/>
                <w:sz w:val="20"/>
                <w:szCs w:val="20"/>
              </w:rPr>
              <w:t>7.2.</w:t>
            </w:r>
          </w:p>
        </w:tc>
        <w:tc>
          <w:tcPr>
            <w:tcW w:w="9189" w:type="dxa"/>
            <w:gridSpan w:val="4"/>
          </w:tcPr>
          <w:p w:rsidR="00347675" w:rsidRPr="00347675" w:rsidRDefault="00347675" w:rsidP="000D6A2B">
            <w:pPr>
              <w:spacing w:before="40" w:after="40"/>
              <w:rPr>
                <w:bCs/>
                <w:sz w:val="20"/>
                <w:szCs w:val="20"/>
              </w:rPr>
            </w:pPr>
            <w:r w:rsidRPr="00347675">
              <w:rPr>
                <w:bCs/>
                <w:sz w:val="20"/>
                <w:szCs w:val="20"/>
              </w:rPr>
              <w:t>Перевод клиента на новую систему ДБО</w:t>
            </w:r>
          </w:p>
        </w:tc>
      </w:tr>
      <w:tr w:rsidR="00347675" w:rsidRPr="00CF12F9" w:rsidTr="000D6A2B">
        <w:tc>
          <w:tcPr>
            <w:tcW w:w="876" w:type="dxa"/>
          </w:tcPr>
          <w:p w:rsidR="00347675" w:rsidRPr="00347675" w:rsidRDefault="00347675" w:rsidP="000D6A2B">
            <w:pPr>
              <w:spacing w:before="40" w:after="40"/>
              <w:jc w:val="center"/>
              <w:rPr>
                <w:bCs/>
                <w:sz w:val="20"/>
                <w:szCs w:val="20"/>
              </w:rPr>
            </w:pPr>
            <w:r w:rsidRPr="00347675">
              <w:rPr>
                <w:bCs/>
                <w:sz w:val="20"/>
                <w:szCs w:val="20"/>
              </w:rPr>
              <w:t>7.2.1.</w:t>
            </w:r>
          </w:p>
        </w:tc>
        <w:tc>
          <w:tcPr>
            <w:tcW w:w="2854" w:type="dxa"/>
          </w:tcPr>
          <w:p w:rsidR="00347675" w:rsidRPr="00347675" w:rsidRDefault="00347675" w:rsidP="000D6A2B">
            <w:pPr>
              <w:spacing w:before="40" w:after="40"/>
              <w:jc w:val="both"/>
              <w:rPr>
                <w:bCs/>
                <w:sz w:val="20"/>
                <w:szCs w:val="20"/>
              </w:rPr>
            </w:pPr>
            <w:r w:rsidRPr="00347675">
              <w:rPr>
                <w:bCs/>
                <w:sz w:val="20"/>
                <w:szCs w:val="20"/>
              </w:rPr>
              <w:t>Перевод клиента с системы ДБО «Банк-Клиент»/ «Интернет-Клиент» на систему ДБО «Интернет-Клиент»/«Банк-Клиент» (по заявлению клиента)</w:t>
            </w:r>
          </w:p>
        </w:tc>
        <w:tc>
          <w:tcPr>
            <w:tcW w:w="2407" w:type="dxa"/>
            <w:gridSpan w:val="2"/>
          </w:tcPr>
          <w:p w:rsidR="00347675" w:rsidRPr="00347675" w:rsidRDefault="00347675" w:rsidP="000D6A2B">
            <w:pPr>
              <w:spacing w:before="40" w:after="40"/>
              <w:jc w:val="center"/>
              <w:rPr>
                <w:bCs/>
                <w:sz w:val="20"/>
                <w:szCs w:val="20"/>
              </w:rPr>
            </w:pPr>
            <w:r w:rsidRPr="00347675">
              <w:rPr>
                <w:bCs/>
                <w:sz w:val="20"/>
                <w:szCs w:val="20"/>
              </w:rPr>
              <w:t>100 руб.</w:t>
            </w:r>
          </w:p>
        </w:tc>
        <w:tc>
          <w:tcPr>
            <w:tcW w:w="3928" w:type="dxa"/>
          </w:tcPr>
          <w:p w:rsidR="00347675" w:rsidRPr="00347675" w:rsidRDefault="00347675" w:rsidP="000D6A2B">
            <w:pPr>
              <w:spacing w:before="40" w:after="40"/>
              <w:jc w:val="both"/>
              <w:rPr>
                <w:bCs/>
                <w:sz w:val="20"/>
                <w:szCs w:val="20"/>
              </w:rPr>
            </w:pPr>
            <w:r w:rsidRPr="00347675">
              <w:rPr>
                <w:bCs/>
                <w:sz w:val="20"/>
                <w:szCs w:val="20"/>
              </w:rPr>
              <w:t>Комиссия взимается в день подачи клиентом в Банк заявления.</w:t>
            </w:r>
          </w:p>
          <w:p w:rsidR="00347675" w:rsidRDefault="00347675" w:rsidP="000D6A2B">
            <w:pPr>
              <w:spacing w:before="40" w:after="40"/>
              <w:jc w:val="both"/>
              <w:rPr>
                <w:bCs/>
                <w:sz w:val="20"/>
                <w:szCs w:val="20"/>
              </w:rPr>
            </w:pPr>
            <w:r w:rsidRPr="00347675">
              <w:rPr>
                <w:bCs/>
                <w:sz w:val="20"/>
                <w:szCs w:val="20"/>
              </w:rPr>
              <w:t>Перевод клиента на другую систему ДБО осуществляется в течение 15 рабочих дней с момента подачи клиентом заявления</w:t>
            </w:r>
          </w:p>
          <w:p w:rsidR="00DA3731" w:rsidRPr="00347675" w:rsidRDefault="00DA3731" w:rsidP="000D6A2B">
            <w:pPr>
              <w:spacing w:before="40" w:after="40"/>
              <w:jc w:val="both"/>
              <w:rPr>
                <w:bCs/>
                <w:sz w:val="20"/>
                <w:szCs w:val="20"/>
              </w:rPr>
            </w:pPr>
            <w:r w:rsidRPr="00DA3731">
              <w:rPr>
                <w:b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47675" w:rsidRPr="00CF12F9" w:rsidTr="000D6A2B">
        <w:tc>
          <w:tcPr>
            <w:tcW w:w="876" w:type="dxa"/>
          </w:tcPr>
          <w:p w:rsidR="00347675" w:rsidRPr="00347675" w:rsidRDefault="00347675" w:rsidP="000D6A2B">
            <w:pPr>
              <w:spacing w:before="40" w:after="40"/>
              <w:jc w:val="center"/>
              <w:rPr>
                <w:bCs/>
                <w:sz w:val="20"/>
                <w:szCs w:val="20"/>
              </w:rPr>
            </w:pPr>
            <w:r w:rsidRPr="00347675">
              <w:rPr>
                <w:bCs/>
                <w:sz w:val="20"/>
                <w:szCs w:val="20"/>
              </w:rPr>
              <w:t>7.3.</w:t>
            </w:r>
          </w:p>
        </w:tc>
        <w:tc>
          <w:tcPr>
            <w:tcW w:w="9189" w:type="dxa"/>
            <w:gridSpan w:val="4"/>
          </w:tcPr>
          <w:p w:rsidR="00347675" w:rsidRPr="00347675" w:rsidRDefault="00347675" w:rsidP="000D6A2B">
            <w:pPr>
              <w:spacing w:before="40" w:after="40"/>
              <w:jc w:val="both"/>
              <w:rPr>
                <w:bCs/>
                <w:sz w:val="20"/>
                <w:szCs w:val="20"/>
              </w:rPr>
            </w:pPr>
            <w:r w:rsidRPr="00347675">
              <w:rPr>
                <w:bCs/>
                <w:sz w:val="20"/>
                <w:szCs w:val="20"/>
              </w:rPr>
              <w:t>Обслуживание системы ДБО</w:t>
            </w:r>
          </w:p>
        </w:tc>
      </w:tr>
      <w:tr w:rsidR="00347675" w:rsidRPr="00CF12F9" w:rsidTr="000D6A2B">
        <w:tc>
          <w:tcPr>
            <w:tcW w:w="876" w:type="dxa"/>
            <w:tcBorders>
              <w:bottom w:val="nil"/>
            </w:tcBorders>
          </w:tcPr>
          <w:p w:rsidR="00347675" w:rsidRPr="00347675" w:rsidRDefault="00347675" w:rsidP="000D6A2B">
            <w:pPr>
              <w:spacing w:before="40" w:after="40"/>
              <w:jc w:val="center"/>
              <w:rPr>
                <w:sz w:val="20"/>
                <w:szCs w:val="20"/>
              </w:rPr>
            </w:pPr>
            <w:r w:rsidRPr="00347675">
              <w:rPr>
                <w:sz w:val="20"/>
                <w:szCs w:val="20"/>
              </w:rPr>
              <w:t>7.3.1.</w:t>
            </w:r>
          </w:p>
        </w:tc>
        <w:tc>
          <w:tcPr>
            <w:tcW w:w="2854" w:type="dxa"/>
            <w:tcBorders>
              <w:bottom w:val="nil"/>
            </w:tcBorders>
          </w:tcPr>
          <w:p w:rsidR="00347675" w:rsidRPr="00347675" w:rsidRDefault="00347675" w:rsidP="00347675">
            <w:pPr>
              <w:numPr>
                <w:ilvl w:val="0"/>
                <w:numId w:val="2"/>
              </w:numPr>
              <w:tabs>
                <w:tab w:val="num" w:pos="306"/>
              </w:tabs>
              <w:spacing w:before="40" w:after="40"/>
              <w:ind w:hanging="838"/>
              <w:jc w:val="both"/>
              <w:rPr>
                <w:bCs/>
                <w:sz w:val="20"/>
                <w:szCs w:val="20"/>
              </w:rPr>
            </w:pPr>
            <w:r w:rsidRPr="00347675">
              <w:rPr>
                <w:bCs/>
                <w:sz w:val="20"/>
                <w:szCs w:val="20"/>
              </w:rPr>
              <w:t>«Банк-Клиент»</w:t>
            </w:r>
          </w:p>
        </w:tc>
        <w:tc>
          <w:tcPr>
            <w:tcW w:w="2407" w:type="dxa"/>
            <w:gridSpan w:val="2"/>
            <w:tcBorders>
              <w:bottom w:val="nil"/>
            </w:tcBorders>
          </w:tcPr>
          <w:p w:rsidR="00347675" w:rsidRPr="00347675" w:rsidRDefault="00F7293A" w:rsidP="00F7293A">
            <w:pPr>
              <w:spacing w:before="40" w:after="40"/>
              <w:jc w:val="center"/>
              <w:rPr>
                <w:bCs/>
                <w:sz w:val="20"/>
                <w:szCs w:val="20"/>
              </w:rPr>
            </w:pPr>
            <w:r>
              <w:rPr>
                <w:bCs/>
                <w:sz w:val="20"/>
                <w:szCs w:val="20"/>
              </w:rPr>
              <w:t>5</w:t>
            </w:r>
            <w:r w:rsidR="00CE0EEF">
              <w:rPr>
                <w:bCs/>
                <w:sz w:val="20"/>
                <w:szCs w:val="20"/>
              </w:rPr>
              <w:t xml:space="preserve"> 0</w:t>
            </w:r>
            <w:r w:rsidR="00347675" w:rsidRPr="00347675">
              <w:rPr>
                <w:bCs/>
                <w:sz w:val="20"/>
                <w:szCs w:val="20"/>
              </w:rPr>
              <w:t>00 руб. в месяц</w:t>
            </w:r>
          </w:p>
        </w:tc>
        <w:tc>
          <w:tcPr>
            <w:tcW w:w="3928" w:type="dxa"/>
            <w:vMerge w:val="restart"/>
          </w:tcPr>
          <w:p w:rsidR="00204CE0" w:rsidRPr="00204CE0" w:rsidRDefault="00204CE0" w:rsidP="00204CE0">
            <w:pPr>
              <w:spacing w:before="40"/>
              <w:jc w:val="both"/>
              <w:rPr>
                <w:bCs/>
                <w:sz w:val="20"/>
                <w:szCs w:val="20"/>
              </w:rPr>
            </w:pPr>
            <w:r w:rsidRPr="00204CE0">
              <w:rPr>
                <w:bCs/>
                <w:sz w:val="20"/>
                <w:szCs w:val="20"/>
              </w:rPr>
              <w:t>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 «Банк-Клиент»/«Интернет-Клиент»/ «Мобильный банк».</w:t>
            </w:r>
          </w:p>
          <w:p w:rsidR="00204CE0" w:rsidRPr="00204CE0" w:rsidRDefault="00204CE0" w:rsidP="00204CE0">
            <w:pPr>
              <w:spacing w:before="40"/>
              <w:jc w:val="both"/>
              <w:rPr>
                <w:bCs/>
                <w:sz w:val="20"/>
                <w:szCs w:val="20"/>
              </w:rPr>
            </w:pPr>
            <w:r w:rsidRPr="00204CE0">
              <w:rPr>
                <w:bCs/>
                <w:sz w:val="20"/>
                <w:szCs w:val="20"/>
              </w:rPr>
              <w:t>Комиссия взимается с клиента вне зависимости от количества подключенных к системе ДБО  «Банк-Клиент»/«Интернет-Клиент»/ «Мобильный банк» счетов данного клиента.</w:t>
            </w:r>
          </w:p>
          <w:p w:rsidR="00204CE0" w:rsidRPr="00204CE0" w:rsidRDefault="00204CE0" w:rsidP="00204CE0">
            <w:pPr>
              <w:spacing w:before="40"/>
              <w:jc w:val="both"/>
              <w:rPr>
                <w:bCs/>
                <w:sz w:val="20"/>
                <w:szCs w:val="20"/>
              </w:rPr>
            </w:pPr>
            <w:r w:rsidRPr="00204CE0">
              <w:rPr>
                <w:bCs/>
                <w:sz w:val="20"/>
                <w:szCs w:val="20"/>
              </w:rPr>
              <w:t>При переводе клиента с одной системы ДБО на другую в соответствии с п. 7.2.1 новая комиссия взимается с месяца, следующего за месяцем подключения к новой системе ДБО.</w:t>
            </w:r>
          </w:p>
          <w:p w:rsidR="00204CE0" w:rsidRPr="00204CE0" w:rsidRDefault="00204CE0" w:rsidP="00204CE0">
            <w:pPr>
              <w:spacing w:before="40"/>
              <w:jc w:val="both"/>
              <w:rPr>
                <w:bCs/>
                <w:sz w:val="20"/>
                <w:szCs w:val="20"/>
              </w:rPr>
            </w:pPr>
            <w:r w:rsidRPr="00204CE0">
              <w:rPr>
                <w:bCs/>
                <w:sz w:val="20"/>
                <w:szCs w:val="20"/>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347675" w:rsidRPr="00347675" w:rsidRDefault="00204CE0" w:rsidP="00204CE0">
            <w:pPr>
              <w:spacing w:after="40"/>
              <w:jc w:val="both"/>
              <w:rPr>
                <w:bCs/>
                <w:sz w:val="20"/>
                <w:szCs w:val="20"/>
              </w:rPr>
            </w:pPr>
            <w:r w:rsidRPr="00204CE0">
              <w:rPr>
                <w:bCs/>
                <w:sz w:val="20"/>
                <w:szCs w:val="20"/>
              </w:rPr>
              <w:t>При пользовании клиентом услуг Банка по п.п. 7.3.2-7.3.3 комиссия по    п. 7.3.1 Банком не взимается»</w:t>
            </w:r>
          </w:p>
        </w:tc>
      </w:tr>
      <w:tr w:rsidR="00347675" w:rsidRPr="00CF12F9" w:rsidTr="00204CE0">
        <w:tc>
          <w:tcPr>
            <w:tcW w:w="876" w:type="dxa"/>
            <w:tcBorders>
              <w:top w:val="nil"/>
              <w:bottom w:val="nil"/>
            </w:tcBorders>
          </w:tcPr>
          <w:p w:rsidR="00347675" w:rsidRPr="00347675" w:rsidRDefault="00347675" w:rsidP="000D6A2B">
            <w:pPr>
              <w:spacing w:before="40" w:after="40"/>
              <w:jc w:val="center"/>
              <w:rPr>
                <w:sz w:val="20"/>
                <w:szCs w:val="20"/>
              </w:rPr>
            </w:pPr>
          </w:p>
        </w:tc>
        <w:tc>
          <w:tcPr>
            <w:tcW w:w="2854" w:type="dxa"/>
            <w:tcBorders>
              <w:top w:val="nil"/>
              <w:bottom w:val="nil"/>
            </w:tcBorders>
          </w:tcPr>
          <w:p w:rsidR="00347675" w:rsidRPr="00347675" w:rsidRDefault="00347675" w:rsidP="00347675">
            <w:pPr>
              <w:numPr>
                <w:ilvl w:val="0"/>
                <w:numId w:val="2"/>
              </w:numPr>
              <w:tabs>
                <w:tab w:val="num" w:pos="306"/>
              </w:tabs>
              <w:spacing w:before="40" w:after="40"/>
              <w:ind w:hanging="838"/>
              <w:jc w:val="both"/>
              <w:rPr>
                <w:bCs/>
                <w:sz w:val="20"/>
                <w:szCs w:val="20"/>
              </w:rPr>
            </w:pPr>
            <w:r w:rsidRPr="00347675">
              <w:rPr>
                <w:bCs/>
                <w:sz w:val="20"/>
                <w:szCs w:val="20"/>
              </w:rPr>
              <w:t>«Интернет-Клиент»</w:t>
            </w:r>
          </w:p>
        </w:tc>
        <w:tc>
          <w:tcPr>
            <w:tcW w:w="2407" w:type="dxa"/>
            <w:gridSpan w:val="2"/>
            <w:tcBorders>
              <w:top w:val="nil"/>
              <w:bottom w:val="nil"/>
            </w:tcBorders>
          </w:tcPr>
          <w:p w:rsidR="00347675" w:rsidRPr="00347675" w:rsidRDefault="00B21E4B" w:rsidP="00B21E4B">
            <w:pPr>
              <w:spacing w:before="40" w:after="40"/>
              <w:jc w:val="center"/>
              <w:rPr>
                <w:bCs/>
                <w:sz w:val="20"/>
                <w:szCs w:val="20"/>
              </w:rPr>
            </w:pPr>
            <w:r>
              <w:rPr>
                <w:bCs/>
                <w:sz w:val="20"/>
                <w:szCs w:val="20"/>
              </w:rPr>
              <w:t>900</w:t>
            </w:r>
            <w:r w:rsidR="00347675" w:rsidRPr="00347675">
              <w:rPr>
                <w:bCs/>
                <w:sz w:val="20"/>
                <w:szCs w:val="20"/>
              </w:rPr>
              <w:t xml:space="preserve"> руб. в месяц </w:t>
            </w:r>
          </w:p>
        </w:tc>
        <w:tc>
          <w:tcPr>
            <w:tcW w:w="3928" w:type="dxa"/>
            <w:vMerge/>
          </w:tcPr>
          <w:p w:rsidR="00347675" w:rsidRPr="00347675" w:rsidRDefault="00347675" w:rsidP="00347675">
            <w:pPr>
              <w:numPr>
                <w:ilvl w:val="0"/>
                <w:numId w:val="2"/>
              </w:numPr>
              <w:spacing w:before="40" w:after="40"/>
              <w:ind w:hanging="766"/>
              <w:rPr>
                <w:bCs/>
                <w:sz w:val="20"/>
                <w:szCs w:val="20"/>
              </w:rPr>
            </w:pPr>
          </w:p>
        </w:tc>
      </w:tr>
      <w:tr w:rsidR="00204CE0" w:rsidRPr="00CF12F9" w:rsidTr="00204CE0">
        <w:tc>
          <w:tcPr>
            <w:tcW w:w="876" w:type="dxa"/>
            <w:tcBorders>
              <w:top w:val="nil"/>
              <w:bottom w:val="nil"/>
            </w:tcBorders>
          </w:tcPr>
          <w:p w:rsidR="00204CE0" w:rsidRPr="00347675" w:rsidRDefault="00204CE0" w:rsidP="000D6A2B">
            <w:pPr>
              <w:spacing w:before="40" w:after="40"/>
              <w:jc w:val="center"/>
              <w:rPr>
                <w:bCs/>
                <w:sz w:val="20"/>
                <w:szCs w:val="20"/>
              </w:rPr>
            </w:pPr>
          </w:p>
        </w:tc>
        <w:tc>
          <w:tcPr>
            <w:tcW w:w="2854" w:type="dxa"/>
            <w:tcBorders>
              <w:top w:val="nil"/>
              <w:bottom w:val="nil"/>
            </w:tcBorders>
          </w:tcPr>
          <w:p w:rsidR="00204CE0" w:rsidRPr="00347675" w:rsidRDefault="00204CE0" w:rsidP="000D6A2B">
            <w:pPr>
              <w:spacing w:before="40" w:after="40"/>
              <w:jc w:val="both"/>
              <w:rPr>
                <w:bCs/>
                <w:sz w:val="20"/>
                <w:szCs w:val="20"/>
              </w:rPr>
            </w:pPr>
            <w:r>
              <w:rPr>
                <w:bCs/>
                <w:sz w:val="20"/>
                <w:szCs w:val="20"/>
              </w:rPr>
              <w:t xml:space="preserve">   </w:t>
            </w:r>
            <w:r w:rsidRPr="00204CE0">
              <w:rPr>
                <w:bCs/>
                <w:sz w:val="20"/>
                <w:szCs w:val="20"/>
              </w:rPr>
              <w:t>- «Мобильный банк»</w:t>
            </w:r>
          </w:p>
        </w:tc>
        <w:tc>
          <w:tcPr>
            <w:tcW w:w="2407" w:type="dxa"/>
            <w:gridSpan w:val="2"/>
            <w:tcBorders>
              <w:top w:val="nil"/>
              <w:bottom w:val="nil"/>
            </w:tcBorders>
          </w:tcPr>
          <w:p w:rsidR="00204CE0" w:rsidRPr="00347675" w:rsidRDefault="00204CE0" w:rsidP="000D6A2B">
            <w:pPr>
              <w:spacing w:before="40" w:after="40"/>
              <w:jc w:val="center"/>
              <w:rPr>
                <w:bCs/>
                <w:sz w:val="20"/>
                <w:szCs w:val="20"/>
              </w:rPr>
            </w:pPr>
            <w:r>
              <w:rPr>
                <w:bCs/>
                <w:sz w:val="20"/>
                <w:szCs w:val="20"/>
              </w:rPr>
              <w:t>Не взимается</w:t>
            </w:r>
          </w:p>
        </w:tc>
        <w:tc>
          <w:tcPr>
            <w:tcW w:w="3928" w:type="dxa"/>
            <w:vMerge/>
          </w:tcPr>
          <w:p w:rsidR="00204CE0" w:rsidRPr="00347675" w:rsidRDefault="00204CE0" w:rsidP="00347675">
            <w:pPr>
              <w:numPr>
                <w:ilvl w:val="0"/>
                <w:numId w:val="2"/>
              </w:numPr>
              <w:spacing w:before="40" w:after="40"/>
              <w:ind w:hanging="766"/>
              <w:rPr>
                <w:bCs/>
                <w:sz w:val="20"/>
                <w:szCs w:val="20"/>
              </w:rPr>
            </w:pPr>
          </w:p>
        </w:tc>
      </w:tr>
      <w:tr w:rsidR="00347675" w:rsidRPr="00CF12F9" w:rsidTr="00204CE0">
        <w:tc>
          <w:tcPr>
            <w:tcW w:w="876" w:type="dxa"/>
            <w:tcBorders>
              <w:top w:val="nil"/>
            </w:tcBorders>
          </w:tcPr>
          <w:p w:rsidR="00347675" w:rsidRPr="00347675" w:rsidRDefault="00347675" w:rsidP="000D6A2B">
            <w:pPr>
              <w:spacing w:before="40" w:after="40"/>
              <w:jc w:val="center"/>
              <w:rPr>
                <w:bCs/>
                <w:sz w:val="20"/>
                <w:szCs w:val="20"/>
              </w:rPr>
            </w:pPr>
          </w:p>
        </w:tc>
        <w:tc>
          <w:tcPr>
            <w:tcW w:w="2854" w:type="dxa"/>
            <w:tcBorders>
              <w:top w:val="nil"/>
            </w:tcBorders>
          </w:tcPr>
          <w:p w:rsidR="00347675" w:rsidRDefault="00347675" w:rsidP="000D6A2B">
            <w:pPr>
              <w:spacing w:before="40" w:after="40"/>
              <w:jc w:val="both"/>
              <w:rPr>
                <w:bCs/>
                <w:sz w:val="20"/>
                <w:szCs w:val="20"/>
              </w:rPr>
            </w:pPr>
            <w:r w:rsidRPr="00347675">
              <w:rPr>
                <w:bCs/>
                <w:sz w:val="20"/>
                <w:szCs w:val="20"/>
              </w:rPr>
              <w:t xml:space="preserve">- </w:t>
            </w:r>
            <w:r w:rsidR="00204CE0" w:rsidRPr="00204CE0">
              <w:rPr>
                <w:bCs/>
                <w:sz w:val="20"/>
                <w:szCs w:val="20"/>
              </w:rPr>
              <w:t>- для клиентов «Банк-Клиент»/ «Интернет-Клиент»/ «Мобильный банк»,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B834B1" w:rsidRPr="00347675" w:rsidRDefault="00B834B1" w:rsidP="000D6A2B">
            <w:pPr>
              <w:spacing w:before="40" w:after="40"/>
              <w:jc w:val="both"/>
              <w:rPr>
                <w:bCs/>
                <w:sz w:val="20"/>
                <w:szCs w:val="20"/>
              </w:rPr>
            </w:pPr>
            <w:r w:rsidRPr="00B834B1">
              <w:rPr>
                <w:bCs/>
                <w:sz w:val="20"/>
                <w:szCs w:val="20"/>
              </w:rPr>
              <w:t xml:space="preserve">- для клиентов «Интернет-Клиент»,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w:t>
            </w:r>
            <w:r w:rsidRPr="00B834B1">
              <w:rPr>
                <w:bCs/>
                <w:sz w:val="20"/>
                <w:szCs w:val="20"/>
              </w:rPr>
              <w:lastRenderedPageBreak/>
              <w:t>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7" w:type="dxa"/>
            <w:gridSpan w:val="2"/>
            <w:tcBorders>
              <w:top w:val="nil"/>
            </w:tcBorders>
          </w:tcPr>
          <w:p w:rsidR="00347675" w:rsidRDefault="00347675" w:rsidP="000D6A2B">
            <w:pPr>
              <w:spacing w:before="40" w:after="40"/>
              <w:jc w:val="center"/>
              <w:rPr>
                <w:bCs/>
                <w:sz w:val="20"/>
                <w:szCs w:val="20"/>
              </w:rPr>
            </w:pPr>
            <w:r w:rsidRPr="00347675">
              <w:rPr>
                <w:bCs/>
                <w:sz w:val="20"/>
                <w:szCs w:val="20"/>
              </w:rPr>
              <w:lastRenderedPageBreak/>
              <w:t>Не взимается</w:t>
            </w:r>
          </w:p>
          <w:p w:rsidR="00B834B1" w:rsidRDefault="00B834B1" w:rsidP="000D6A2B">
            <w:pPr>
              <w:spacing w:before="40" w:after="40"/>
              <w:jc w:val="center"/>
              <w:rPr>
                <w:bCs/>
                <w:sz w:val="20"/>
                <w:szCs w:val="20"/>
              </w:rPr>
            </w:pPr>
          </w:p>
          <w:p w:rsidR="00B834B1" w:rsidRDefault="00B834B1" w:rsidP="000D6A2B">
            <w:pPr>
              <w:spacing w:before="40" w:after="40"/>
              <w:jc w:val="center"/>
              <w:rPr>
                <w:bCs/>
                <w:sz w:val="20"/>
                <w:szCs w:val="20"/>
              </w:rPr>
            </w:pPr>
          </w:p>
          <w:p w:rsidR="00B834B1" w:rsidRDefault="00B834B1" w:rsidP="000D6A2B">
            <w:pPr>
              <w:spacing w:before="40" w:after="40"/>
              <w:jc w:val="center"/>
              <w:rPr>
                <w:bCs/>
                <w:sz w:val="20"/>
                <w:szCs w:val="20"/>
              </w:rPr>
            </w:pPr>
          </w:p>
          <w:p w:rsidR="00B834B1" w:rsidRDefault="00B834B1" w:rsidP="000D6A2B">
            <w:pPr>
              <w:spacing w:before="40" w:after="40"/>
              <w:jc w:val="center"/>
              <w:rPr>
                <w:bCs/>
                <w:sz w:val="20"/>
                <w:szCs w:val="20"/>
              </w:rPr>
            </w:pPr>
          </w:p>
          <w:p w:rsidR="00B834B1" w:rsidRDefault="00B834B1" w:rsidP="000D6A2B">
            <w:pPr>
              <w:spacing w:before="40" w:after="40"/>
              <w:jc w:val="center"/>
              <w:rPr>
                <w:bCs/>
                <w:sz w:val="20"/>
                <w:szCs w:val="20"/>
              </w:rPr>
            </w:pPr>
          </w:p>
          <w:p w:rsidR="00B834B1" w:rsidRDefault="00B834B1" w:rsidP="000D6A2B">
            <w:pPr>
              <w:spacing w:before="40" w:after="40"/>
              <w:jc w:val="center"/>
              <w:rPr>
                <w:bCs/>
                <w:sz w:val="20"/>
                <w:szCs w:val="20"/>
              </w:rPr>
            </w:pPr>
          </w:p>
          <w:p w:rsidR="00B834B1" w:rsidRDefault="00B834B1" w:rsidP="000D6A2B">
            <w:pPr>
              <w:spacing w:before="40" w:after="40"/>
              <w:jc w:val="center"/>
              <w:rPr>
                <w:bCs/>
                <w:sz w:val="20"/>
                <w:szCs w:val="20"/>
              </w:rPr>
            </w:pPr>
          </w:p>
          <w:p w:rsidR="00B834B1" w:rsidRDefault="00B834B1" w:rsidP="000D6A2B">
            <w:pPr>
              <w:spacing w:before="40" w:after="40"/>
              <w:jc w:val="center"/>
              <w:rPr>
                <w:bCs/>
                <w:sz w:val="20"/>
                <w:szCs w:val="20"/>
              </w:rPr>
            </w:pPr>
          </w:p>
          <w:p w:rsidR="00B834B1" w:rsidRPr="00347675" w:rsidRDefault="00B834B1" w:rsidP="000D6A2B">
            <w:pPr>
              <w:spacing w:before="40" w:after="40"/>
              <w:jc w:val="center"/>
              <w:rPr>
                <w:bCs/>
                <w:sz w:val="20"/>
                <w:szCs w:val="20"/>
              </w:rPr>
            </w:pPr>
            <w:r w:rsidRPr="00B834B1">
              <w:rPr>
                <w:bCs/>
                <w:sz w:val="20"/>
                <w:szCs w:val="20"/>
              </w:rPr>
              <w:t>Не взимается</w:t>
            </w:r>
          </w:p>
        </w:tc>
        <w:tc>
          <w:tcPr>
            <w:tcW w:w="3928" w:type="dxa"/>
            <w:vMerge/>
          </w:tcPr>
          <w:p w:rsidR="00347675" w:rsidRPr="00347675" w:rsidRDefault="00347675" w:rsidP="00347675">
            <w:pPr>
              <w:numPr>
                <w:ilvl w:val="0"/>
                <w:numId w:val="2"/>
              </w:numPr>
              <w:spacing w:before="40" w:after="40"/>
              <w:ind w:hanging="766"/>
              <w:rPr>
                <w:bCs/>
                <w:sz w:val="20"/>
                <w:szCs w:val="20"/>
              </w:rPr>
            </w:pPr>
          </w:p>
        </w:tc>
      </w:tr>
      <w:tr w:rsidR="00347675" w:rsidRPr="00CF12F9" w:rsidTr="000D6A2B">
        <w:tc>
          <w:tcPr>
            <w:tcW w:w="876" w:type="dxa"/>
          </w:tcPr>
          <w:p w:rsidR="00347675" w:rsidRPr="00347675" w:rsidRDefault="00347675" w:rsidP="000D6A2B">
            <w:pPr>
              <w:spacing w:before="40" w:after="40"/>
              <w:jc w:val="center"/>
              <w:rPr>
                <w:bCs/>
                <w:sz w:val="20"/>
                <w:szCs w:val="20"/>
              </w:rPr>
            </w:pPr>
            <w:r w:rsidRPr="00347675">
              <w:rPr>
                <w:bCs/>
                <w:sz w:val="20"/>
                <w:szCs w:val="20"/>
              </w:rPr>
              <w:t>7.3.2.</w:t>
            </w:r>
          </w:p>
        </w:tc>
        <w:tc>
          <w:tcPr>
            <w:tcW w:w="2854" w:type="dxa"/>
          </w:tcPr>
          <w:p w:rsidR="00347675" w:rsidRPr="00347675" w:rsidRDefault="00347675" w:rsidP="000D6A2B">
            <w:pPr>
              <w:spacing w:before="40" w:after="40"/>
              <w:jc w:val="both"/>
              <w:rPr>
                <w:bCs/>
                <w:sz w:val="20"/>
                <w:szCs w:val="20"/>
              </w:rPr>
            </w:pPr>
            <w:r w:rsidRPr="00347675">
              <w:rPr>
                <w:bCs/>
                <w:sz w:val="20"/>
                <w:szCs w:val="20"/>
              </w:rPr>
              <w:t>При подключении более одного клиента к одному автоматизированному рабочему месту системы  ДБО «Банк-Клиент»</w:t>
            </w:r>
          </w:p>
        </w:tc>
        <w:tc>
          <w:tcPr>
            <w:tcW w:w="2407" w:type="dxa"/>
            <w:gridSpan w:val="2"/>
          </w:tcPr>
          <w:p w:rsidR="00347675" w:rsidRPr="00347675" w:rsidRDefault="00F7293A" w:rsidP="000D6A2B">
            <w:pPr>
              <w:spacing w:before="40" w:after="40"/>
              <w:jc w:val="center"/>
              <w:rPr>
                <w:bCs/>
                <w:sz w:val="20"/>
                <w:szCs w:val="20"/>
              </w:rPr>
            </w:pPr>
            <w:r>
              <w:rPr>
                <w:bCs/>
                <w:sz w:val="20"/>
                <w:szCs w:val="20"/>
              </w:rPr>
              <w:t>2000</w:t>
            </w:r>
            <w:r w:rsidR="00347675" w:rsidRPr="00347675">
              <w:rPr>
                <w:bCs/>
                <w:sz w:val="20"/>
                <w:szCs w:val="20"/>
              </w:rPr>
              <w:t xml:space="preserve"> руб. </w:t>
            </w:r>
          </w:p>
          <w:p w:rsidR="00347675" w:rsidRPr="00347675" w:rsidRDefault="00347675" w:rsidP="000D6A2B">
            <w:pPr>
              <w:spacing w:before="40" w:after="40"/>
              <w:jc w:val="center"/>
              <w:rPr>
                <w:bCs/>
                <w:sz w:val="20"/>
                <w:szCs w:val="20"/>
              </w:rPr>
            </w:pPr>
            <w:r w:rsidRPr="00347675">
              <w:rPr>
                <w:bCs/>
                <w:sz w:val="20"/>
                <w:szCs w:val="20"/>
              </w:rPr>
              <w:t>в месяц с каждого клиента</w:t>
            </w:r>
          </w:p>
        </w:tc>
        <w:tc>
          <w:tcPr>
            <w:tcW w:w="3928" w:type="dxa"/>
            <w:vMerge/>
          </w:tcPr>
          <w:p w:rsidR="00347675" w:rsidRPr="00347675" w:rsidRDefault="00347675" w:rsidP="00347675">
            <w:pPr>
              <w:numPr>
                <w:ilvl w:val="0"/>
                <w:numId w:val="2"/>
              </w:numPr>
              <w:spacing w:before="40" w:after="40"/>
              <w:ind w:hanging="766"/>
              <w:rPr>
                <w:bCs/>
                <w:sz w:val="20"/>
                <w:szCs w:val="20"/>
              </w:rPr>
            </w:pPr>
          </w:p>
        </w:tc>
      </w:tr>
      <w:tr w:rsidR="00347675" w:rsidRPr="00CF12F9" w:rsidTr="000D6A2B">
        <w:tc>
          <w:tcPr>
            <w:tcW w:w="876" w:type="dxa"/>
          </w:tcPr>
          <w:p w:rsidR="00347675" w:rsidRPr="00347675" w:rsidRDefault="00347675" w:rsidP="000D6A2B">
            <w:pPr>
              <w:spacing w:before="40" w:after="40"/>
              <w:jc w:val="center"/>
              <w:rPr>
                <w:bCs/>
                <w:sz w:val="20"/>
                <w:szCs w:val="20"/>
              </w:rPr>
            </w:pPr>
            <w:r w:rsidRPr="00347675">
              <w:rPr>
                <w:bCs/>
                <w:sz w:val="20"/>
                <w:szCs w:val="20"/>
              </w:rPr>
              <w:t>7.3.3.</w:t>
            </w:r>
          </w:p>
        </w:tc>
        <w:tc>
          <w:tcPr>
            <w:tcW w:w="2854" w:type="dxa"/>
          </w:tcPr>
          <w:p w:rsidR="00347675" w:rsidRPr="00347675" w:rsidRDefault="00347675" w:rsidP="000D6A2B">
            <w:pPr>
              <w:spacing w:before="40" w:after="40"/>
              <w:jc w:val="both"/>
              <w:rPr>
                <w:bCs/>
                <w:sz w:val="20"/>
                <w:szCs w:val="20"/>
              </w:rPr>
            </w:pPr>
            <w:r w:rsidRPr="00347675">
              <w:rPr>
                <w:bCs/>
                <w:sz w:val="20"/>
                <w:szCs w:val="20"/>
              </w:rPr>
              <w:t xml:space="preserve">При установке одному клиенту нескольких автоматизированных рабочих мест системы ДБО «Банк-Клиент» </w:t>
            </w:r>
          </w:p>
        </w:tc>
        <w:tc>
          <w:tcPr>
            <w:tcW w:w="2407" w:type="dxa"/>
            <w:gridSpan w:val="2"/>
          </w:tcPr>
          <w:p w:rsidR="00347675" w:rsidRPr="00347675" w:rsidRDefault="00F7293A" w:rsidP="000D6A2B">
            <w:pPr>
              <w:spacing w:before="40"/>
              <w:jc w:val="center"/>
              <w:rPr>
                <w:bCs/>
                <w:sz w:val="20"/>
                <w:szCs w:val="20"/>
              </w:rPr>
            </w:pPr>
            <w:r>
              <w:rPr>
                <w:bCs/>
                <w:sz w:val="20"/>
                <w:szCs w:val="20"/>
              </w:rPr>
              <w:t>2000</w:t>
            </w:r>
            <w:r w:rsidR="00347675" w:rsidRPr="00347675">
              <w:rPr>
                <w:bCs/>
                <w:sz w:val="20"/>
                <w:szCs w:val="20"/>
              </w:rPr>
              <w:t xml:space="preserve"> руб. </w:t>
            </w:r>
          </w:p>
          <w:p w:rsidR="00347675" w:rsidRPr="00347675" w:rsidRDefault="00347675" w:rsidP="000D6A2B">
            <w:pPr>
              <w:jc w:val="center"/>
              <w:rPr>
                <w:bCs/>
                <w:sz w:val="20"/>
                <w:szCs w:val="20"/>
              </w:rPr>
            </w:pPr>
            <w:r w:rsidRPr="00347675">
              <w:rPr>
                <w:bCs/>
                <w:sz w:val="20"/>
                <w:szCs w:val="20"/>
              </w:rPr>
              <w:t xml:space="preserve">в месяц за каждое автоматизированное рабочее место, </w:t>
            </w:r>
          </w:p>
          <w:p w:rsidR="00347675" w:rsidRPr="00347675" w:rsidRDefault="00347675" w:rsidP="00F7293A">
            <w:pPr>
              <w:jc w:val="center"/>
              <w:rPr>
                <w:bCs/>
                <w:sz w:val="20"/>
                <w:szCs w:val="20"/>
              </w:rPr>
            </w:pPr>
            <w:r w:rsidRPr="00347675">
              <w:rPr>
                <w:bCs/>
                <w:sz w:val="20"/>
                <w:szCs w:val="20"/>
              </w:rPr>
              <w:t>но не более 5</w:t>
            </w:r>
            <w:r w:rsidR="00F7293A">
              <w:rPr>
                <w:bCs/>
                <w:sz w:val="20"/>
                <w:szCs w:val="20"/>
              </w:rPr>
              <w:t>0</w:t>
            </w:r>
            <w:r w:rsidRPr="00347675">
              <w:rPr>
                <w:bCs/>
                <w:sz w:val="20"/>
                <w:szCs w:val="20"/>
              </w:rPr>
              <w:t>00 руб. с одного клиента</w:t>
            </w:r>
          </w:p>
        </w:tc>
        <w:tc>
          <w:tcPr>
            <w:tcW w:w="3928" w:type="dxa"/>
            <w:vMerge/>
          </w:tcPr>
          <w:p w:rsidR="00347675" w:rsidRPr="00347675" w:rsidRDefault="00347675" w:rsidP="00347675">
            <w:pPr>
              <w:numPr>
                <w:ilvl w:val="0"/>
                <w:numId w:val="2"/>
              </w:numPr>
              <w:spacing w:before="40" w:after="40"/>
              <w:ind w:hanging="766"/>
              <w:rPr>
                <w:bCs/>
                <w:sz w:val="20"/>
                <w:szCs w:val="20"/>
              </w:rPr>
            </w:pPr>
          </w:p>
        </w:tc>
      </w:tr>
      <w:tr w:rsidR="00347675" w:rsidRPr="00CF12F9" w:rsidTr="000D6A2B">
        <w:tc>
          <w:tcPr>
            <w:tcW w:w="876" w:type="dxa"/>
            <w:tcBorders>
              <w:bottom w:val="single" w:sz="4" w:space="0" w:color="auto"/>
            </w:tcBorders>
          </w:tcPr>
          <w:p w:rsidR="00347675" w:rsidRPr="00347675" w:rsidRDefault="00347675" w:rsidP="000D6A2B">
            <w:pPr>
              <w:spacing w:before="40" w:after="40"/>
              <w:jc w:val="center"/>
              <w:rPr>
                <w:bCs/>
                <w:sz w:val="20"/>
                <w:szCs w:val="20"/>
              </w:rPr>
            </w:pPr>
            <w:r w:rsidRPr="00347675">
              <w:rPr>
                <w:bCs/>
                <w:sz w:val="20"/>
                <w:szCs w:val="20"/>
              </w:rPr>
              <w:t>7.4.</w:t>
            </w:r>
          </w:p>
        </w:tc>
        <w:tc>
          <w:tcPr>
            <w:tcW w:w="9189" w:type="dxa"/>
            <w:gridSpan w:val="4"/>
          </w:tcPr>
          <w:p w:rsidR="00347675" w:rsidRPr="00347675" w:rsidRDefault="00347675" w:rsidP="000D6A2B">
            <w:pPr>
              <w:spacing w:before="40" w:after="40"/>
              <w:jc w:val="both"/>
              <w:rPr>
                <w:bCs/>
                <w:sz w:val="20"/>
                <w:szCs w:val="20"/>
              </w:rPr>
            </w:pPr>
            <w:r w:rsidRPr="00347675">
              <w:rPr>
                <w:bCs/>
                <w:sz w:val="20"/>
                <w:szCs w:val="20"/>
              </w:rPr>
              <w:t>Сопровождение криптографической защиты информации</w:t>
            </w:r>
          </w:p>
        </w:tc>
      </w:tr>
      <w:tr w:rsidR="00347675" w:rsidRPr="00CF12F9" w:rsidTr="000D6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right w:val="single" w:sz="4" w:space="0" w:color="auto"/>
            </w:tcBorders>
          </w:tcPr>
          <w:p w:rsidR="00347675" w:rsidRPr="00347675" w:rsidRDefault="00347675" w:rsidP="000D6A2B">
            <w:pPr>
              <w:spacing w:before="40" w:after="40"/>
              <w:jc w:val="center"/>
              <w:rPr>
                <w:bCs/>
                <w:sz w:val="20"/>
                <w:szCs w:val="20"/>
              </w:rPr>
            </w:pPr>
            <w:r w:rsidRPr="00347675">
              <w:rPr>
                <w:bCs/>
                <w:sz w:val="20"/>
                <w:szCs w:val="20"/>
              </w:rPr>
              <w:t>7.4.1.</w:t>
            </w:r>
          </w:p>
        </w:tc>
        <w:tc>
          <w:tcPr>
            <w:tcW w:w="2854" w:type="dxa"/>
            <w:tcBorders>
              <w:top w:val="single" w:sz="4" w:space="0" w:color="auto"/>
              <w:left w:val="single" w:sz="4" w:space="0" w:color="auto"/>
              <w:right w:val="single" w:sz="4" w:space="0" w:color="auto"/>
            </w:tcBorders>
          </w:tcPr>
          <w:p w:rsidR="00347675" w:rsidRPr="00347675" w:rsidRDefault="00154AFA" w:rsidP="000D6A2B">
            <w:pPr>
              <w:spacing w:before="40" w:after="40"/>
              <w:rPr>
                <w:sz w:val="20"/>
                <w:szCs w:val="20"/>
              </w:rPr>
            </w:pPr>
            <w:r w:rsidRPr="00154AFA">
              <w:rPr>
                <w:sz w:val="20"/>
                <w:szCs w:val="20"/>
              </w:rPr>
              <w:t>Формирование постоянных сертификатов ключей проверки электронной подписи на ключевом носителе Банка при подключении к системе «Интернет-Клиент» с использованием Личного кабинета</w:t>
            </w:r>
          </w:p>
        </w:tc>
        <w:tc>
          <w:tcPr>
            <w:tcW w:w="2407" w:type="dxa"/>
            <w:gridSpan w:val="2"/>
            <w:tcBorders>
              <w:top w:val="single" w:sz="4" w:space="0" w:color="auto"/>
              <w:left w:val="single" w:sz="4" w:space="0" w:color="auto"/>
              <w:right w:val="single" w:sz="4" w:space="0" w:color="auto"/>
            </w:tcBorders>
          </w:tcPr>
          <w:p w:rsidR="00347675" w:rsidRDefault="00960868" w:rsidP="000D6A2B">
            <w:pPr>
              <w:spacing w:before="40" w:after="40"/>
              <w:jc w:val="center"/>
              <w:rPr>
                <w:sz w:val="20"/>
                <w:szCs w:val="20"/>
              </w:rPr>
            </w:pPr>
            <w:r>
              <w:rPr>
                <w:sz w:val="20"/>
                <w:szCs w:val="20"/>
              </w:rPr>
              <w:t>2 0</w:t>
            </w:r>
            <w:r w:rsidR="00154AFA">
              <w:rPr>
                <w:sz w:val="20"/>
                <w:szCs w:val="20"/>
              </w:rPr>
              <w:t>5</w:t>
            </w:r>
            <w:r>
              <w:rPr>
                <w:sz w:val="20"/>
                <w:szCs w:val="20"/>
              </w:rPr>
              <w:t xml:space="preserve">0 </w:t>
            </w:r>
            <w:r w:rsidR="00347675" w:rsidRPr="00347675">
              <w:rPr>
                <w:sz w:val="20"/>
                <w:szCs w:val="20"/>
              </w:rPr>
              <w:t>руб.</w:t>
            </w:r>
          </w:p>
          <w:p w:rsidR="00685E07" w:rsidRPr="00347675" w:rsidRDefault="00685E07" w:rsidP="000D6A2B">
            <w:pPr>
              <w:spacing w:before="40" w:after="40"/>
              <w:jc w:val="center"/>
              <w:rPr>
                <w:sz w:val="20"/>
                <w:szCs w:val="20"/>
              </w:rPr>
            </w:pPr>
          </w:p>
        </w:tc>
        <w:tc>
          <w:tcPr>
            <w:tcW w:w="3928" w:type="dxa"/>
            <w:vMerge w:val="restart"/>
            <w:tcBorders>
              <w:top w:val="single" w:sz="4" w:space="0" w:color="auto"/>
              <w:left w:val="single" w:sz="4" w:space="0" w:color="auto"/>
              <w:right w:val="single" w:sz="4" w:space="0" w:color="auto"/>
            </w:tcBorders>
          </w:tcPr>
          <w:p w:rsidR="00347675" w:rsidRPr="00347675" w:rsidRDefault="00347675" w:rsidP="000D6A2B">
            <w:pPr>
              <w:spacing w:before="40"/>
              <w:jc w:val="both"/>
              <w:rPr>
                <w:sz w:val="20"/>
                <w:szCs w:val="20"/>
              </w:rPr>
            </w:pPr>
            <w:r w:rsidRPr="00347675">
              <w:rPr>
                <w:sz w:val="20"/>
                <w:szCs w:val="20"/>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p>
          <w:p w:rsidR="00347675" w:rsidRPr="00347675" w:rsidRDefault="00347675" w:rsidP="000D6A2B">
            <w:pPr>
              <w:jc w:val="both"/>
              <w:rPr>
                <w:bCs/>
                <w:sz w:val="20"/>
                <w:szCs w:val="20"/>
              </w:rPr>
            </w:pPr>
            <w:r w:rsidRPr="00347675">
              <w:rPr>
                <w:bCs/>
                <w:sz w:val="20"/>
                <w:szCs w:val="20"/>
              </w:rPr>
              <w:t>Услуга не предоставляется при подключении к системе «Интернет-Клиент» с использованием Личного кабинета.</w:t>
            </w:r>
          </w:p>
          <w:p w:rsidR="00347675" w:rsidRDefault="00347675" w:rsidP="000D6A2B">
            <w:pPr>
              <w:jc w:val="both"/>
              <w:rPr>
                <w:bCs/>
                <w:sz w:val="20"/>
                <w:szCs w:val="20"/>
              </w:rPr>
            </w:pPr>
            <w:r w:rsidRPr="00347675">
              <w:rPr>
                <w:bCs/>
                <w:sz w:val="20"/>
                <w:szCs w:val="20"/>
              </w:rPr>
              <w:t>Тариф включает в себя НДС (дополнительно не взимается)</w:t>
            </w:r>
          </w:p>
          <w:p w:rsidR="00DA3731" w:rsidRPr="00347675" w:rsidRDefault="00DA3731" w:rsidP="000D6A2B">
            <w:pPr>
              <w:jc w:val="both"/>
              <w:rPr>
                <w:bCs/>
                <w:sz w:val="20"/>
                <w:szCs w:val="20"/>
              </w:rPr>
            </w:pPr>
            <w:r w:rsidRPr="00DA3731">
              <w:rPr>
                <w:b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47675" w:rsidRPr="00CF12F9" w:rsidTr="000D6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left w:val="single" w:sz="4" w:space="0" w:color="auto"/>
              <w:bottom w:val="single" w:sz="4" w:space="0" w:color="auto"/>
              <w:right w:val="single" w:sz="4" w:space="0" w:color="auto"/>
            </w:tcBorders>
          </w:tcPr>
          <w:p w:rsidR="00347675" w:rsidRPr="00347675" w:rsidRDefault="00347675" w:rsidP="000D6A2B">
            <w:pPr>
              <w:spacing w:before="40" w:after="40"/>
              <w:jc w:val="center"/>
              <w:rPr>
                <w:bCs/>
                <w:sz w:val="20"/>
                <w:szCs w:val="20"/>
              </w:rPr>
            </w:pPr>
          </w:p>
        </w:tc>
        <w:tc>
          <w:tcPr>
            <w:tcW w:w="2854" w:type="dxa"/>
            <w:tcBorders>
              <w:left w:val="single" w:sz="4" w:space="0" w:color="auto"/>
              <w:bottom w:val="single" w:sz="4" w:space="0" w:color="auto"/>
              <w:right w:val="single" w:sz="4" w:space="0" w:color="auto"/>
            </w:tcBorders>
          </w:tcPr>
          <w:p w:rsidR="00347675" w:rsidRDefault="00347675" w:rsidP="000D6A2B">
            <w:pPr>
              <w:spacing w:before="40" w:after="40"/>
              <w:jc w:val="both"/>
              <w:rPr>
                <w:bCs/>
                <w:sz w:val="20"/>
                <w:szCs w:val="20"/>
              </w:rPr>
            </w:pPr>
            <w:r w:rsidRPr="00347675">
              <w:rPr>
                <w:bCs/>
                <w:sz w:val="20"/>
                <w:szCs w:val="20"/>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B834B1" w:rsidRPr="00B834B1" w:rsidRDefault="00B834B1" w:rsidP="00B834B1">
            <w:pPr>
              <w:spacing w:before="40" w:after="40"/>
              <w:jc w:val="both"/>
              <w:rPr>
                <w:bCs/>
                <w:sz w:val="20"/>
                <w:szCs w:val="20"/>
              </w:rPr>
            </w:pPr>
            <w:r w:rsidRPr="00B834B1">
              <w:rPr>
                <w:bCs/>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B834B1" w:rsidRPr="00347675" w:rsidRDefault="00B834B1" w:rsidP="00B834B1">
            <w:pPr>
              <w:spacing w:before="40" w:after="40"/>
              <w:jc w:val="both"/>
              <w:rPr>
                <w:bCs/>
                <w:sz w:val="20"/>
                <w:szCs w:val="20"/>
              </w:rPr>
            </w:pPr>
            <w:r w:rsidRPr="00B834B1">
              <w:rPr>
                <w:bCs/>
                <w:sz w:val="20"/>
                <w:szCs w:val="20"/>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7" w:type="dxa"/>
            <w:gridSpan w:val="2"/>
            <w:tcBorders>
              <w:left w:val="single" w:sz="4" w:space="0" w:color="auto"/>
              <w:bottom w:val="single" w:sz="4" w:space="0" w:color="auto"/>
              <w:right w:val="single" w:sz="4" w:space="0" w:color="auto"/>
            </w:tcBorders>
          </w:tcPr>
          <w:p w:rsidR="00347675" w:rsidRDefault="00347675" w:rsidP="000D6A2B">
            <w:pPr>
              <w:spacing w:before="40" w:after="40"/>
              <w:jc w:val="center"/>
              <w:rPr>
                <w:bCs/>
                <w:sz w:val="20"/>
                <w:szCs w:val="20"/>
              </w:rPr>
            </w:pPr>
            <w:r w:rsidRPr="00347675">
              <w:rPr>
                <w:bCs/>
                <w:sz w:val="20"/>
                <w:szCs w:val="20"/>
              </w:rPr>
              <w:t>Не взимается</w:t>
            </w:r>
          </w:p>
          <w:p w:rsidR="00B834B1" w:rsidRDefault="00B834B1" w:rsidP="000D6A2B">
            <w:pPr>
              <w:spacing w:before="40" w:after="40"/>
              <w:jc w:val="center"/>
              <w:rPr>
                <w:bCs/>
                <w:sz w:val="20"/>
                <w:szCs w:val="20"/>
              </w:rPr>
            </w:pPr>
          </w:p>
          <w:p w:rsidR="00B834B1" w:rsidRDefault="00B834B1" w:rsidP="000D6A2B">
            <w:pPr>
              <w:spacing w:before="40" w:after="40"/>
              <w:jc w:val="center"/>
              <w:rPr>
                <w:bCs/>
                <w:sz w:val="20"/>
                <w:szCs w:val="20"/>
              </w:rPr>
            </w:pPr>
          </w:p>
          <w:p w:rsidR="00B834B1" w:rsidRDefault="00B834B1" w:rsidP="000D6A2B">
            <w:pPr>
              <w:spacing w:before="40" w:after="40"/>
              <w:jc w:val="center"/>
              <w:rPr>
                <w:bCs/>
                <w:sz w:val="20"/>
                <w:szCs w:val="20"/>
              </w:rPr>
            </w:pPr>
          </w:p>
          <w:p w:rsidR="00B834B1" w:rsidRDefault="00B834B1" w:rsidP="000D6A2B">
            <w:pPr>
              <w:spacing w:before="40" w:after="40"/>
              <w:jc w:val="center"/>
              <w:rPr>
                <w:bCs/>
                <w:sz w:val="20"/>
                <w:szCs w:val="20"/>
              </w:rPr>
            </w:pPr>
          </w:p>
          <w:p w:rsidR="00B834B1" w:rsidRDefault="00B834B1" w:rsidP="000D6A2B">
            <w:pPr>
              <w:spacing w:before="40" w:after="40"/>
              <w:jc w:val="center"/>
              <w:rPr>
                <w:bCs/>
                <w:sz w:val="20"/>
                <w:szCs w:val="20"/>
              </w:rPr>
            </w:pPr>
          </w:p>
          <w:p w:rsidR="00B834B1" w:rsidRDefault="00B834B1" w:rsidP="000D6A2B">
            <w:pPr>
              <w:spacing w:before="40" w:after="40"/>
              <w:jc w:val="center"/>
              <w:rPr>
                <w:bCs/>
                <w:sz w:val="20"/>
                <w:szCs w:val="20"/>
              </w:rPr>
            </w:pPr>
          </w:p>
          <w:p w:rsidR="00B834B1" w:rsidRPr="00347675" w:rsidRDefault="00B834B1" w:rsidP="000D6A2B">
            <w:pPr>
              <w:spacing w:before="40" w:after="40"/>
              <w:jc w:val="center"/>
              <w:rPr>
                <w:bCs/>
                <w:sz w:val="20"/>
                <w:szCs w:val="20"/>
              </w:rPr>
            </w:pPr>
            <w:r w:rsidRPr="00B834B1">
              <w:rPr>
                <w:bCs/>
                <w:sz w:val="20"/>
                <w:szCs w:val="20"/>
              </w:rPr>
              <w:t>Не взимается</w:t>
            </w:r>
          </w:p>
        </w:tc>
        <w:tc>
          <w:tcPr>
            <w:tcW w:w="3928" w:type="dxa"/>
            <w:vMerge/>
            <w:tcBorders>
              <w:left w:val="single" w:sz="4" w:space="0" w:color="auto"/>
              <w:bottom w:val="single" w:sz="4" w:space="0" w:color="auto"/>
              <w:right w:val="single" w:sz="4" w:space="0" w:color="auto"/>
            </w:tcBorders>
          </w:tcPr>
          <w:p w:rsidR="00347675" w:rsidRPr="00347675" w:rsidRDefault="00347675" w:rsidP="000D6A2B">
            <w:pPr>
              <w:spacing w:before="40" w:after="40"/>
              <w:jc w:val="both"/>
              <w:rPr>
                <w:bCs/>
                <w:sz w:val="20"/>
                <w:szCs w:val="20"/>
              </w:rPr>
            </w:pPr>
          </w:p>
        </w:tc>
      </w:tr>
      <w:tr w:rsidR="00347675" w:rsidRPr="00CF12F9" w:rsidTr="000D6A2B">
        <w:tc>
          <w:tcPr>
            <w:tcW w:w="876" w:type="dxa"/>
            <w:tcBorders>
              <w:top w:val="single" w:sz="4" w:space="0" w:color="auto"/>
            </w:tcBorders>
          </w:tcPr>
          <w:p w:rsidR="00347675" w:rsidRPr="00347675" w:rsidRDefault="00347675" w:rsidP="000D6A2B">
            <w:pPr>
              <w:spacing w:before="40" w:after="40"/>
              <w:jc w:val="center"/>
              <w:rPr>
                <w:bCs/>
                <w:sz w:val="20"/>
                <w:szCs w:val="20"/>
              </w:rPr>
            </w:pPr>
            <w:r w:rsidRPr="00347675">
              <w:rPr>
                <w:bCs/>
                <w:sz w:val="20"/>
                <w:szCs w:val="20"/>
              </w:rPr>
              <w:lastRenderedPageBreak/>
              <w:t>7.4.1.1.</w:t>
            </w:r>
          </w:p>
        </w:tc>
        <w:tc>
          <w:tcPr>
            <w:tcW w:w="2854" w:type="dxa"/>
            <w:tcBorders>
              <w:top w:val="single" w:sz="4" w:space="0" w:color="auto"/>
            </w:tcBorders>
          </w:tcPr>
          <w:p w:rsidR="00347675" w:rsidRPr="00347675" w:rsidRDefault="00347675" w:rsidP="000D6A2B">
            <w:pPr>
              <w:spacing w:before="40" w:after="40"/>
              <w:jc w:val="both"/>
              <w:rPr>
                <w:bCs/>
                <w:sz w:val="20"/>
                <w:szCs w:val="20"/>
              </w:rPr>
            </w:pPr>
            <w:r w:rsidRPr="00347675">
              <w:rPr>
                <w:bCs/>
                <w:sz w:val="20"/>
                <w:szCs w:val="20"/>
              </w:rPr>
              <w:t>Формирование одного постоянного сертификата ключа проверки электронной подписи по запросу клиента</w:t>
            </w:r>
          </w:p>
        </w:tc>
        <w:tc>
          <w:tcPr>
            <w:tcW w:w="2407" w:type="dxa"/>
            <w:gridSpan w:val="2"/>
            <w:tcBorders>
              <w:top w:val="single" w:sz="4" w:space="0" w:color="auto"/>
            </w:tcBorders>
          </w:tcPr>
          <w:p w:rsidR="00347675" w:rsidRPr="00347675" w:rsidRDefault="00347675" w:rsidP="000D6A2B">
            <w:pPr>
              <w:spacing w:before="40" w:after="40"/>
              <w:jc w:val="center"/>
              <w:rPr>
                <w:bCs/>
                <w:sz w:val="20"/>
                <w:szCs w:val="20"/>
              </w:rPr>
            </w:pPr>
            <w:r w:rsidRPr="00347675">
              <w:rPr>
                <w:bCs/>
                <w:sz w:val="20"/>
                <w:szCs w:val="20"/>
              </w:rPr>
              <w:t>Не взимается</w:t>
            </w:r>
          </w:p>
        </w:tc>
        <w:tc>
          <w:tcPr>
            <w:tcW w:w="3928" w:type="dxa"/>
            <w:tcBorders>
              <w:top w:val="single" w:sz="4" w:space="0" w:color="auto"/>
            </w:tcBorders>
          </w:tcPr>
          <w:p w:rsidR="00347675" w:rsidRPr="00347675" w:rsidRDefault="00347675" w:rsidP="000D6A2B">
            <w:pPr>
              <w:spacing w:before="40"/>
              <w:jc w:val="both"/>
              <w:rPr>
                <w:bCs/>
                <w:sz w:val="20"/>
                <w:szCs w:val="20"/>
              </w:rPr>
            </w:pPr>
            <w:r w:rsidRPr="00347675">
              <w:rPr>
                <w:bCs/>
                <w:sz w:val="20"/>
                <w:szCs w:val="20"/>
              </w:rPr>
              <w:t>Услуга предоставляется клиенту после выполнения условий по п. 7.4.1.</w:t>
            </w:r>
          </w:p>
          <w:p w:rsidR="00347675" w:rsidRPr="00347675" w:rsidRDefault="00347675" w:rsidP="000D6A2B">
            <w:pPr>
              <w:spacing w:after="40"/>
              <w:jc w:val="both"/>
              <w:rPr>
                <w:bCs/>
                <w:sz w:val="20"/>
                <w:szCs w:val="20"/>
              </w:rPr>
            </w:pPr>
            <w:r w:rsidRPr="00347675">
              <w:rPr>
                <w:bCs/>
                <w:sz w:val="20"/>
                <w:szCs w:val="20"/>
              </w:rPr>
              <w:t>При подключении к системе «Интернет-Клиент» с использованием Личного кабинета услуга предоставляется в соответствии с        п. 7.4.2</w:t>
            </w:r>
          </w:p>
        </w:tc>
      </w:tr>
      <w:tr w:rsidR="00347675" w:rsidRPr="00CF12F9" w:rsidTr="000D6A2B">
        <w:tc>
          <w:tcPr>
            <w:tcW w:w="876" w:type="dxa"/>
            <w:tcBorders>
              <w:top w:val="single" w:sz="4" w:space="0" w:color="auto"/>
            </w:tcBorders>
          </w:tcPr>
          <w:p w:rsidR="00347675" w:rsidRPr="00347675" w:rsidRDefault="00347675" w:rsidP="000D6A2B">
            <w:pPr>
              <w:spacing w:before="40" w:after="40"/>
              <w:jc w:val="center"/>
              <w:rPr>
                <w:sz w:val="20"/>
                <w:szCs w:val="20"/>
              </w:rPr>
            </w:pPr>
            <w:r w:rsidRPr="00347675">
              <w:rPr>
                <w:sz w:val="20"/>
                <w:szCs w:val="20"/>
              </w:rPr>
              <w:t>7.4.1.2.</w:t>
            </w:r>
          </w:p>
        </w:tc>
        <w:tc>
          <w:tcPr>
            <w:tcW w:w="2854" w:type="dxa"/>
            <w:tcBorders>
              <w:top w:val="single" w:sz="4" w:space="0" w:color="auto"/>
            </w:tcBorders>
          </w:tcPr>
          <w:p w:rsidR="00347675" w:rsidRPr="00347675" w:rsidRDefault="00347675" w:rsidP="000D6A2B">
            <w:pPr>
              <w:spacing w:before="40" w:after="40"/>
              <w:rPr>
                <w:sz w:val="20"/>
                <w:szCs w:val="20"/>
              </w:rPr>
            </w:pPr>
            <w:r w:rsidRPr="00347675">
              <w:rPr>
                <w:sz w:val="20"/>
                <w:szCs w:val="20"/>
              </w:rPr>
              <w:t xml:space="preserve">Повторное формирование одного временного </w:t>
            </w:r>
            <w:r w:rsidRPr="00347675">
              <w:rPr>
                <w:bCs/>
                <w:sz w:val="20"/>
                <w:szCs w:val="20"/>
              </w:rPr>
              <w:t>сертификата ключа проверки электронной подписи по запросу клиента</w:t>
            </w:r>
            <w:r w:rsidRPr="00347675">
              <w:rPr>
                <w:sz w:val="20"/>
                <w:szCs w:val="20"/>
              </w:rPr>
              <w:t xml:space="preserve"> в связи с истечением срока действия временного сертификата ключа проверки электронной подписи</w:t>
            </w:r>
          </w:p>
        </w:tc>
        <w:tc>
          <w:tcPr>
            <w:tcW w:w="2407" w:type="dxa"/>
            <w:gridSpan w:val="2"/>
            <w:tcBorders>
              <w:top w:val="single" w:sz="4" w:space="0" w:color="auto"/>
            </w:tcBorders>
          </w:tcPr>
          <w:p w:rsidR="00347675" w:rsidRPr="00347675" w:rsidRDefault="00347675" w:rsidP="00154AFA">
            <w:pPr>
              <w:spacing w:before="40" w:after="40"/>
              <w:jc w:val="center"/>
              <w:rPr>
                <w:sz w:val="20"/>
                <w:szCs w:val="20"/>
              </w:rPr>
            </w:pPr>
            <w:r w:rsidRPr="00347675">
              <w:rPr>
                <w:sz w:val="20"/>
                <w:szCs w:val="20"/>
              </w:rPr>
              <w:t>8</w:t>
            </w:r>
            <w:r w:rsidR="00154AFA">
              <w:rPr>
                <w:sz w:val="20"/>
                <w:szCs w:val="20"/>
              </w:rPr>
              <w:t>15</w:t>
            </w:r>
            <w:r w:rsidRPr="00347675">
              <w:rPr>
                <w:sz w:val="20"/>
                <w:szCs w:val="20"/>
              </w:rPr>
              <w:t xml:space="preserve"> руб.</w:t>
            </w:r>
          </w:p>
        </w:tc>
        <w:tc>
          <w:tcPr>
            <w:tcW w:w="3928" w:type="dxa"/>
            <w:tcBorders>
              <w:top w:val="single" w:sz="4" w:space="0" w:color="auto"/>
            </w:tcBorders>
          </w:tcPr>
          <w:p w:rsidR="00347675" w:rsidRPr="00347675" w:rsidRDefault="00347675" w:rsidP="000D6A2B">
            <w:pPr>
              <w:spacing w:before="40"/>
              <w:jc w:val="both"/>
              <w:rPr>
                <w:sz w:val="20"/>
                <w:szCs w:val="20"/>
              </w:rPr>
            </w:pPr>
            <w:r w:rsidRPr="00347675">
              <w:rPr>
                <w:sz w:val="20"/>
                <w:szCs w:val="20"/>
              </w:rPr>
              <w:t>Комиссия взимается в день подачи клиентом заявления на регистрацию субъекта информационного обмена в Удостоверяющем центре АО «Россельхозбанк».</w:t>
            </w:r>
          </w:p>
          <w:p w:rsidR="00347675" w:rsidRPr="00347675" w:rsidRDefault="00347675" w:rsidP="000D6A2B">
            <w:pPr>
              <w:jc w:val="both"/>
              <w:rPr>
                <w:sz w:val="20"/>
                <w:szCs w:val="20"/>
              </w:rPr>
            </w:pPr>
            <w:r w:rsidRPr="00347675">
              <w:rPr>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sidRPr="00347675">
              <w:rPr>
                <w:bCs/>
                <w:sz w:val="20"/>
                <w:szCs w:val="20"/>
              </w:rPr>
              <w:t>сертификата ключа проверки электронной подписи</w:t>
            </w:r>
            <w:r w:rsidRPr="00347675">
              <w:rPr>
                <w:sz w:val="20"/>
                <w:szCs w:val="20"/>
              </w:rPr>
              <w:t xml:space="preserve"> не направил в Банк запрос на выдачу постоянного </w:t>
            </w:r>
            <w:r w:rsidRPr="00347675">
              <w:rPr>
                <w:bCs/>
                <w:sz w:val="20"/>
                <w:szCs w:val="20"/>
              </w:rPr>
              <w:t>сертификата ключа проверки электронной подписи</w:t>
            </w:r>
            <w:r w:rsidRPr="00347675">
              <w:rPr>
                <w:sz w:val="20"/>
                <w:szCs w:val="20"/>
              </w:rPr>
              <w:t xml:space="preserve">.  </w:t>
            </w:r>
          </w:p>
          <w:p w:rsidR="00347675" w:rsidRPr="00347675" w:rsidRDefault="00347675" w:rsidP="000D6A2B">
            <w:pPr>
              <w:jc w:val="both"/>
              <w:rPr>
                <w:sz w:val="20"/>
                <w:szCs w:val="20"/>
              </w:rPr>
            </w:pPr>
            <w:r w:rsidRPr="00347675">
              <w:rPr>
                <w:sz w:val="20"/>
                <w:szCs w:val="20"/>
              </w:rPr>
              <w:t>Тариф включает в себя НДС (дополнительно не взимается).</w:t>
            </w:r>
          </w:p>
          <w:p w:rsidR="00347675" w:rsidRPr="00347675" w:rsidRDefault="00347675" w:rsidP="000D6A2B">
            <w:pPr>
              <w:jc w:val="both"/>
              <w:rPr>
                <w:sz w:val="20"/>
                <w:szCs w:val="20"/>
              </w:rPr>
            </w:pPr>
            <w:r w:rsidRPr="00347675">
              <w:rPr>
                <w:sz w:val="20"/>
                <w:szCs w:val="20"/>
              </w:rPr>
              <w:t>Тариф применяется в случае возврата клиентом ключевого носителя, ранее выданного Банком.</w:t>
            </w:r>
          </w:p>
          <w:p w:rsidR="00347675" w:rsidRDefault="00347675" w:rsidP="000D6A2B">
            <w:pPr>
              <w:jc w:val="both"/>
              <w:rPr>
                <w:sz w:val="20"/>
                <w:szCs w:val="20"/>
              </w:rPr>
            </w:pPr>
            <w:r w:rsidRPr="00347675">
              <w:rPr>
                <w:sz w:val="20"/>
                <w:szCs w:val="20"/>
              </w:rPr>
              <w:t>В случае не предоставления клиентом ключевого носителя, ранее выданного Банком, с клиента взимается комиссия в соответствии с п. 7.4.1</w:t>
            </w:r>
          </w:p>
          <w:p w:rsidR="00DA3731" w:rsidRPr="00347675" w:rsidRDefault="00DA3731" w:rsidP="000D6A2B">
            <w:pPr>
              <w:jc w:val="both"/>
              <w:rPr>
                <w:sz w:val="20"/>
                <w:szCs w:val="20"/>
              </w:rPr>
            </w:pPr>
            <w:r w:rsidRPr="00DA3731">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47675" w:rsidRPr="00CF12F9" w:rsidTr="000D6A2B">
        <w:tc>
          <w:tcPr>
            <w:tcW w:w="876" w:type="dxa"/>
            <w:vMerge w:val="restart"/>
            <w:tcBorders>
              <w:top w:val="single" w:sz="4" w:space="0" w:color="auto"/>
            </w:tcBorders>
          </w:tcPr>
          <w:p w:rsidR="00347675" w:rsidRPr="00347675" w:rsidRDefault="00347675" w:rsidP="000D6A2B">
            <w:pPr>
              <w:spacing w:before="40" w:after="40"/>
              <w:jc w:val="center"/>
              <w:rPr>
                <w:bCs/>
                <w:sz w:val="20"/>
                <w:szCs w:val="20"/>
              </w:rPr>
            </w:pPr>
            <w:r w:rsidRPr="00347675">
              <w:rPr>
                <w:bCs/>
                <w:sz w:val="20"/>
                <w:szCs w:val="20"/>
              </w:rPr>
              <w:t>7.4.2.</w:t>
            </w:r>
          </w:p>
        </w:tc>
        <w:tc>
          <w:tcPr>
            <w:tcW w:w="2854" w:type="dxa"/>
            <w:tcBorders>
              <w:top w:val="single" w:sz="4" w:space="0" w:color="auto"/>
              <w:bottom w:val="nil"/>
            </w:tcBorders>
          </w:tcPr>
          <w:p w:rsidR="00347675" w:rsidRDefault="00347675" w:rsidP="000D6A2B">
            <w:pPr>
              <w:spacing w:before="40" w:after="40"/>
              <w:jc w:val="both"/>
              <w:rPr>
                <w:bCs/>
                <w:sz w:val="20"/>
                <w:szCs w:val="20"/>
              </w:rPr>
            </w:pPr>
            <w:r w:rsidRPr="00347675">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sidRPr="00347675">
              <w:rPr>
                <w:bCs/>
                <w:sz w:val="20"/>
                <w:szCs w:val="20"/>
              </w:rPr>
              <w:t>к системе «Интернет-Клиент» с использованием Личного кабинета</w:t>
            </w:r>
          </w:p>
          <w:p w:rsidR="00960868" w:rsidRPr="00347675" w:rsidRDefault="00960868" w:rsidP="000D6A2B">
            <w:pPr>
              <w:spacing w:before="40" w:after="40"/>
              <w:jc w:val="both"/>
              <w:rPr>
                <w:bCs/>
                <w:sz w:val="20"/>
                <w:szCs w:val="20"/>
              </w:rPr>
            </w:pPr>
          </w:p>
        </w:tc>
        <w:tc>
          <w:tcPr>
            <w:tcW w:w="2407" w:type="dxa"/>
            <w:gridSpan w:val="2"/>
            <w:tcBorders>
              <w:top w:val="single" w:sz="4" w:space="0" w:color="auto"/>
              <w:bottom w:val="nil"/>
            </w:tcBorders>
          </w:tcPr>
          <w:p w:rsidR="00347675" w:rsidRPr="00347675" w:rsidRDefault="00960868" w:rsidP="00154AFA">
            <w:pPr>
              <w:spacing w:before="40"/>
              <w:jc w:val="center"/>
              <w:rPr>
                <w:bCs/>
                <w:sz w:val="20"/>
                <w:szCs w:val="20"/>
              </w:rPr>
            </w:pPr>
            <w:r>
              <w:rPr>
                <w:bCs/>
                <w:sz w:val="20"/>
                <w:szCs w:val="20"/>
              </w:rPr>
              <w:t>2</w:t>
            </w:r>
            <w:r w:rsidR="00347675" w:rsidRPr="00347675">
              <w:rPr>
                <w:bCs/>
                <w:sz w:val="20"/>
                <w:szCs w:val="20"/>
              </w:rPr>
              <w:t> </w:t>
            </w:r>
            <w:r>
              <w:rPr>
                <w:bCs/>
                <w:sz w:val="20"/>
                <w:szCs w:val="20"/>
              </w:rPr>
              <w:t>0</w:t>
            </w:r>
            <w:r w:rsidR="00154AFA">
              <w:rPr>
                <w:bCs/>
                <w:sz w:val="20"/>
                <w:szCs w:val="20"/>
              </w:rPr>
              <w:t>5</w:t>
            </w:r>
            <w:r w:rsidR="00347675" w:rsidRPr="00347675">
              <w:rPr>
                <w:bCs/>
                <w:sz w:val="20"/>
                <w:szCs w:val="20"/>
              </w:rPr>
              <w:t>0 руб.</w:t>
            </w:r>
          </w:p>
        </w:tc>
        <w:tc>
          <w:tcPr>
            <w:tcW w:w="3928" w:type="dxa"/>
            <w:vMerge w:val="restart"/>
            <w:tcBorders>
              <w:top w:val="single" w:sz="4" w:space="0" w:color="auto"/>
            </w:tcBorders>
          </w:tcPr>
          <w:p w:rsidR="00960868" w:rsidRPr="00960868" w:rsidRDefault="00960868" w:rsidP="00DA3731">
            <w:pPr>
              <w:spacing w:before="40"/>
              <w:jc w:val="both"/>
              <w:rPr>
                <w:bCs/>
                <w:sz w:val="20"/>
                <w:szCs w:val="20"/>
              </w:rPr>
            </w:pPr>
            <w:r w:rsidRPr="00960868">
              <w:rPr>
                <w:bCs/>
                <w:sz w:val="20"/>
                <w:szCs w:val="20"/>
              </w:rPr>
              <w:t>Комиссия взимается не позднее рабочего дня следующего за днем предоставления доступа клиенту к системе «Интернет-Клиент».</w:t>
            </w:r>
          </w:p>
          <w:p w:rsidR="00960868" w:rsidRPr="00960868" w:rsidRDefault="00960868" w:rsidP="00DA3731">
            <w:pPr>
              <w:spacing w:before="40"/>
              <w:jc w:val="both"/>
              <w:rPr>
                <w:bCs/>
                <w:sz w:val="20"/>
                <w:szCs w:val="20"/>
              </w:rPr>
            </w:pPr>
            <w:r w:rsidRPr="00960868">
              <w:rPr>
                <w:bCs/>
                <w:sz w:val="20"/>
                <w:szCs w:val="20"/>
              </w:rPr>
              <w:t>Комиссия взимается за каждый ключевой носитель, предоставленный при подключении к системе «Интернет-Клиент» с использованием Личного кабинета.</w:t>
            </w:r>
          </w:p>
          <w:p w:rsidR="00347675" w:rsidRDefault="00960868" w:rsidP="00DA3731">
            <w:pPr>
              <w:spacing w:before="40" w:after="40"/>
              <w:jc w:val="both"/>
              <w:rPr>
                <w:bCs/>
                <w:sz w:val="20"/>
                <w:szCs w:val="20"/>
              </w:rPr>
            </w:pPr>
            <w:r w:rsidRPr="00960868">
              <w:rPr>
                <w:bCs/>
                <w:sz w:val="20"/>
                <w:szCs w:val="20"/>
              </w:rPr>
              <w:t>Тариф включает в себя НДС (дополнительно не взимается)</w:t>
            </w:r>
          </w:p>
          <w:p w:rsidR="00DA3731" w:rsidRPr="00347675" w:rsidRDefault="00DA3731" w:rsidP="00DA3731">
            <w:pPr>
              <w:spacing w:before="40" w:after="40"/>
              <w:jc w:val="both"/>
              <w:rPr>
                <w:bCs/>
                <w:sz w:val="20"/>
                <w:szCs w:val="20"/>
              </w:rPr>
            </w:pPr>
            <w:r w:rsidRPr="00DA3731">
              <w:rPr>
                <w:b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47675" w:rsidRPr="00CF12F9" w:rsidTr="000D6A2B">
        <w:tc>
          <w:tcPr>
            <w:tcW w:w="876" w:type="dxa"/>
            <w:vMerge/>
          </w:tcPr>
          <w:p w:rsidR="00347675" w:rsidRPr="00347675" w:rsidRDefault="00347675" w:rsidP="000D6A2B">
            <w:pPr>
              <w:spacing w:before="40" w:after="40"/>
              <w:jc w:val="center"/>
              <w:rPr>
                <w:bCs/>
                <w:sz w:val="20"/>
                <w:szCs w:val="20"/>
              </w:rPr>
            </w:pPr>
          </w:p>
        </w:tc>
        <w:tc>
          <w:tcPr>
            <w:tcW w:w="2854" w:type="dxa"/>
            <w:tcBorders>
              <w:top w:val="nil"/>
            </w:tcBorders>
          </w:tcPr>
          <w:p w:rsidR="00960868" w:rsidRDefault="00347675" w:rsidP="000D6A2B">
            <w:pPr>
              <w:spacing w:before="40" w:after="40"/>
              <w:jc w:val="both"/>
              <w:rPr>
                <w:bCs/>
                <w:sz w:val="20"/>
                <w:szCs w:val="20"/>
              </w:rPr>
            </w:pPr>
            <w:r w:rsidRPr="00347675">
              <w:rPr>
                <w:bCs/>
                <w:sz w:val="20"/>
                <w:szCs w:val="20"/>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650161" w:rsidRDefault="00650161" w:rsidP="000D6A2B">
            <w:pPr>
              <w:spacing w:before="40" w:after="40"/>
              <w:jc w:val="both"/>
              <w:rPr>
                <w:bCs/>
                <w:sz w:val="20"/>
                <w:szCs w:val="20"/>
              </w:rPr>
            </w:pPr>
          </w:p>
          <w:p w:rsidR="00B834B1" w:rsidRPr="00B834B1" w:rsidRDefault="00B834B1" w:rsidP="00B834B1">
            <w:pPr>
              <w:spacing w:before="40" w:after="40"/>
              <w:jc w:val="both"/>
              <w:rPr>
                <w:bCs/>
                <w:sz w:val="20"/>
                <w:szCs w:val="20"/>
              </w:rPr>
            </w:pPr>
            <w:r w:rsidRPr="00B834B1">
              <w:rPr>
                <w:bCs/>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B834B1" w:rsidRPr="00960868" w:rsidRDefault="00B834B1" w:rsidP="00B834B1">
            <w:pPr>
              <w:spacing w:before="40" w:after="40"/>
              <w:jc w:val="both"/>
              <w:rPr>
                <w:bCs/>
                <w:sz w:val="20"/>
                <w:szCs w:val="20"/>
              </w:rPr>
            </w:pPr>
            <w:r w:rsidRPr="00B834B1">
              <w:rPr>
                <w:bCs/>
                <w:sz w:val="20"/>
                <w:szCs w:val="20"/>
              </w:rPr>
              <w:t xml:space="preserve">№ 217-ФЗ «О ведении гражданами садоводства и </w:t>
            </w:r>
            <w:r w:rsidRPr="00B834B1">
              <w:rPr>
                <w:bCs/>
                <w:sz w:val="20"/>
                <w:szCs w:val="20"/>
              </w:rPr>
              <w:lastRenderedPageBreak/>
              <w:t>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7" w:type="dxa"/>
            <w:gridSpan w:val="2"/>
            <w:tcBorders>
              <w:top w:val="nil"/>
            </w:tcBorders>
          </w:tcPr>
          <w:p w:rsidR="00347675" w:rsidRDefault="00347675" w:rsidP="000D6A2B">
            <w:pPr>
              <w:spacing w:before="40"/>
              <w:jc w:val="center"/>
              <w:rPr>
                <w:bCs/>
                <w:sz w:val="20"/>
                <w:szCs w:val="20"/>
              </w:rPr>
            </w:pPr>
            <w:r w:rsidRPr="00347675">
              <w:rPr>
                <w:bCs/>
                <w:sz w:val="20"/>
                <w:szCs w:val="20"/>
              </w:rPr>
              <w:lastRenderedPageBreak/>
              <w:t>Не взимается</w:t>
            </w:r>
          </w:p>
          <w:p w:rsidR="00B834B1" w:rsidRDefault="00B834B1" w:rsidP="000D6A2B">
            <w:pPr>
              <w:spacing w:before="40"/>
              <w:jc w:val="center"/>
              <w:rPr>
                <w:bCs/>
                <w:sz w:val="20"/>
                <w:szCs w:val="20"/>
              </w:rPr>
            </w:pPr>
          </w:p>
          <w:p w:rsidR="00B834B1" w:rsidRDefault="00B834B1" w:rsidP="000D6A2B">
            <w:pPr>
              <w:spacing w:before="40"/>
              <w:jc w:val="center"/>
              <w:rPr>
                <w:bCs/>
                <w:sz w:val="20"/>
                <w:szCs w:val="20"/>
              </w:rPr>
            </w:pPr>
          </w:p>
          <w:p w:rsidR="00B834B1" w:rsidRDefault="00B834B1" w:rsidP="000D6A2B">
            <w:pPr>
              <w:spacing w:before="40"/>
              <w:jc w:val="center"/>
              <w:rPr>
                <w:bCs/>
                <w:sz w:val="20"/>
                <w:szCs w:val="20"/>
              </w:rPr>
            </w:pPr>
          </w:p>
          <w:p w:rsidR="00B834B1" w:rsidRDefault="00B834B1" w:rsidP="000D6A2B">
            <w:pPr>
              <w:spacing w:before="40"/>
              <w:jc w:val="center"/>
              <w:rPr>
                <w:bCs/>
                <w:sz w:val="20"/>
                <w:szCs w:val="20"/>
              </w:rPr>
            </w:pPr>
          </w:p>
          <w:p w:rsidR="00B834B1" w:rsidRDefault="00B834B1" w:rsidP="000D6A2B">
            <w:pPr>
              <w:spacing w:before="40"/>
              <w:jc w:val="center"/>
              <w:rPr>
                <w:bCs/>
                <w:sz w:val="20"/>
                <w:szCs w:val="20"/>
              </w:rPr>
            </w:pPr>
          </w:p>
          <w:p w:rsidR="00650161" w:rsidRDefault="00650161" w:rsidP="000D6A2B">
            <w:pPr>
              <w:spacing w:before="40"/>
              <w:jc w:val="center"/>
              <w:rPr>
                <w:bCs/>
                <w:sz w:val="20"/>
                <w:szCs w:val="20"/>
              </w:rPr>
            </w:pPr>
          </w:p>
          <w:p w:rsidR="00B834B1" w:rsidRDefault="00B834B1" w:rsidP="000D6A2B">
            <w:pPr>
              <w:spacing w:before="40"/>
              <w:jc w:val="center"/>
              <w:rPr>
                <w:bCs/>
                <w:sz w:val="20"/>
                <w:szCs w:val="20"/>
              </w:rPr>
            </w:pPr>
            <w:r w:rsidRPr="00B834B1">
              <w:rPr>
                <w:bCs/>
                <w:sz w:val="20"/>
                <w:szCs w:val="20"/>
              </w:rPr>
              <w:t>Не взимается</w:t>
            </w:r>
          </w:p>
          <w:p w:rsidR="00B834B1" w:rsidRDefault="00B834B1" w:rsidP="000D6A2B">
            <w:pPr>
              <w:spacing w:before="40"/>
              <w:jc w:val="center"/>
              <w:rPr>
                <w:bCs/>
                <w:sz w:val="20"/>
                <w:szCs w:val="20"/>
              </w:rPr>
            </w:pPr>
          </w:p>
          <w:p w:rsidR="00B834B1" w:rsidRPr="00347675" w:rsidRDefault="00B834B1" w:rsidP="000D6A2B">
            <w:pPr>
              <w:spacing w:before="40"/>
              <w:jc w:val="center"/>
              <w:rPr>
                <w:bCs/>
                <w:sz w:val="20"/>
                <w:szCs w:val="20"/>
              </w:rPr>
            </w:pPr>
          </w:p>
        </w:tc>
        <w:tc>
          <w:tcPr>
            <w:tcW w:w="3928" w:type="dxa"/>
            <w:vMerge/>
          </w:tcPr>
          <w:p w:rsidR="00347675" w:rsidRPr="00347675" w:rsidRDefault="00347675" w:rsidP="000D6A2B">
            <w:pPr>
              <w:spacing w:before="40" w:after="40"/>
              <w:rPr>
                <w:bCs/>
                <w:sz w:val="20"/>
                <w:szCs w:val="20"/>
              </w:rPr>
            </w:pPr>
          </w:p>
        </w:tc>
      </w:tr>
      <w:tr w:rsidR="00347675" w:rsidRPr="00CF12F9" w:rsidTr="000D6A2B">
        <w:tc>
          <w:tcPr>
            <w:tcW w:w="876" w:type="dxa"/>
          </w:tcPr>
          <w:p w:rsidR="00347675" w:rsidRPr="00347675" w:rsidRDefault="00347675" w:rsidP="000D6A2B">
            <w:pPr>
              <w:spacing w:before="40" w:after="40"/>
              <w:jc w:val="center"/>
              <w:rPr>
                <w:bCs/>
                <w:sz w:val="20"/>
                <w:szCs w:val="20"/>
              </w:rPr>
            </w:pPr>
            <w:r w:rsidRPr="00347675">
              <w:rPr>
                <w:bCs/>
                <w:sz w:val="20"/>
                <w:szCs w:val="20"/>
              </w:rPr>
              <w:t>7.4.3.</w:t>
            </w:r>
          </w:p>
        </w:tc>
        <w:tc>
          <w:tcPr>
            <w:tcW w:w="2854" w:type="dxa"/>
          </w:tcPr>
          <w:p w:rsidR="00347675" w:rsidRPr="00347675" w:rsidRDefault="00347675" w:rsidP="000D6A2B">
            <w:pPr>
              <w:spacing w:before="40" w:after="40"/>
              <w:jc w:val="both"/>
              <w:rPr>
                <w:bCs/>
                <w:sz w:val="20"/>
                <w:szCs w:val="20"/>
              </w:rPr>
            </w:pPr>
            <w:r w:rsidRPr="00347675">
              <w:rPr>
                <w:bCs/>
                <w:sz w:val="20"/>
                <w:szCs w:val="20"/>
              </w:rPr>
              <w:t xml:space="preserve">Аннулирование (отзыв) сертификата ключа проверки электронной подписи по запросу клиента </w:t>
            </w:r>
          </w:p>
        </w:tc>
        <w:tc>
          <w:tcPr>
            <w:tcW w:w="2407" w:type="dxa"/>
            <w:gridSpan w:val="2"/>
          </w:tcPr>
          <w:p w:rsidR="00347675" w:rsidRPr="00347675" w:rsidRDefault="00347675" w:rsidP="000D6A2B">
            <w:pPr>
              <w:spacing w:before="40" w:after="40"/>
              <w:jc w:val="center"/>
              <w:rPr>
                <w:bCs/>
                <w:sz w:val="20"/>
                <w:szCs w:val="20"/>
              </w:rPr>
            </w:pPr>
            <w:r w:rsidRPr="00347675">
              <w:rPr>
                <w:bCs/>
                <w:sz w:val="20"/>
                <w:szCs w:val="20"/>
              </w:rPr>
              <w:t>Не взимается</w:t>
            </w:r>
          </w:p>
        </w:tc>
        <w:tc>
          <w:tcPr>
            <w:tcW w:w="3928" w:type="dxa"/>
          </w:tcPr>
          <w:p w:rsidR="00347675" w:rsidRPr="00347675" w:rsidRDefault="00347675" w:rsidP="000D6A2B">
            <w:pPr>
              <w:spacing w:before="40" w:after="40"/>
              <w:rPr>
                <w:bCs/>
                <w:sz w:val="20"/>
                <w:szCs w:val="20"/>
              </w:rPr>
            </w:pPr>
          </w:p>
        </w:tc>
      </w:tr>
      <w:tr w:rsidR="00347675" w:rsidRPr="00CF12F9" w:rsidTr="000D6A2B">
        <w:tc>
          <w:tcPr>
            <w:tcW w:w="876" w:type="dxa"/>
          </w:tcPr>
          <w:p w:rsidR="00347675" w:rsidRPr="00347675" w:rsidRDefault="00347675" w:rsidP="000D6A2B">
            <w:pPr>
              <w:spacing w:before="40" w:after="40"/>
              <w:jc w:val="center"/>
              <w:rPr>
                <w:bCs/>
                <w:sz w:val="20"/>
                <w:szCs w:val="20"/>
              </w:rPr>
            </w:pPr>
            <w:r w:rsidRPr="00347675">
              <w:rPr>
                <w:bCs/>
                <w:sz w:val="20"/>
                <w:szCs w:val="20"/>
              </w:rPr>
              <w:t>7.4.4.</w:t>
            </w:r>
          </w:p>
        </w:tc>
        <w:tc>
          <w:tcPr>
            <w:tcW w:w="2854" w:type="dxa"/>
          </w:tcPr>
          <w:p w:rsidR="00347675" w:rsidRPr="00347675" w:rsidRDefault="00347675" w:rsidP="000D6A2B">
            <w:pPr>
              <w:spacing w:before="40" w:after="40"/>
              <w:jc w:val="both"/>
              <w:rPr>
                <w:bCs/>
                <w:sz w:val="20"/>
                <w:szCs w:val="20"/>
              </w:rPr>
            </w:pPr>
            <w:r w:rsidRPr="00347675">
              <w:rPr>
                <w:bCs/>
                <w:sz w:val="20"/>
                <w:szCs w:val="20"/>
              </w:rPr>
              <w:t xml:space="preserve">Приостановление действия одного сертификата ключа проверки электронной подписи по запросу клиента </w:t>
            </w:r>
          </w:p>
        </w:tc>
        <w:tc>
          <w:tcPr>
            <w:tcW w:w="2407" w:type="dxa"/>
            <w:gridSpan w:val="2"/>
          </w:tcPr>
          <w:p w:rsidR="00347675" w:rsidRPr="00347675" w:rsidRDefault="00347675" w:rsidP="000D6A2B">
            <w:pPr>
              <w:spacing w:before="40" w:after="40"/>
              <w:jc w:val="center"/>
              <w:rPr>
                <w:bCs/>
                <w:sz w:val="20"/>
                <w:szCs w:val="20"/>
              </w:rPr>
            </w:pPr>
            <w:r w:rsidRPr="00347675">
              <w:rPr>
                <w:bCs/>
                <w:sz w:val="20"/>
                <w:szCs w:val="20"/>
              </w:rPr>
              <w:t>Не взимается</w:t>
            </w:r>
          </w:p>
        </w:tc>
        <w:tc>
          <w:tcPr>
            <w:tcW w:w="3928" w:type="dxa"/>
          </w:tcPr>
          <w:p w:rsidR="00347675" w:rsidRPr="00347675" w:rsidRDefault="00347675" w:rsidP="000D6A2B">
            <w:pPr>
              <w:spacing w:before="40" w:after="40"/>
              <w:rPr>
                <w:bCs/>
                <w:sz w:val="20"/>
                <w:szCs w:val="20"/>
              </w:rPr>
            </w:pPr>
          </w:p>
        </w:tc>
      </w:tr>
      <w:tr w:rsidR="00347675" w:rsidRPr="00CF12F9" w:rsidTr="000D6A2B">
        <w:tc>
          <w:tcPr>
            <w:tcW w:w="876" w:type="dxa"/>
          </w:tcPr>
          <w:p w:rsidR="00347675" w:rsidRPr="00347675" w:rsidRDefault="00347675" w:rsidP="000D6A2B">
            <w:pPr>
              <w:spacing w:before="40" w:after="40"/>
              <w:jc w:val="center"/>
              <w:rPr>
                <w:bCs/>
                <w:sz w:val="20"/>
                <w:szCs w:val="20"/>
              </w:rPr>
            </w:pPr>
            <w:r w:rsidRPr="00347675">
              <w:rPr>
                <w:bCs/>
                <w:sz w:val="20"/>
                <w:szCs w:val="20"/>
              </w:rPr>
              <w:t>7.4.5.</w:t>
            </w:r>
          </w:p>
        </w:tc>
        <w:tc>
          <w:tcPr>
            <w:tcW w:w="2854" w:type="dxa"/>
          </w:tcPr>
          <w:p w:rsidR="00347675" w:rsidRPr="00347675" w:rsidRDefault="00347675" w:rsidP="000D6A2B">
            <w:pPr>
              <w:spacing w:before="40" w:after="40"/>
              <w:jc w:val="both"/>
              <w:rPr>
                <w:bCs/>
                <w:sz w:val="20"/>
                <w:szCs w:val="20"/>
              </w:rPr>
            </w:pPr>
            <w:r w:rsidRPr="00347675">
              <w:rPr>
                <w:bCs/>
                <w:sz w:val="20"/>
                <w:szCs w:val="20"/>
              </w:rPr>
              <w:t>Возобновление действия одного сертификата ключа проверки электронной подписи по запросу клиента</w:t>
            </w:r>
          </w:p>
        </w:tc>
        <w:tc>
          <w:tcPr>
            <w:tcW w:w="2407" w:type="dxa"/>
            <w:gridSpan w:val="2"/>
          </w:tcPr>
          <w:p w:rsidR="00347675" w:rsidRPr="00347675" w:rsidRDefault="00347675" w:rsidP="00154AFA">
            <w:pPr>
              <w:spacing w:before="40" w:after="40"/>
              <w:jc w:val="center"/>
              <w:rPr>
                <w:bCs/>
                <w:sz w:val="20"/>
                <w:szCs w:val="20"/>
              </w:rPr>
            </w:pPr>
            <w:r w:rsidRPr="00347675">
              <w:rPr>
                <w:bCs/>
                <w:sz w:val="20"/>
                <w:szCs w:val="20"/>
              </w:rPr>
              <w:t>15</w:t>
            </w:r>
            <w:r w:rsidR="00154AFA">
              <w:rPr>
                <w:bCs/>
                <w:sz w:val="20"/>
                <w:szCs w:val="20"/>
              </w:rPr>
              <w:t>5</w:t>
            </w:r>
            <w:r w:rsidRPr="00347675">
              <w:rPr>
                <w:bCs/>
                <w:sz w:val="20"/>
                <w:szCs w:val="20"/>
              </w:rPr>
              <w:t xml:space="preserve"> руб.</w:t>
            </w:r>
          </w:p>
        </w:tc>
        <w:tc>
          <w:tcPr>
            <w:tcW w:w="3928" w:type="dxa"/>
          </w:tcPr>
          <w:p w:rsidR="00347675" w:rsidRPr="00347675" w:rsidRDefault="00347675" w:rsidP="000D6A2B">
            <w:pPr>
              <w:spacing w:before="40" w:after="40"/>
              <w:jc w:val="both"/>
              <w:rPr>
                <w:bCs/>
                <w:sz w:val="20"/>
                <w:szCs w:val="20"/>
              </w:rPr>
            </w:pPr>
            <w:r w:rsidRPr="00347675">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347675" w:rsidRDefault="00347675" w:rsidP="000D6A2B">
            <w:pPr>
              <w:spacing w:before="40" w:after="40"/>
              <w:jc w:val="both"/>
              <w:rPr>
                <w:bCs/>
                <w:sz w:val="20"/>
                <w:szCs w:val="20"/>
              </w:rPr>
            </w:pPr>
            <w:r w:rsidRPr="00347675">
              <w:rPr>
                <w:bCs/>
                <w:sz w:val="20"/>
                <w:szCs w:val="20"/>
              </w:rPr>
              <w:t>Тариф включает в себя НДС (дополнительно не взимается)</w:t>
            </w:r>
          </w:p>
          <w:p w:rsidR="00DA3731" w:rsidRPr="00347675" w:rsidRDefault="00DA3731" w:rsidP="000D6A2B">
            <w:pPr>
              <w:spacing w:before="40" w:after="40"/>
              <w:jc w:val="both"/>
              <w:rPr>
                <w:bCs/>
                <w:sz w:val="20"/>
                <w:szCs w:val="20"/>
              </w:rPr>
            </w:pPr>
            <w:r w:rsidRPr="00DA3731">
              <w:rPr>
                <w:b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47675" w:rsidRPr="00CF12F9" w:rsidTr="000D6A2B">
        <w:tc>
          <w:tcPr>
            <w:tcW w:w="876" w:type="dxa"/>
          </w:tcPr>
          <w:p w:rsidR="00347675" w:rsidRPr="00347675" w:rsidRDefault="00347675" w:rsidP="000D6A2B">
            <w:pPr>
              <w:spacing w:before="40" w:after="40"/>
              <w:jc w:val="center"/>
              <w:rPr>
                <w:bCs/>
                <w:sz w:val="20"/>
                <w:szCs w:val="20"/>
              </w:rPr>
            </w:pPr>
            <w:r w:rsidRPr="00347675">
              <w:rPr>
                <w:bCs/>
                <w:sz w:val="20"/>
                <w:szCs w:val="20"/>
              </w:rPr>
              <w:t>7.4.6.</w:t>
            </w:r>
          </w:p>
        </w:tc>
        <w:tc>
          <w:tcPr>
            <w:tcW w:w="2854" w:type="dxa"/>
          </w:tcPr>
          <w:p w:rsidR="00347675" w:rsidRPr="00347675" w:rsidRDefault="00347675" w:rsidP="000D6A2B">
            <w:pPr>
              <w:spacing w:before="40" w:after="40"/>
              <w:jc w:val="both"/>
              <w:rPr>
                <w:bCs/>
                <w:sz w:val="20"/>
                <w:szCs w:val="20"/>
              </w:rPr>
            </w:pPr>
            <w:r w:rsidRPr="00347675">
              <w:rPr>
                <w:bCs/>
                <w:sz w:val="20"/>
                <w:szCs w:val="20"/>
              </w:rPr>
              <w:t>Проверка подлинности электронной подписи</w:t>
            </w:r>
            <w:r w:rsidRPr="00347675" w:rsidDel="00BD3FAC">
              <w:rPr>
                <w:bCs/>
                <w:sz w:val="20"/>
                <w:szCs w:val="20"/>
              </w:rPr>
              <w:t xml:space="preserve"> </w:t>
            </w:r>
            <w:r w:rsidRPr="00347675">
              <w:rPr>
                <w:bCs/>
                <w:sz w:val="20"/>
                <w:szCs w:val="20"/>
              </w:rPr>
              <w:t>в одном электронном документе по запросу клиента</w:t>
            </w:r>
          </w:p>
        </w:tc>
        <w:tc>
          <w:tcPr>
            <w:tcW w:w="2407" w:type="dxa"/>
            <w:gridSpan w:val="2"/>
          </w:tcPr>
          <w:p w:rsidR="00347675" w:rsidRPr="00347675" w:rsidRDefault="00347675" w:rsidP="00154AFA">
            <w:pPr>
              <w:spacing w:before="40" w:after="40"/>
              <w:jc w:val="center"/>
              <w:rPr>
                <w:bCs/>
                <w:sz w:val="20"/>
                <w:szCs w:val="20"/>
              </w:rPr>
            </w:pPr>
            <w:r w:rsidRPr="00347675">
              <w:rPr>
                <w:bCs/>
                <w:sz w:val="20"/>
                <w:szCs w:val="20"/>
              </w:rPr>
              <w:t>1 5</w:t>
            </w:r>
            <w:r w:rsidR="00154AFA">
              <w:rPr>
                <w:bCs/>
                <w:sz w:val="20"/>
                <w:szCs w:val="20"/>
              </w:rPr>
              <w:t>3</w:t>
            </w:r>
            <w:r w:rsidRPr="00347675">
              <w:rPr>
                <w:bCs/>
                <w:sz w:val="20"/>
                <w:szCs w:val="20"/>
              </w:rPr>
              <w:t>0 руб.</w:t>
            </w:r>
          </w:p>
        </w:tc>
        <w:tc>
          <w:tcPr>
            <w:tcW w:w="3928" w:type="dxa"/>
          </w:tcPr>
          <w:p w:rsidR="00347675" w:rsidRPr="00347675" w:rsidRDefault="00347675" w:rsidP="00DA3731">
            <w:pPr>
              <w:spacing w:before="40" w:after="40"/>
              <w:jc w:val="both"/>
              <w:rPr>
                <w:bCs/>
                <w:sz w:val="20"/>
                <w:szCs w:val="20"/>
              </w:rPr>
            </w:pPr>
            <w:r w:rsidRPr="00347675">
              <w:rPr>
                <w:bCs/>
                <w:sz w:val="20"/>
                <w:szCs w:val="20"/>
              </w:rPr>
              <w:t>Комиссия взимается в течение 3-х рабочих дней от даты заключения Удостоверяющего центра АО «Россельхозбанк».</w:t>
            </w:r>
          </w:p>
          <w:p w:rsidR="00347675" w:rsidRDefault="00347675" w:rsidP="00DA3731">
            <w:pPr>
              <w:spacing w:before="40" w:after="40"/>
              <w:jc w:val="both"/>
              <w:rPr>
                <w:bCs/>
                <w:sz w:val="20"/>
                <w:szCs w:val="20"/>
              </w:rPr>
            </w:pPr>
            <w:r w:rsidRPr="00347675">
              <w:rPr>
                <w:bCs/>
                <w:sz w:val="20"/>
                <w:szCs w:val="20"/>
              </w:rPr>
              <w:t>Тариф включает в себя НДС (дополнительно не взимается)</w:t>
            </w:r>
          </w:p>
          <w:p w:rsidR="00DA3731" w:rsidRPr="00347675" w:rsidRDefault="00DA3731" w:rsidP="00DA3731">
            <w:pPr>
              <w:spacing w:before="40" w:after="40"/>
              <w:jc w:val="both"/>
              <w:rPr>
                <w:bCs/>
                <w:sz w:val="20"/>
                <w:szCs w:val="20"/>
              </w:rPr>
            </w:pPr>
            <w:r w:rsidRPr="00DA3731">
              <w:rPr>
                <w:b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47675" w:rsidRPr="00CF12F9" w:rsidTr="000D6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347675" w:rsidRPr="00347675" w:rsidRDefault="00347675" w:rsidP="000D6A2B">
            <w:pPr>
              <w:spacing w:before="40" w:after="40"/>
              <w:jc w:val="center"/>
              <w:rPr>
                <w:bCs/>
                <w:sz w:val="20"/>
                <w:szCs w:val="20"/>
              </w:rPr>
            </w:pPr>
            <w:r w:rsidRPr="00347675">
              <w:rPr>
                <w:bCs/>
                <w:sz w:val="20"/>
                <w:szCs w:val="20"/>
              </w:rPr>
              <w:t>7.5.</w:t>
            </w:r>
          </w:p>
        </w:tc>
        <w:tc>
          <w:tcPr>
            <w:tcW w:w="9189" w:type="dxa"/>
            <w:gridSpan w:val="4"/>
            <w:tcBorders>
              <w:top w:val="single" w:sz="4" w:space="0" w:color="auto"/>
              <w:left w:val="single" w:sz="4" w:space="0" w:color="auto"/>
              <w:bottom w:val="single" w:sz="4" w:space="0" w:color="auto"/>
              <w:right w:val="single" w:sz="4" w:space="0" w:color="auto"/>
            </w:tcBorders>
          </w:tcPr>
          <w:p w:rsidR="00347675" w:rsidRPr="00347675" w:rsidRDefault="00347675" w:rsidP="000D6A2B">
            <w:pPr>
              <w:spacing w:before="40" w:after="40"/>
              <w:rPr>
                <w:bCs/>
                <w:sz w:val="20"/>
                <w:szCs w:val="20"/>
              </w:rPr>
            </w:pPr>
            <w:r w:rsidRPr="00347675">
              <w:rPr>
                <w:bCs/>
                <w:sz w:val="20"/>
                <w:szCs w:val="20"/>
              </w:rPr>
              <w:t>Плановая смена сертификата ключа проверки электронной подписи  по запросу клиента</w:t>
            </w:r>
          </w:p>
        </w:tc>
      </w:tr>
      <w:tr w:rsidR="00347675" w:rsidRPr="00CF12F9" w:rsidTr="000D6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347675" w:rsidRPr="00347675" w:rsidRDefault="00347675" w:rsidP="000D6A2B">
            <w:pPr>
              <w:spacing w:before="40" w:after="40"/>
              <w:jc w:val="center"/>
              <w:rPr>
                <w:bCs/>
                <w:sz w:val="20"/>
                <w:szCs w:val="20"/>
              </w:rPr>
            </w:pPr>
            <w:r w:rsidRPr="00347675">
              <w:rPr>
                <w:bCs/>
                <w:sz w:val="20"/>
                <w:szCs w:val="20"/>
              </w:rPr>
              <w:t>7.5.1</w:t>
            </w:r>
          </w:p>
        </w:tc>
        <w:tc>
          <w:tcPr>
            <w:tcW w:w="2854" w:type="dxa"/>
            <w:tcBorders>
              <w:top w:val="single" w:sz="4" w:space="0" w:color="auto"/>
              <w:left w:val="single" w:sz="4" w:space="0" w:color="auto"/>
              <w:bottom w:val="single" w:sz="4" w:space="0" w:color="auto"/>
              <w:right w:val="single" w:sz="4" w:space="0" w:color="auto"/>
            </w:tcBorders>
          </w:tcPr>
          <w:p w:rsidR="00347675" w:rsidRDefault="00347675" w:rsidP="000D6A2B">
            <w:pPr>
              <w:spacing w:before="40" w:after="40"/>
              <w:jc w:val="both"/>
              <w:rPr>
                <w:bCs/>
                <w:sz w:val="20"/>
                <w:szCs w:val="20"/>
              </w:rPr>
            </w:pPr>
            <w:r w:rsidRPr="00347675">
              <w:rPr>
                <w:bCs/>
                <w:sz w:val="20"/>
                <w:szCs w:val="20"/>
              </w:rPr>
              <w:t xml:space="preserve">Формирование сертификата ключа проверки электронной подписи  </w:t>
            </w:r>
          </w:p>
          <w:p w:rsidR="00960868" w:rsidRPr="00347675" w:rsidRDefault="00960868" w:rsidP="000D6A2B">
            <w:pPr>
              <w:spacing w:before="40" w:after="40"/>
              <w:jc w:val="both"/>
              <w:rPr>
                <w:bCs/>
                <w:sz w:val="20"/>
                <w:szCs w:val="20"/>
              </w:rPr>
            </w:pPr>
          </w:p>
        </w:tc>
        <w:tc>
          <w:tcPr>
            <w:tcW w:w="2407" w:type="dxa"/>
            <w:gridSpan w:val="2"/>
            <w:tcBorders>
              <w:top w:val="single" w:sz="4" w:space="0" w:color="auto"/>
              <w:left w:val="single" w:sz="4" w:space="0" w:color="auto"/>
              <w:bottom w:val="single" w:sz="4" w:space="0" w:color="auto"/>
              <w:right w:val="single" w:sz="4" w:space="0" w:color="auto"/>
            </w:tcBorders>
          </w:tcPr>
          <w:p w:rsidR="00347675" w:rsidRPr="00347675" w:rsidRDefault="00347675" w:rsidP="000D6A2B">
            <w:pPr>
              <w:tabs>
                <w:tab w:val="left" w:pos="1221"/>
              </w:tabs>
              <w:spacing w:before="40" w:after="40"/>
              <w:jc w:val="center"/>
              <w:rPr>
                <w:bCs/>
                <w:sz w:val="20"/>
                <w:szCs w:val="20"/>
                <w:lang w:val="en-US"/>
              </w:rPr>
            </w:pPr>
            <w:r w:rsidRPr="00347675">
              <w:rPr>
                <w:bCs/>
                <w:sz w:val="20"/>
                <w:szCs w:val="20"/>
              </w:rPr>
              <w:t>Не взимается</w:t>
            </w:r>
          </w:p>
        </w:tc>
        <w:tc>
          <w:tcPr>
            <w:tcW w:w="3928" w:type="dxa"/>
            <w:tcBorders>
              <w:top w:val="single" w:sz="4" w:space="0" w:color="auto"/>
              <w:left w:val="single" w:sz="4" w:space="0" w:color="auto"/>
              <w:bottom w:val="single" w:sz="4" w:space="0" w:color="auto"/>
              <w:right w:val="single" w:sz="4" w:space="0" w:color="auto"/>
            </w:tcBorders>
          </w:tcPr>
          <w:p w:rsidR="00347675" w:rsidRPr="00347675" w:rsidRDefault="00347675" w:rsidP="000D6A2B">
            <w:pPr>
              <w:spacing w:before="40" w:after="40"/>
              <w:rPr>
                <w:bCs/>
                <w:sz w:val="20"/>
                <w:szCs w:val="20"/>
              </w:rPr>
            </w:pPr>
          </w:p>
        </w:tc>
      </w:tr>
      <w:tr w:rsidR="00347675" w:rsidRPr="00CF12F9" w:rsidTr="000D6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347675" w:rsidRPr="00347675" w:rsidRDefault="00347675" w:rsidP="000D6A2B">
            <w:pPr>
              <w:spacing w:before="40" w:after="40"/>
              <w:jc w:val="center"/>
              <w:rPr>
                <w:bCs/>
                <w:sz w:val="20"/>
                <w:szCs w:val="20"/>
              </w:rPr>
            </w:pPr>
            <w:r w:rsidRPr="00347675">
              <w:rPr>
                <w:bCs/>
                <w:sz w:val="20"/>
                <w:szCs w:val="20"/>
              </w:rPr>
              <w:t>7.6.</w:t>
            </w:r>
          </w:p>
        </w:tc>
        <w:tc>
          <w:tcPr>
            <w:tcW w:w="9189" w:type="dxa"/>
            <w:gridSpan w:val="4"/>
            <w:tcBorders>
              <w:top w:val="single" w:sz="4" w:space="0" w:color="auto"/>
              <w:left w:val="single" w:sz="4" w:space="0" w:color="auto"/>
              <w:bottom w:val="single" w:sz="4" w:space="0" w:color="auto"/>
              <w:right w:val="single" w:sz="4" w:space="0" w:color="auto"/>
            </w:tcBorders>
          </w:tcPr>
          <w:p w:rsidR="00347675" w:rsidRPr="00347675" w:rsidRDefault="00347675" w:rsidP="000D6A2B">
            <w:pPr>
              <w:spacing w:before="40" w:after="40"/>
              <w:rPr>
                <w:bCs/>
                <w:sz w:val="20"/>
                <w:szCs w:val="20"/>
              </w:rPr>
            </w:pPr>
            <w:r w:rsidRPr="00347675">
              <w:rPr>
                <w:bCs/>
                <w:sz w:val="20"/>
                <w:szCs w:val="20"/>
              </w:rPr>
              <w:t>Внеплановая смена сертификата ключа проверки электронной подписи по запросу клиента</w:t>
            </w:r>
          </w:p>
        </w:tc>
      </w:tr>
      <w:tr w:rsidR="00347675" w:rsidRPr="00CF12F9" w:rsidTr="000D6A2B">
        <w:tc>
          <w:tcPr>
            <w:tcW w:w="876" w:type="dxa"/>
          </w:tcPr>
          <w:p w:rsidR="00347675" w:rsidRPr="00347675" w:rsidRDefault="00347675" w:rsidP="000D6A2B">
            <w:pPr>
              <w:spacing w:before="40" w:after="40"/>
              <w:jc w:val="center"/>
              <w:rPr>
                <w:bCs/>
                <w:sz w:val="20"/>
                <w:szCs w:val="20"/>
              </w:rPr>
            </w:pPr>
            <w:r w:rsidRPr="00347675">
              <w:rPr>
                <w:bCs/>
                <w:sz w:val="20"/>
                <w:szCs w:val="20"/>
              </w:rPr>
              <w:t>7.6.1.</w:t>
            </w:r>
          </w:p>
        </w:tc>
        <w:tc>
          <w:tcPr>
            <w:tcW w:w="2854" w:type="dxa"/>
          </w:tcPr>
          <w:p w:rsidR="00347675" w:rsidRPr="00960868" w:rsidRDefault="00960868" w:rsidP="000D6A2B">
            <w:pPr>
              <w:spacing w:before="40" w:after="40"/>
              <w:jc w:val="both"/>
              <w:rPr>
                <w:bCs/>
                <w:sz w:val="20"/>
                <w:szCs w:val="20"/>
              </w:rPr>
            </w:pPr>
            <w:r w:rsidRPr="00960868">
              <w:rPr>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w:t>
            </w:r>
            <w:r w:rsidRPr="00960868">
              <w:rPr>
                <w:sz w:val="20"/>
                <w:szCs w:val="20"/>
              </w:rPr>
              <w:lastRenderedPageBreak/>
              <w:t>или его технических повреждений</w:t>
            </w:r>
          </w:p>
        </w:tc>
        <w:tc>
          <w:tcPr>
            <w:tcW w:w="2407" w:type="dxa"/>
            <w:gridSpan w:val="2"/>
          </w:tcPr>
          <w:p w:rsidR="00347675" w:rsidRPr="00347675" w:rsidRDefault="00960868" w:rsidP="00154AFA">
            <w:pPr>
              <w:tabs>
                <w:tab w:val="left" w:pos="981"/>
                <w:tab w:val="left" w:pos="1131"/>
              </w:tabs>
              <w:spacing w:before="40" w:after="40"/>
              <w:jc w:val="center"/>
              <w:rPr>
                <w:bCs/>
                <w:sz w:val="20"/>
                <w:szCs w:val="20"/>
              </w:rPr>
            </w:pPr>
            <w:r>
              <w:rPr>
                <w:sz w:val="20"/>
                <w:szCs w:val="20"/>
              </w:rPr>
              <w:lastRenderedPageBreak/>
              <w:t>2 0</w:t>
            </w:r>
            <w:r w:rsidR="00154AFA">
              <w:rPr>
                <w:sz w:val="20"/>
                <w:szCs w:val="20"/>
              </w:rPr>
              <w:t>5</w:t>
            </w:r>
            <w:r w:rsidR="00347675" w:rsidRPr="00347675">
              <w:rPr>
                <w:sz w:val="20"/>
                <w:szCs w:val="20"/>
              </w:rPr>
              <w:t>0 руб.</w:t>
            </w:r>
          </w:p>
        </w:tc>
        <w:tc>
          <w:tcPr>
            <w:tcW w:w="3928" w:type="dxa"/>
          </w:tcPr>
          <w:p w:rsidR="00AC6A06" w:rsidRPr="00AC6A06" w:rsidRDefault="00AC6A06" w:rsidP="00960868">
            <w:pPr>
              <w:spacing w:before="40" w:after="40"/>
              <w:jc w:val="both"/>
              <w:rPr>
                <w:bCs/>
                <w:sz w:val="20"/>
                <w:szCs w:val="20"/>
              </w:rPr>
            </w:pPr>
            <w:r w:rsidRPr="00AC6A06">
              <w:rPr>
                <w:bCs/>
                <w:sz w:val="20"/>
                <w:szCs w:val="20"/>
              </w:rPr>
              <w:t>Комиссия взимается не позднее рабочего дня, следующего за днем подачи клиентом запроса на аннулирование/отзыв</w:t>
            </w:r>
            <w:r w:rsidR="00960868">
              <w:rPr>
                <w:bCs/>
                <w:sz w:val="20"/>
                <w:szCs w:val="20"/>
              </w:rPr>
              <w:t xml:space="preserve"> </w:t>
            </w:r>
            <w:r w:rsidRPr="00AC6A06">
              <w:rPr>
                <w:bCs/>
                <w:sz w:val="20"/>
                <w:szCs w:val="20"/>
              </w:rPr>
              <w:t>/приостановление сертификата ключа проверки электронной подписи.</w:t>
            </w:r>
          </w:p>
          <w:p w:rsidR="00AC6A06" w:rsidRPr="00AC6A06" w:rsidRDefault="00AC6A06" w:rsidP="00960868">
            <w:pPr>
              <w:spacing w:before="40" w:after="40"/>
              <w:jc w:val="both"/>
              <w:rPr>
                <w:bCs/>
                <w:sz w:val="20"/>
                <w:szCs w:val="20"/>
              </w:rPr>
            </w:pPr>
            <w:r w:rsidRPr="00AC6A06">
              <w:rPr>
                <w:bCs/>
                <w:sz w:val="20"/>
                <w:szCs w:val="20"/>
              </w:rPr>
              <w:lastRenderedPageBreak/>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p w:rsidR="00347675" w:rsidRDefault="00AC6A06" w:rsidP="00960868">
            <w:pPr>
              <w:spacing w:before="40" w:after="40"/>
              <w:jc w:val="both"/>
              <w:rPr>
                <w:bCs/>
                <w:sz w:val="20"/>
                <w:szCs w:val="20"/>
              </w:rPr>
            </w:pPr>
            <w:r w:rsidRPr="00AC6A06">
              <w:rPr>
                <w:bCs/>
                <w:sz w:val="20"/>
                <w:szCs w:val="20"/>
              </w:rPr>
              <w:t>Тариф включает в себя Н</w:t>
            </w:r>
            <w:r w:rsidR="00960868">
              <w:rPr>
                <w:bCs/>
                <w:sz w:val="20"/>
                <w:szCs w:val="20"/>
              </w:rPr>
              <w:t>ДС (дополнительно не взимается)</w:t>
            </w:r>
          </w:p>
          <w:p w:rsidR="00DA3731" w:rsidRPr="00347675" w:rsidRDefault="00DA3731" w:rsidP="00960868">
            <w:pPr>
              <w:spacing w:before="40" w:after="40"/>
              <w:jc w:val="both"/>
              <w:rPr>
                <w:bCs/>
                <w:sz w:val="20"/>
                <w:szCs w:val="20"/>
              </w:rPr>
            </w:pPr>
            <w:r w:rsidRPr="00DA3731">
              <w:rPr>
                <w:b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47675" w:rsidRPr="00CF12F9" w:rsidTr="000D6A2B">
        <w:tc>
          <w:tcPr>
            <w:tcW w:w="876" w:type="dxa"/>
          </w:tcPr>
          <w:p w:rsidR="00347675" w:rsidRPr="00347675" w:rsidRDefault="00347675" w:rsidP="000D6A2B">
            <w:pPr>
              <w:spacing w:before="40" w:after="40"/>
              <w:jc w:val="center"/>
              <w:rPr>
                <w:bCs/>
                <w:sz w:val="20"/>
                <w:szCs w:val="20"/>
              </w:rPr>
            </w:pPr>
            <w:r w:rsidRPr="00347675">
              <w:rPr>
                <w:bCs/>
                <w:sz w:val="20"/>
                <w:szCs w:val="20"/>
              </w:rPr>
              <w:lastRenderedPageBreak/>
              <w:t>7.6.1.1.</w:t>
            </w:r>
          </w:p>
        </w:tc>
        <w:tc>
          <w:tcPr>
            <w:tcW w:w="2854" w:type="dxa"/>
          </w:tcPr>
          <w:p w:rsidR="00347675" w:rsidRPr="00347675" w:rsidRDefault="00347675" w:rsidP="000D6A2B">
            <w:pPr>
              <w:spacing w:before="40" w:after="40"/>
              <w:jc w:val="both"/>
              <w:rPr>
                <w:bCs/>
                <w:sz w:val="20"/>
                <w:szCs w:val="20"/>
              </w:rPr>
            </w:pPr>
            <w:r w:rsidRPr="00347675">
              <w:rPr>
                <w:bCs/>
                <w:sz w:val="20"/>
                <w:szCs w:val="20"/>
              </w:rPr>
              <w:t>Формирование одного постоянного сертификата ключа проверки электронной подписи по запросу клиента</w:t>
            </w:r>
          </w:p>
        </w:tc>
        <w:tc>
          <w:tcPr>
            <w:tcW w:w="2407" w:type="dxa"/>
            <w:gridSpan w:val="2"/>
          </w:tcPr>
          <w:p w:rsidR="00347675" w:rsidRPr="00347675" w:rsidRDefault="00347675" w:rsidP="000D6A2B">
            <w:pPr>
              <w:tabs>
                <w:tab w:val="left" w:pos="981"/>
                <w:tab w:val="left" w:pos="1131"/>
              </w:tabs>
              <w:spacing w:before="40" w:after="40"/>
              <w:jc w:val="center"/>
              <w:rPr>
                <w:sz w:val="20"/>
                <w:szCs w:val="20"/>
              </w:rPr>
            </w:pPr>
            <w:r w:rsidRPr="00347675">
              <w:rPr>
                <w:sz w:val="20"/>
                <w:szCs w:val="20"/>
              </w:rPr>
              <w:t>Не взимается</w:t>
            </w:r>
          </w:p>
        </w:tc>
        <w:tc>
          <w:tcPr>
            <w:tcW w:w="3928" w:type="dxa"/>
          </w:tcPr>
          <w:p w:rsidR="00347675" w:rsidRPr="00347675" w:rsidRDefault="00347675" w:rsidP="000D6A2B">
            <w:pPr>
              <w:spacing w:before="40"/>
              <w:jc w:val="both"/>
              <w:rPr>
                <w:bCs/>
                <w:sz w:val="20"/>
                <w:szCs w:val="20"/>
              </w:rPr>
            </w:pPr>
            <w:r w:rsidRPr="00347675">
              <w:rPr>
                <w:bCs/>
                <w:sz w:val="20"/>
                <w:szCs w:val="20"/>
              </w:rPr>
              <w:t>Услуга предоставляется клиенту после выполнения условий по п.7.6.1</w:t>
            </w:r>
          </w:p>
          <w:p w:rsidR="00347675" w:rsidRPr="00347675" w:rsidRDefault="00347675" w:rsidP="00960868">
            <w:pPr>
              <w:spacing w:after="40"/>
              <w:jc w:val="both"/>
              <w:rPr>
                <w:bCs/>
                <w:sz w:val="20"/>
                <w:szCs w:val="20"/>
              </w:rPr>
            </w:pPr>
            <w:r w:rsidRPr="00347675">
              <w:rPr>
                <w:bCs/>
                <w:sz w:val="20"/>
                <w:szCs w:val="20"/>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услуга предоставляется в соответствии с п. 7.6.1</w:t>
            </w:r>
          </w:p>
        </w:tc>
      </w:tr>
      <w:tr w:rsidR="00347675" w:rsidRPr="00CF12F9" w:rsidTr="000D6A2B">
        <w:tc>
          <w:tcPr>
            <w:tcW w:w="876" w:type="dxa"/>
          </w:tcPr>
          <w:p w:rsidR="00347675" w:rsidRPr="00347675" w:rsidRDefault="00347675" w:rsidP="000D6A2B">
            <w:pPr>
              <w:spacing w:before="40" w:after="40"/>
              <w:jc w:val="center"/>
              <w:rPr>
                <w:bCs/>
                <w:sz w:val="20"/>
                <w:szCs w:val="20"/>
              </w:rPr>
            </w:pPr>
            <w:r w:rsidRPr="00347675">
              <w:rPr>
                <w:bCs/>
                <w:sz w:val="20"/>
                <w:szCs w:val="20"/>
              </w:rPr>
              <w:t>7.6.2.</w:t>
            </w:r>
          </w:p>
        </w:tc>
        <w:tc>
          <w:tcPr>
            <w:tcW w:w="2854" w:type="dxa"/>
          </w:tcPr>
          <w:p w:rsidR="00347675" w:rsidRPr="00347675" w:rsidRDefault="00347675" w:rsidP="00BE6355">
            <w:pPr>
              <w:spacing w:before="40" w:after="40"/>
              <w:jc w:val="both"/>
              <w:rPr>
                <w:bCs/>
                <w:sz w:val="20"/>
                <w:szCs w:val="20"/>
              </w:rPr>
            </w:pPr>
            <w:r w:rsidRPr="00347675">
              <w:rPr>
                <w:bCs/>
                <w:sz w:val="20"/>
                <w:szCs w:val="20"/>
              </w:rPr>
              <w:t>Формирование временного/</w:t>
            </w:r>
            <w:r w:rsidRPr="00347675">
              <w:rPr>
                <w:sz w:val="20"/>
                <w:szCs w:val="20"/>
              </w:rPr>
              <w:t>постоянного</w:t>
            </w:r>
            <w:r w:rsidRPr="00347675">
              <w:rPr>
                <w:bCs/>
                <w:sz w:val="20"/>
                <w:szCs w:val="20"/>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2407" w:type="dxa"/>
            <w:gridSpan w:val="2"/>
          </w:tcPr>
          <w:p w:rsidR="00347675" w:rsidRPr="00347675" w:rsidRDefault="00347675" w:rsidP="000D6A2B">
            <w:pPr>
              <w:spacing w:before="40" w:after="40"/>
              <w:jc w:val="center"/>
              <w:rPr>
                <w:bCs/>
                <w:sz w:val="20"/>
                <w:szCs w:val="20"/>
              </w:rPr>
            </w:pPr>
            <w:r w:rsidRPr="00347675">
              <w:rPr>
                <w:bCs/>
                <w:sz w:val="20"/>
                <w:szCs w:val="20"/>
              </w:rPr>
              <w:t>Не взимается</w:t>
            </w:r>
          </w:p>
        </w:tc>
        <w:tc>
          <w:tcPr>
            <w:tcW w:w="3928" w:type="dxa"/>
          </w:tcPr>
          <w:p w:rsidR="00204CE0" w:rsidRPr="00204CE0" w:rsidRDefault="00204CE0" w:rsidP="00204CE0">
            <w:pPr>
              <w:spacing w:before="40"/>
              <w:jc w:val="both"/>
              <w:rPr>
                <w:bCs/>
                <w:sz w:val="20"/>
                <w:szCs w:val="20"/>
              </w:rPr>
            </w:pPr>
            <w:r w:rsidRPr="00204CE0">
              <w:rPr>
                <w:bCs/>
                <w:sz w:val="20"/>
                <w:szCs w:val="20"/>
              </w:rPr>
              <w:t>Тариф применяется в случае возврата клиентом ключевого носителя, ранее выданного Банком.</w:t>
            </w:r>
          </w:p>
          <w:p w:rsidR="00204CE0" w:rsidRPr="00204CE0" w:rsidRDefault="00204CE0" w:rsidP="00204CE0">
            <w:pPr>
              <w:spacing w:before="40"/>
              <w:jc w:val="both"/>
              <w:rPr>
                <w:bCs/>
                <w:sz w:val="20"/>
                <w:szCs w:val="20"/>
              </w:rPr>
            </w:pPr>
            <w:r w:rsidRPr="00204CE0">
              <w:rPr>
                <w:bCs/>
                <w:sz w:val="20"/>
                <w:szCs w:val="20"/>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347675" w:rsidRPr="00347675" w:rsidRDefault="00204CE0" w:rsidP="00204CE0">
            <w:pPr>
              <w:spacing w:after="40"/>
              <w:jc w:val="both"/>
              <w:rPr>
                <w:bCs/>
                <w:sz w:val="20"/>
                <w:szCs w:val="20"/>
              </w:rPr>
            </w:pPr>
            <w:r w:rsidRPr="00204CE0">
              <w:rPr>
                <w:bCs/>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347675" w:rsidRPr="00CF12F9" w:rsidTr="000D6A2B">
        <w:tc>
          <w:tcPr>
            <w:tcW w:w="876" w:type="dxa"/>
          </w:tcPr>
          <w:p w:rsidR="00347675" w:rsidRPr="00347675" w:rsidRDefault="00347675" w:rsidP="000D6A2B">
            <w:pPr>
              <w:spacing w:before="40" w:after="40"/>
              <w:jc w:val="center"/>
              <w:rPr>
                <w:bCs/>
                <w:sz w:val="20"/>
                <w:szCs w:val="20"/>
              </w:rPr>
            </w:pPr>
            <w:r w:rsidRPr="00347675">
              <w:rPr>
                <w:bCs/>
                <w:sz w:val="20"/>
                <w:szCs w:val="20"/>
              </w:rPr>
              <w:t>7.6.2.1.</w:t>
            </w:r>
          </w:p>
        </w:tc>
        <w:tc>
          <w:tcPr>
            <w:tcW w:w="2854" w:type="dxa"/>
          </w:tcPr>
          <w:p w:rsidR="00347675" w:rsidRPr="00347675" w:rsidRDefault="00347675" w:rsidP="000D6A2B">
            <w:pPr>
              <w:spacing w:before="40" w:after="40"/>
              <w:jc w:val="both"/>
              <w:rPr>
                <w:bCs/>
                <w:sz w:val="20"/>
                <w:szCs w:val="20"/>
              </w:rPr>
            </w:pPr>
            <w:r w:rsidRPr="00347675">
              <w:rPr>
                <w:bCs/>
                <w:sz w:val="20"/>
                <w:szCs w:val="20"/>
              </w:rPr>
              <w:t>Формирование постоянного сертификата ключа проверки электронной подписи по запросу клиента</w:t>
            </w:r>
          </w:p>
        </w:tc>
        <w:tc>
          <w:tcPr>
            <w:tcW w:w="2407" w:type="dxa"/>
            <w:gridSpan w:val="2"/>
          </w:tcPr>
          <w:p w:rsidR="00347675" w:rsidRPr="00347675" w:rsidDel="00753FBB" w:rsidRDefault="00347675" w:rsidP="000D6A2B">
            <w:pPr>
              <w:spacing w:before="40" w:after="40"/>
              <w:jc w:val="center"/>
              <w:rPr>
                <w:bCs/>
                <w:sz w:val="20"/>
                <w:szCs w:val="20"/>
              </w:rPr>
            </w:pPr>
            <w:r w:rsidRPr="00347675">
              <w:rPr>
                <w:sz w:val="20"/>
                <w:szCs w:val="20"/>
              </w:rPr>
              <w:t>Не взимается</w:t>
            </w:r>
          </w:p>
        </w:tc>
        <w:tc>
          <w:tcPr>
            <w:tcW w:w="3928" w:type="dxa"/>
          </w:tcPr>
          <w:p w:rsidR="00347675" w:rsidRPr="00347675" w:rsidRDefault="00347675" w:rsidP="000D6A2B">
            <w:pPr>
              <w:spacing w:before="40"/>
              <w:jc w:val="both"/>
              <w:rPr>
                <w:bCs/>
                <w:sz w:val="20"/>
                <w:szCs w:val="20"/>
              </w:rPr>
            </w:pPr>
            <w:r w:rsidRPr="00347675">
              <w:rPr>
                <w:bCs/>
                <w:sz w:val="20"/>
                <w:szCs w:val="20"/>
              </w:rPr>
              <w:t>Услуга предоставляется клиенту после выполнения условий по п. 7.6.2.</w:t>
            </w:r>
          </w:p>
          <w:p w:rsidR="00347675" w:rsidRPr="00347675" w:rsidRDefault="00347675" w:rsidP="000D6A2B">
            <w:pPr>
              <w:spacing w:after="40"/>
              <w:jc w:val="both"/>
              <w:rPr>
                <w:bCs/>
                <w:sz w:val="20"/>
                <w:szCs w:val="20"/>
              </w:rPr>
            </w:pPr>
            <w:r w:rsidRPr="00347675">
              <w:rPr>
                <w:bCs/>
                <w:sz w:val="20"/>
                <w:szCs w:val="20"/>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предоставляется в соответствии с п. 7.6.2</w:t>
            </w:r>
          </w:p>
        </w:tc>
      </w:tr>
      <w:tr w:rsidR="008E7855" w:rsidRPr="00EE4C97" w:rsidTr="008E7855">
        <w:tc>
          <w:tcPr>
            <w:tcW w:w="876" w:type="dxa"/>
            <w:tcBorders>
              <w:top w:val="single" w:sz="4" w:space="0" w:color="auto"/>
              <w:left w:val="single" w:sz="4" w:space="0" w:color="auto"/>
              <w:bottom w:val="single" w:sz="4" w:space="0" w:color="auto"/>
              <w:right w:val="single" w:sz="4" w:space="0" w:color="auto"/>
            </w:tcBorders>
          </w:tcPr>
          <w:p w:rsidR="008E7855" w:rsidRPr="008E7855" w:rsidRDefault="008E7855" w:rsidP="008E7855">
            <w:pPr>
              <w:spacing w:before="40" w:after="40"/>
              <w:jc w:val="center"/>
              <w:rPr>
                <w:bCs/>
                <w:sz w:val="20"/>
                <w:szCs w:val="20"/>
              </w:rPr>
            </w:pPr>
            <w:r w:rsidRPr="008E7855">
              <w:rPr>
                <w:bCs/>
                <w:sz w:val="20"/>
                <w:szCs w:val="20"/>
              </w:rPr>
              <w:t>7.7.</w:t>
            </w:r>
          </w:p>
        </w:tc>
        <w:tc>
          <w:tcPr>
            <w:tcW w:w="2854" w:type="dxa"/>
            <w:tcBorders>
              <w:top w:val="single" w:sz="4" w:space="0" w:color="auto"/>
              <w:left w:val="single" w:sz="4" w:space="0" w:color="auto"/>
              <w:bottom w:val="single" w:sz="4" w:space="0" w:color="auto"/>
              <w:right w:val="single" w:sz="4" w:space="0" w:color="auto"/>
            </w:tcBorders>
          </w:tcPr>
          <w:p w:rsidR="008E7855" w:rsidRPr="008E7855" w:rsidRDefault="008E7855" w:rsidP="008E7855">
            <w:pPr>
              <w:spacing w:before="40" w:after="40"/>
              <w:jc w:val="both"/>
              <w:rPr>
                <w:bCs/>
                <w:sz w:val="20"/>
                <w:szCs w:val="20"/>
              </w:rPr>
            </w:pPr>
            <w:r w:rsidRPr="008E7855">
              <w:rPr>
                <w:bCs/>
                <w:sz w:val="20"/>
                <w:szCs w:val="20"/>
              </w:rPr>
              <w:t>Доступ к сервису проверки контрагентов</w:t>
            </w:r>
          </w:p>
        </w:tc>
        <w:tc>
          <w:tcPr>
            <w:tcW w:w="2407" w:type="dxa"/>
            <w:gridSpan w:val="2"/>
            <w:tcBorders>
              <w:top w:val="single" w:sz="4" w:space="0" w:color="auto"/>
              <w:left w:val="single" w:sz="4" w:space="0" w:color="auto"/>
              <w:bottom w:val="single" w:sz="4" w:space="0" w:color="auto"/>
              <w:right w:val="single" w:sz="4" w:space="0" w:color="auto"/>
            </w:tcBorders>
          </w:tcPr>
          <w:p w:rsidR="008E7855" w:rsidRPr="008E7855" w:rsidRDefault="008E7855" w:rsidP="008E7855">
            <w:pPr>
              <w:spacing w:before="40" w:after="40"/>
              <w:jc w:val="center"/>
              <w:rPr>
                <w:sz w:val="20"/>
                <w:szCs w:val="20"/>
              </w:rPr>
            </w:pPr>
            <w:r w:rsidRPr="008E7855">
              <w:rPr>
                <w:sz w:val="20"/>
                <w:szCs w:val="20"/>
              </w:rPr>
              <w:t xml:space="preserve">290 руб. </w:t>
            </w:r>
          </w:p>
          <w:p w:rsidR="008E7855" w:rsidRPr="008E7855" w:rsidRDefault="008E7855" w:rsidP="008E7855">
            <w:pPr>
              <w:spacing w:before="40" w:after="40"/>
              <w:jc w:val="center"/>
              <w:rPr>
                <w:sz w:val="20"/>
                <w:szCs w:val="20"/>
              </w:rPr>
            </w:pPr>
            <w:r w:rsidRPr="008E7855">
              <w:rPr>
                <w:sz w:val="20"/>
                <w:szCs w:val="20"/>
              </w:rPr>
              <w:t>в месяц</w:t>
            </w:r>
          </w:p>
        </w:tc>
        <w:tc>
          <w:tcPr>
            <w:tcW w:w="3928" w:type="dxa"/>
            <w:tcBorders>
              <w:top w:val="single" w:sz="4" w:space="0" w:color="auto"/>
              <w:left w:val="single" w:sz="4" w:space="0" w:color="auto"/>
              <w:bottom w:val="single" w:sz="4" w:space="0" w:color="auto"/>
              <w:right w:val="single" w:sz="4" w:space="0" w:color="auto"/>
            </w:tcBorders>
          </w:tcPr>
          <w:p w:rsidR="008E7855" w:rsidRPr="008E7855" w:rsidRDefault="008E7855" w:rsidP="008E7855">
            <w:pPr>
              <w:spacing w:before="40"/>
              <w:jc w:val="both"/>
              <w:rPr>
                <w:bCs/>
                <w:sz w:val="20"/>
                <w:szCs w:val="20"/>
              </w:rPr>
            </w:pPr>
            <w:r w:rsidRPr="008E7855">
              <w:rPr>
                <w:bCs/>
                <w:sz w:val="20"/>
                <w:szCs w:val="20"/>
              </w:rPr>
              <w:t>Комиссия взимается при подключении услуги и далее ежемесячно в первый рабочий день месяца.</w:t>
            </w:r>
          </w:p>
          <w:p w:rsidR="008E7855" w:rsidRPr="008E7855" w:rsidRDefault="00250761" w:rsidP="008E7855">
            <w:pPr>
              <w:spacing w:before="40"/>
              <w:jc w:val="both"/>
              <w:rPr>
                <w:bCs/>
                <w:sz w:val="20"/>
                <w:szCs w:val="20"/>
              </w:rPr>
            </w:pPr>
            <w:r w:rsidRPr="00250761">
              <w:rPr>
                <w:bCs/>
                <w:sz w:val="20"/>
                <w:szCs w:val="20"/>
              </w:rPr>
              <w:t>Услуга доступна в системах «Интернет-Клиент», «Мобильный банк</w:t>
            </w:r>
            <w:r>
              <w:rPr>
                <w:bCs/>
                <w:sz w:val="20"/>
                <w:szCs w:val="20"/>
              </w:rPr>
              <w:t>»</w:t>
            </w:r>
            <w:r w:rsidR="008E7855" w:rsidRPr="008E7855">
              <w:rPr>
                <w:bCs/>
                <w:sz w:val="20"/>
                <w:szCs w:val="20"/>
              </w:rPr>
              <w:t>.</w:t>
            </w:r>
          </w:p>
          <w:p w:rsidR="008E7855" w:rsidRPr="008E7855" w:rsidRDefault="008E7855" w:rsidP="008E7855">
            <w:pPr>
              <w:spacing w:before="40"/>
              <w:jc w:val="both"/>
              <w:rPr>
                <w:bCs/>
                <w:sz w:val="20"/>
                <w:szCs w:val="20"/>
              </w:rPr>
            </w:pPr>
            <w:r w:rsidRPr="008E7855">
              <w:rPr>
                <w:bCs/>
                <w:sz w:val="20"/>
                <w:szCs w:val="20"/>
              </w:rPr>
              <w:t>За неполный месяц обслуживания плата взимается в размере установленного тарифа.</w:t>
            </w:r>
          </w:p>
          <w:p w:rsidR="008E7855" w:rsidRPr="008E7855" w:rsidRDefault="008E7855" w:rsidP="008E7855">
            <w:pPr>
              <w:spacing w:before="40"/>
              <w:jc w:val="both"/>
              <w:rPr>
                <w:bCs/>
                <w:sz w:val="20"/>
                <w:szCs w:val="20"/>
              </w:rPr>
            </w:pPr>
            <w:r w:rsidRPr="008E7855">
              <w:rPr>
                <w:bCs/>
                <w:sz w:val="20"/>
                <w:szCs w:val="20"/>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8E7855" w:rsidRPr="008E7855" w:rsidRDefault="008E7855" w:rsidP="008E7855">
            <w:pPr>
              <w:spacing w:before="40"/>
              <w:jc w:val="both"/>
              <w:rPr>
                <w:bCs/>
                <w:sz w:val="20"/>
                <w:szCs w:val="20"/>
              </w:rPr>
            </w:pPr>
            <w:r w:rsidRPr="008E7855">
              <w:rPr>
                <w:bCs/>
                <w:sz w:val="20"/>
                <w:szCs w:val="20"/>
              </w:rPr>
              <w:t>Услуга облагается НДС, сумма которого взимается дополнительно.</w:t>
            </w:r>
          </w:p>
        </w:tc>
      </w:tr>
    </w:tbl>
    <w:p w:rsidR="00347675" w:rsidRDefault="00347675" w:rsidP="00347675">
      <w:pPr>
        <w:rPr>
          <w:bCs/>
          <w:iCs/>
          <w:sz w:val="18"/>
          <w:szCs w:val="18"/>
          <w:u w:val="single"/>
        </w:rPr>
      </w:pPr>
      <w:r w:rsidRPr="00347675">
        <w:rPr>
          <w:bCs/>
          <w:iCs/>
          <w:sz w:val="18"/>
          <w:szCs w:val="18"/>
          <w:u w:val="single"/>
        </w:rPr>
        <w:t>Примечание:</w:t>
      </w:r>
    </w:p>
    <w:p w:rsidR="00347675" w:rsidRPr="00347675" w:rsidRDefault="00156EF5" w:rsidP="00347675">
      <w:pPr>
        <w:jc w:val="both"/>
        <w:rPr>
          <w:bCs/>
          <w:iCs/>
          <w:sz w:val="18"/>
          <w:szCs w:val="18"/>
          <w:u w:val="single"/>
        </w:rPr>
      </w:pPr>
      <w:r w:rsidRPr="00156EF5">
        <w:rPr>
          <w:bCs/>
          <w:sz w:val="18"/>
          <w:szCs w:val="18"/>
        </w:rPr>
        <w:lastRenderedPageBreak/>
        <w:t>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открытые в Банке, обслуживаются без взимания Банком комиссии</w:t>
      </w:r>
      <w:r w:rsidR="00347675" w:rsidRPr="00347675">
        <w:rPr>
          <w:bCs/>
          <w:sz w:val="18"/>
          <w:szCs w:val="18"/>
        </w:rPr>
        <w:t>.</w:t>
      </w:r>
    </w:p>
    <w:p w:rsidR="00347675" w:rsidRPr="00347675" w:rsidRDefault="00347675" w:rsidP="00347675">
      <w:pPr>
        <w:tabs>
          <w:tab w:val="left" w:pos="284"/>
          <w:tab w:val="left" w:pos="1134"/>
        </w:tabs>
        <w:spacing w:before="40"/>
        <w:jc w:val="both"/>
        <w:rPr>
          <w:bCs/>
          <w:iCs/>
          <w:sz w:val="18"/>
          <w:szCs w:val="18"/>
        </w:rPr>
      </w:pPr>
      <w:r w:rsidRPr="00347675">
        <w:rPr>
          <w:bCs/>
          <w:iCs/>
          <w:sz w:val="18"/>
          <w:szCs w:val="18"/>
        </w:rPr>
        <w:t>1.</w:t>
      </w:r>
      <w:r w:rsidRPr="00347675">
        <w:rPr>
          <w:bCs/>
          <w:iCs/>
          <w:sz w:val="18"/>
          <w:szCs w:val="18"/>
        </w:rPr>
        <w:tab/>
        <w:t>Плата за услуги Банка взимается в момент оказания услуги, если конкретным пунктом тарифов не предусмотрено иное.</w:t>
      </w:r>
    </w:p>
    <w:p w:rsidR="00347675" w:rsidRPr="00347675" w:rsidRDefault="00347675" w:rsidP="00347675">
      <w:pPr>
        <w:tabs>
          <w:tab w:val="left" w:pos="284"/>
          <w:tab w:val="left" w:pos="1134"/>
        </w:tabs>
        <w:spacing w:before="40"/>
        <w:ind w:right="21"/>
        <w:jc w:val="both"/>
        <w:rPr>
          <w:bCs/>
          <w:iCs/>
          <w:sz w:val="18"/>
          <w:szCs w:val="18"/>
        </w:rPr>
      </w:pPr>
      <w:r w:rsidRPr="00347675">
        <w:rPr>
          <w:bCs/>
          <w:iCs/>
          <w:sz w:val="18"/>
          <w:szCs w:val="18"/>
        </w:rPr>
        <w:t>2.</w:t>
      </w:r>
      <w:r w:rsidRPr="00347675">
        <w:rPr>
          <w:bCs/>
          <w:iCs/>
          <w:sz w:val="18"/>
          <w:szCs w:val="18"/>
        </w:rPr>
        <w:tab/>
        <w:t>Дистанционное банковское о</w:t>
      </w:r>
      <w:r w:rsidRPr="00347675">
        <w:rPr>
          <w:bCs/>
          <w:iCs/>
          <w:color w:val="000000"/>
          <w:sz w:val="18"/>
          <w:szCs w:val="18"/>
        </w:rPr>
        <w:t xml:space="preserve">бслуживание бюджетных (некоммерческих) учреждений осуществляется бесплатно. </w:t>
      </w:r>
    </w:p>
    <w:p w:rsidR="00347675" w:rsidRDefault="00347675" w:rsidP="00347675">
      <w:pPr>
        <w:tabs>
          <w:tab w:val="left" w:pos="284"/>
          <w:tab w:val="left" w:pos="1134"/>
        </w:tabs>
        <w:spacing w:before="40"/>
        <w:ind w:right="21"/>
        <w:jc w:val="both"/>
        <w:rPr>
          <w:bCs/>
          <w:iCs/>
          <w:sz w:val="18"/>
          <w:szCs w:val="18"/>
        </w:rPr>
      </w:pPr>
      <w:r w:rsidRPr="00347675">
        <w:rPr>
          <w:bCs/>
          <w:iCs/>
          <w:sz w:val="18"/>
          <w:szCs w:val="18"/>
        </w:rPr>
        <w:t>3.</w:t>
      </w:r>
      <w:r w:rsidRPr="00347675">
        <w:rPr>
          <w:bCs/>
          <w:iCs/>
          <w:sz w:val="18"/>
          <w:szCs w:val="18"/>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2A58B0" w:rsidRPr="002A58B0" w:rsidRDefault="00204CE0" w:rsidP="002A58B0">
      <w:pPr>
        <w:tabs>
          <w:tab w:val="left" w:pos="284"/>
          <w:tab w:val="left" w:pos="1134"/>
        </w:tabs>
        <w:spacing w:before="40"/>
        <w:ind w:right="21"/>
        <w:jc w:val="both"/>
        <w:rPr>
          <w:bCs/>
          <w:iCs/>
          <w:sz w:val="18"/>
          <w:szCs w:val="18"/>
        </w:rPr>
      </w:pPr>
      <w:r>
        <w:rPr>
          <w:bCs/>
          <w:iCs/>
          <w:sz w:val="18"/>
          <w:szCs w:val="18"/>
        </w:rPr>
        <w:t>4.</w:t>
      </w:r>
      <w:r w:rsidRPr="00204CE0">
        <w:t xml:space="preserve"> </w:t>
      </w:r>
      <w:r w:rsidR="002A58B0" w:rsidRPr="002A58B0">
        <w:rPr>
          <w:bCs/>
          <w:iCs/>
          <w:sz w:val="18"/>
          <w:szCs w:val="18"/>
        </w:rPr>
        <w:t>По операциям, совершаемым через систему ДБО «Мобильный банк», установлены следующие лимиты:</w:t>
      </w:r>
    </w:p>
    <w:p w:rsidR="002A58B0" w:rsidRPr="002A58B0" w:rsidRDefault="002A58B0" w:rsidP="002A58B0">
      <w:pPr>
        <w:tabs>
          <w:tab w:val="left" w:pos="284"/>
          <w:tab w:val="left" w:pos="1134"/>
        </w:tabs>
        <w:spacing w:before="40"/>
        <w:ind w:right="21"/>
        <w:jc w:val="both"/>
        <w:rPr>
          <w:bCs/>
          <w:iCs/>
          <w:sz w:val="18"/>
          <w:szCs w:val="18"/>
        </w:rPr>
      </w:pPr>
      <w:r w:rsidRPr="002A58B0">
        <w:rPr>
          <w:bCs/>
          <w:iCs/>
          <w:sz w:val="18"/>
          <w:szCs w:val="18"/>
        </w:rPr>
        <w:t>- лимит на единовременную операцию – 5 000 000 (Пять миллионов) рублей;</w:t>
      </w:r>
    </w:p>
    <w:p w:rsidR="002A58B0" w:rsidRPr="002A58B0" w:rsidRDefault="002A58B0" w:rsidP="002A58B0">
      <w:pPr>
        <w:tabs>
          <w:tab w:val="left" w:pos="284"/>
          <w:tab w:val="left" w:pos="1134"/>
        </w:tabs>
        <w:spacing w:before="40"/>
        <w:ind w:right="21"/>
        <w:jc w:val="both"/>
        <w:rPr>
          <w:bCs/>
          <w:iCs/>
          <w:sz w:val="18"/>
          <w:szCs w:val="18"/>
        </w:rPr>
      </w:pPr>
      <w:r w:rsidRPr="002A58B0">
        <w:rPr>
          <w:bCs/>
          <w:iCs/>
          <w:sz w:val="18"/>
          <w:szCs w:val="18"/>
        </w:rPr>
        <w:t>- лимит на совершение операций в течение суток - 10 000 000 (Десять миллионов) рублей. Сутки – с 0:00 до 24:00 по московскому времени.</w:t>
      </w:r>
    </w:p>
    <w:p w:rsidR="002A58B0" w:rsidRPr="002A58B0" w:rsidRDefault="002A58B0" w:rsidP="002A58B0">
      <w:pPr>
        <w:tabs>
          <w:tab w:val="left" w:pos="284"/>
          <w:tab w:val="left" w:pos="1134"/>
        </w:tabs>
        <w:spacing w:before="40"/>
        <w:ind w:right="21"/>
        <w:jc w:val="both"/>
        <w:rPr>
          <w:bCs/>
          <w:iCs/>
          <w:sz w:val="18"/>
          <w:szCs w:val="18"/>
        </w:rPr>
      </w:pPr>
      <w:r w:rsidRPr="002A58B0">
        <w:rPr>
          <w:bCs/>
          <w:iCs/>
          <w:sz w:val="18"/>
          <w:szCs w:val="18"/>
        </w:rPr>
        <w:t xml:space="preserve">При проведении операций в иностранной валюте сумма операции определяется по курсу Банка России на дату проведения операции. </w:t>
      </w:r>
    </w:p>
    <w:p w:rsidR="00347675" w:rsidRPr="001B7ED9" w:rsidRDefault="002A58B0" w:rsidP="002A58B0">
      <w:pPr>
        <w:tabs>
          <w:tab w:val="left" w:pos="284"/>
          <w:tab w:val="left" w:pos="1134"/>
        </w:tabs>
        <w:spacing w:before="40"/>
        <w:ind w:right="21"/>
        <w:jc w:val="both"/>
        <w:rPr>
          <w:b/>
          <w:bCs/>
          <w:sz w:val="2"/>
          <w:szCs w:val="2"/>
        </w:rPr>
      </w:pPr>
      <w:r w:rsidRPr="002A58B0">
        <w:rPr>
          <w:bCs/>
          <w:iCs/>
          <w:sz w:val="18"/>
          <w:szCs w:val="18"/>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p>
    <w:p w:rsidR="002D09B4" w:rsidRDefault="002D09B4" w:rsidP="00B71637">
      <w:pPr>
        <w:tabs>
          <w:tab w:val="left" w:pos="1272"/>
        </w:tabs>
        <w:jc w:val="center"/>
        <w:rPr>
          <w:b/>
          <w:lang w:eastAsia="en-US"/>
        </w:rPr>
      </w:pPr>
    </w:p>
    <w:p w:rsidR="0035792A" w:rsidRDefault="0035792A" w:rsidP="00B71637">
      <w:pPr>
        <w:tabs>
          <w:tab w:val="left" w:pos="1272"/>
        </w:tabs>
        <w:jc w:val="center"/>
        <w:rPr>
          <w:b/>
          <w:lang w:eastAsia="en-US"/>
        </w:rPr>
      </w:pPr>
    </w:p>
    <w:p w:rsidR="00B71637" w:rsidRPr="002D28C2" w:rsidRDefault="00B71637" w:rsidP="009E7DA7">
      <w:pPr>
        <w:pStyle w:val="1"/>
        <w:rPr>
          <w:lang w:eastAsia="en-US"/>
        </w:rPr>
      </w:pPr>
      <w:bookmarkStart w:id="9" w:name="_Toc105668531"/>
      <w:r w:rsidRPr="002D28C2">
        <w:rPr>
          <w:lang w:eastAsia="en-US"/>
        </w:rPr>
        <w:t>8. Хранение ценностей клиентов в хранилище ценностей Банка</w:t>
      </w:r>
      <w:r w:rsidR="002D28C2">
        <w:rPr>
          <w:lang w:eastAsia="en-US"/>
        </w:rPr>
        <w:t xml:space="preserve"> </w:t>
      </w:r>
      <w:r w:rsidRPr="002D28C2">
        <w:rPr>
          <w:lang w:eastAsia="en-US"/>
        </w:rPr>
        <w:t>(с учетом НДС)</w:t>
      </w:r>
      <w:bookmarkEnd w:id="9"/>
    </w:p>
    <w:p w:rsidR="000B479F" w:rsidRDefault="000B479F" w:rsidP="00B71637">
      <w:pPr>
        <w:tabs>
          <w:tab w:val="left" w:pos="1272"/>
        </w:tabs>
        <w:jc w:val="center"/>
        <w:rPr>
          <w:lang w:eastAsia="en-US"/>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0B479F" w:rsidRPr="009E6870" w:rsidTr="00DF04F0">
        <w:trPr>
          <w:trHeight w:val="227"/>
          <w:tblHeader/>
        </w:trPr>
        <w:tc>
          <w:tcPr>
            <w:tcW w:w="851" w:type="dxa"/>
          </w:tcPr>
          <w:p w:rsidR="000B479F" w:rsidRPr="009E6870" w:rsidRDefault="000B479F" w:rsidP="00DF04F0">
            <w:pPr>
              <w:jc w:val="center"/>
              <w:rPr>
                <w:b/>
                <w:sz w:val="20"/>
                <w:szCs w:val="20"/>
              </w:rPr>
            </w:pPr>
            <w:r w:rsidRPr="009E6870">
              <w:rPr>
                <w:b/>
                <w:sz w:val="20"/>
                <w:szCs w:val="20"/>
              </w:rPr>
              <w:t>№ п/п</w:t>
            </w:r>
          </w:p>
        </w:tc>
        <w:tc>
          <w:tcPr>
            <w:tcW w:w="3969" w:type="dxa"/>
          </w:tcPr>
          <w:p w:rsidR="000B479F" w:rsidRPr="009E6870" w:rsidRDefault="000B479F" w:rsidP="00DF04F0">
            <w:pPr>
              <w:jc w:val="center"/>
              <w:rPr>
                <w:b/>
                <w:sz w:val="20"/>
                <w:szCs w:val="20"/>
              </w:rPr>
            </w:pPr>
            <w:r w:rsidRPr="009E6870">
              <w:rPr>
                <w:b/>
                <w:sz w:val="20"/>
                <w:szCs w:val="20"/>
              </w:rPr>
              <w:t>Количество мест (мешков)</w:t>
            </w:r>
          </w:p>
        </w:tc>
        <w:tc>
          <w:tcPr>
            <w:tcW w:w="1985" w:type="dxa"/>
          </w:tcPr>
          <w:p w:rsidR="000B479F" w:rsidRPr="009E6870" w:rsidRDefault="000B479F" w:rsidP="00DF04F0">
            <w:pPr>
              <w:jc w:val="center"/>
              <w:rPr>
                <w:b/>
                <w:sz w:val="20"/>
                <w:szCs w:val="20"/>
              </w:rPr>
            </w:pPr>
            <w:r w:rsidRPr="009E6870">
              <w:rPr>
                <w:b/>
                <w:sz w:val="20"/>
                <w:szCs w:val="20"/>
              </w:rPr>
              <w:t>Плата в долл. США в месяц</w:t>
            </w:r>
          </w:p>
        </w:tc>
        <w:tc>
          <w:tcPr>
            <w:tcW w:w="3543" w:type="dxa"/>
          </w:tcPr>
          <w:p w:rsidR="000B479F" w:rsidRPr="009E6870" w:rsidRDefault="000B479F" w:rsidP="00DF04F0">
            <w:pPr>
              <w:jc w:val="center"/>
              <w:rPr>
                <w:b/>
                <w:sz w:val="20"/>
                <w:szCs w:val="20"/>
              </w:rPr>
            </w:pPr>
            <w:r w:rsidRPr="009E6870">
              <w:rPr>
                <w:b/>
                <w:sz w:val="20"/>
                <w:szCs w:val="20"/>
              </w:rPr>
              <w:t>Срок хранения</w:t>
            </w:r>
          </w:p>
        </w:tc>
      </w:tr>
      <w:tr w:rsidR="000B479F" w:rsidRPr="009E6870" w:rsidTr="00DF04F0">
        <w:trPr>
          <w:trHeight w:val="227"/>
        </w:trPr>
        <w:tc>
          <w:tcPr>
            <w:tcW w:w="851" w:type="dxa"/>
          </w:tcPr>
          <w:p w:rsidR="000B479F" w:rsidRPr="009E6870" w:rsidRDefault="000B479F" w:rsidP="00DF04F0">
            <w:pPr>
              <w:jc w:val="center"/>
              <w:rPr>
                <w:sz w:val="20"/>
                <w:szCs w:val="20"/>
              </w:rPr>
            </w:pPr>
            <w:r w:rsidRPr="009E6870">
              <w:rPr>
                <w:sz w:val="20"/>
                <w:szCs w:val="20"/>
              </w:rPr>
              <w:t>8.1.</w:t>
            </w:r>
          </w:p>
        </w:tc>
        <w:tc>
          <w:tcPr>
            <w:tcW w:w="3969" w:type="dxa"/>
          </w:tcPr>
          <w:p w:rsidR="000B479F" w:rsidRPr="009E6870" w:rsidRDefault="000B479F" w:rsidP="00DF04F0">
            <w:pPr>
              <w:rPr>
                <w:sz w:val="20"/>
                <w:szCs w:val="20"/>
              </w:rPr>
            </w:pPr>
            <w:r w:rsidRPr="009E6870">
              <w:rPr>
                <w:sz w:val="20"/>
                <w:szCs w:val="20"/>
              </w:rPr>
              <w:t>До 10 мест</w:t>
            </w:r>
          </w:p>
        </w:tc>
        <w:tc>
          <w:tcPr>
            <w:tcW w:w="1985" w:type="dxa"/>
          </w:tcPr>
          <w:p w:rsidR="000B479F" w:rsidRPr="009E6870" w:rsidRDefault="000B479F" w:rsidP="00154AFA">
            <w:pPr>
              <w:jc w:val="center"/>
              <w:rPr>
                <w:sz w:val="20"/>
                <w:szCs w:val="20"/>
              </w:rPr>
            </w:pPr>
            <w:r w:rsidRPr="009E6870">
              <w:rPr>
                <w:sz w:val="20"/>
                <w:szCs w:val="20"/>
              </w:rPr>
              <w:t>5</w:t>
            </w:r>
            <w:r w:rsidR="00154AFA">
              <w:rPr>
                <w:sz w:val="20"/>
                <w:szCs w:val="20"/>
              </w:rPr>
              <w:t>5</w:t>
            </w:r>
            <w:r w:rsidRPr="009E6870">
              <w:rPr>
                <w:sz w:val="20"/>
                <w:szCs w:val="20"/>
              </w:rPr>
              <w:t xml:space="preserve"> долл. США</w:t>
            </w:r>
          </w:p>
        </w:tc>
        <w:tc>
          <w:tcPr>
            <w:tcW w:w="3543" w:type="dxa"/>
          </w:tcPr>
          <w:p w:rsidR="000B479F" w:rsidRPr="009E6870" w:rsidRDefault="000B479F" w:rsidP="00DF04F0">
            <w:pPr>
              <w:rPr>
                <w:sz w:val="20"/>
                <w:szCs w:val="20"/>
              </w:rPr>
            </w:pPr>
            <w:r w:rsidRPr="009E6870">
              <w:rPr>
                <w:sz w:val="20"/>
                <w:szCs w:val="20"/>
              </w:rPr>
              <w:t>По отдельному договору хранения.</w:t>
            </w:r>
          </w:p>
        </w:tc>
      </w:tr>
      <w:tr w:rsidR="000B479F" w:rsidRPr="009E6870" w:rsidTr="00DF04F0">
        <w:trPr>
          <w:trHeight w:val="227"/>
        </w:trPr>
        <w:tc>
          <w:tcPr>
            <w:tcW w:w="851" w:type="dxa"/>
          </w:tcPr>
          <w:p w:rsidR="000B479F" w:rsidRPr="009E6870" w:rsidRDefault="000B479F" w:rsidP="00DF04F0">
            <w:pPr>
              <w:jc w:val="center"/>
              <w:rPr>
                <w:sz w:val="20"/>
                <w:szCs w:val="20"/>
              </w:rPr>
            </w:pPr>
            <w:r w:rsidRPr="009E6870">
              <w:rPr>
                <w:sz w:val="20"/>
                <w:szCs w:val="20"/>
              </w:rPr>
              <w:t>8.2.</w:t>
            </w:r>
          </w:p>
        </w:tc>
        <w:tc>
          <w:tcPr>
            <w:tcW w:w="3969" w:type="dxa"/>
          </w:tcPr>
          <w:p w:rsidR="000B479F" w:rsidRPr="009E6870" w:rsidRDefault="000B479F" w:rsidP="00DF04F0">
            <w:pPr>
              <w:rPr>
                <w:sz w:val="20"/>
                <w:szCs w:val="20"/>
              </w:rPr>
            </w:pPr>
            <w:r w:rsidRPr="009E6870">
              <w:rPr>
                <w:sz w:val="20"/>
                <w:szCs w:val="20"/>
              </w:rPr>
              <w:t>От 11 мест до 20 мест</w:t>
            </w:r>
          </w:p>
        </w:tc>
        <w:tc>
          <w:tcPr>
            <w:tcW w:w="1985" w:type="dxa"/>
          </w:tcPr>
          <w:p w:rsidR="000B479F" w:rsidRPr="009E6870" w:rsidRDefault="000B479F" w:rsidP="00154AFA">
            <w:pPr>
              <w:jc w:val="center"/>
              <w:rPr>
                <w:sz w:val="20"/>
                <w:szCs w:val="20"/>
              </w:rPr>
            </w:pPr>
            <w:r w:rsidRPr="009E6870">
              <w:rPr>
                <w:sz w:val="20"/>
                <w:szCs w:val="20"/>
              </w:rPr>
              <w:t>10</w:t>
            </w:r>
            <w:r w:rsidR="00154AFA">
              <w:rPr>
                <w:sz w:val="20"/>
                <w:szCs w:val="20"/>
              </w:rPr>
              <w:t>5</w:t>
            </w:r>
            <w:r w:rsidRPr="009E6870">
              <w:rPr>
                <w:sz w:val="20"/>
                <w:szCs w:val="20"/>
              </w:rPr>
              <w:t xml:space="preserve"> долл. США</w:t>
            </w:r>
          </w:p>
        </w:tc>
        <w:tc>
          <w:tcPr>
            <w:tcW w:w="3543" w:type="dxa"/>
          </w:tcPr>
          <w:p w:rsidR="000B479F" w:rsidRPr="009E6870" w:rsidRDefault="000B479F" w:rsidP="00DF04F0">
            <w:pPr>
              <w:rPr>
                <w:sz w:val="20"/>
                <w:szCs w:val="20"/>
              </w:rPr>
            </w:pPr>
            <w:r w:rsidRPr="009E6870">
              <w:rPr>
                <w:sz w:val="20"/>
                <w:szCs w:val="20"/>
              </w:rPr>
              <w:t>По отдельному договору хранения.</w:t>
            </w:r>
          </w:p>
        </w:tc>
      </w:tr>
      <w:tr w:rsidR="000B479F" w:rsidRPr="009E6870" w:rsidTr="00DF04F0">
        <w:trPr>
          <w:trHeight w:val="227"/>
        </w:trPr>
        <w:tc>
          <w:tcPr>
            <w:tcW w:w="851" w:type="dxa"/>
          </w:tcPr>
          <w:p w:rsidR="000B479F" w:rsidRPr="009E6870" w:rsidRDefault="000B479F" w:rsidP="00DF04F0">
            <w:pPr>
              <w:jc w:val="center"/>
              <w:rPr>
                <w:sz w:val="20"/>
                <w:szCs w:val="20"/>
              </w:rPr>
            </w:pPr>
            <w:r w:rsidRPr="009E6870">
              <w:rPr>
                <w:sz w:val="20"/>
                <w:szCs w:val="20"/>
              </w:rPr>
              <w:t>8.3.</w:t>
            </w:r>
          </w:p>
        </w:tc>
        <w:tc>
          <w:tcPr>
            <w:tcW w:w="3969" w:type="dxa"/>
          </w:tcPr>
          <w:p w:rsidR="000B479F" w:rsidRPr="009E6870" w:rsidRDefault="000B479F" w:rsidP="00DF04F0">
            <w:pPr>
              <w:rPr>
                <w:sz w:val="20"/>
                <w:szCs w:val="20"/>
              </w:rPr>
            </w:pPr>
            <w:r w:rsidRPr="009E6870">
              <w:rPr>
                <w:sz w:val="20"/>
                <w:szCs w:val="20"/>
              </w:rPr>
              <w:t>От 21 места до 30 мест</w:t>
            </w:r>
          </w:p>
        </w:tc>
        <w:tc>
          <w:tcPr>
            <w:tcW w:w="1985" w:type="dxa"/>
          </w:tcPr>
          <w:p w:rsidR="000B479F" w:rsidRPr="009E6870" w:rsidRDefault="000B479F" w:rsidP="00154AFA">
            <w:pPr>
              <w:jc w:val="center"/>
              <w:rPr>
                <w:sz w:val="20"/>
                <w:szCs w:val="20"/>
              </w:rPr>
            </w:pPr>
            <w:r w:rsidRPr="009E6870">
              <w:rPr>
                <w:sz w:val="20"/>
                <w:szCs w:val="20"/>
              </w:rPr>
              <w:t>15</w:t>
            </w:r>
            <w:r w:rsidR="00154AFA">
              <w:rPr>
                <w:sz w:val="20"/>
                <w:szCs w:val="20"/>
              </w:rPr>
              <w:t>5</w:t>
            </w:r>
            <w:r w:rsidRPr="009E6870">
              <w:rPr>
                <w:sz w:val="20"/>
                <w:szCs w:val="20"/>
              </w:rPr>
              <w:t xml:space="preserve"> долл. США</w:t>
            </w:r>
          </w:p>
        </w:tc>
        <w:tc>
          <w:tcPr>
            <w:tcW w:w="3543" w:type="dxa"/>
          </w:tcPr>
          <w:p w:rsidR="000B479F" w:rsidRPr="009E6870" w:rsidRDefault="000B479F" w:rsidP="00DF04F0">
            <w:pPr>
              <w:rPr>
                <w:sz w:val="20"/>
                <w:szCs w:val="20"/>
              </w:rPr>
            </w:pPr>
            <w:r w:rsidRPr="009E6870">
              <w:rPr>
                <w:sz w:val="20"/>
                <w:szCs w:val="20"/>
              </w:rPr>
              <w:t>По отдельному договору хранения.</w:t>
            </w:r>
          </w:p>
        </w:tc>
      </w:tr>
      <w:tr w:rsidR="000B479F" w:rsidRPr="009E6870" w:rsidTr="00DF04F0">
        <w:trPr>
          <w:trHeight w:val="227"/>
        </w:trPr>
        <w:tc>
          <w:tcPr>
            <w:tcW w:w="851" w:type="dxa"/>
          </w:tcPr>
          <w:p w:rsidR="000B479F" w:rsidRPr="009E6870" w:rsidRDefault="000B479F" w:rsidP="00DF04F0">
            <w:pPr>
              <w:jc w:val="center"/>
              <w:rPr>
                <w:sz w:val="20"/>
                <w:szCs w:val="20"/>
              </w:rPr>
            </w:pPr>
            <w:r w:rsidRPr="009E6870">
              <w:rPr>
                <w:sz w:val="20"/>
                <w:szCs w:val="20"/>
              </w:rPr>
              <w:t>8.4.</w:t>
            </w:r>
          </w:p>
        </w:tc>
        <w:tc>
          <w:tcPr>
            <w:tcW w:w="3969" w:type="dxa"/>
          </w:tcPr>
          <w:p w:rsidR="000B479F" w:rsidRPr="009E6870" w:rsidRDefault="000B479F" w:rsidP="00DF04F0">
            <w:pPr>
              <w:rPr>
                <w:sz w:val="20"/>
                <w:szCs w:val="20"/>
              </w:rPr>
            </w:pPr>
            <w:r w:rsidRPr="009E6870">
              <w:rPr>
                <w:sz w:val="20"/>
                <w:szCs w:val="20"/>
              </w:rPr>
              <w:t>От 31 места до 40 мест</w:t>
            </w:r>
          </w:p>
        </w:tc>
        <w:tc>
          <w:tcPr>
            <w:tcW w:w="1985" w:type="dxa"/>
          </w:tcPr>
          <w:p w:rsidR="000B479F" w:rsidRPr="009E6870" w:rsidRDefault="000B479F" w:rsidP="00154AFA">
            <w:pPr>
              <w:jc w:val="center"/>
              <w:rPr>
                <w:sz w:val="20"/>
                <w:szCs w:val="20"/>
              </w:rPr>
            </w:pPr>
            <w:r w:rsidRPr="009E6870">
              <w:rPr>
                <w:sz w:val="20"/>
                <w:szCs w:val="20"/>
              </w:rPr>
              <w:t>20</w:t>
            </w:r>
            <w:r w:rsidR="00154AFA">
              <w:rPr>
                <w:sz w:val="20"/>
                <w:szCs w:val="20"/>
              </w:rPr>
              <w:t>5</w:t>
            </w:r>
            <w:r w:rsidRPr="009E6870">
              <w:rPr>
                <w:sz w:val="20"/>
                <w:szCs w:val="20"/>
              </w:rPr>
              <w:t xml:space="preserve"> долл. США</w:t>
            </w:r>
          </w:p>
        </w:tc>
        <w:tc>
          <w:tcPr>
            <w:tcW w:w="3543" w:type="dxa"/>
          </w:tcPr>
          <w:p w:rsidR="000B479F" w:rsidRPr="009E6870" w:rsidRDefault="000B479F" w:rsidP="00DF04F0">
            <w:pPr>
              <w:rPr>
                <w:sz w:val="20"/>
                <w:szCs w:val="20"/>
              </w:rPr>
            </w:pPr>
            <w:r w:rsidRPr="009E6870">
              <w:rPr>
                <w:sz w:val="20"/>
                <w:szCs w:val="20"/>
              </w:rPr>
              <w:t>По отдельному договору хранения.</w:t>
            </w:r>
          </w:p>
        </w:tc>
      </w:tr>
    </w:tbl>
    <w:p w:rsidR="000B479F" w:rsidRDefault="000B479F" w:rsidP="00B71637">
      <w:pPr>
        <w:tabs>
          <w:tab w:val="left" w:pos="1272"/>
        </w:tabs>
        <w:jc w:val="center"/>
        <w:rPr>
          <w:lang w:eastAsia="en-US"/>
        </w:rPr>
      </w:pPr>
    </w:p>
    <w:p w:rsidR="005F5C8B" w:rsidRDefault="005F5C8B" w:rsidP="000B479F">
      <w:pPr>
        <w:tabs>
          <w:tab w:val="left" w:pos="2712"/>
        </w:tabs>
        <w:jc w:val="center"/>
        <w:rPr>
          <w:b/>
          <w:lang w:eastAsia="en-US"/>
        </w:rPr>
      </w:pPr>
    </w:p>
    <w:p w:rsidR="000B479F" w:rsidRPr="002D28C2" w:rsidRDefault="000B479F" w:rsidP="009E7DA7">
      <w:pPr>
        <w:pStyle w:val="1"/>
        <w:rPr>
          <w:lang w:eastAsia="en-US"/>
        </w:rPr>
      </w:pPr>
      <w:bookmarkStart w:id="10" w:name="_Toc105668532"/>
      <w:r w:rsidRPr="002D28C2">
        <w:rPr>
          <w:lang w:eastAsia="en-US"/>
        </w:rPr>
        <w:t>9. Аренда клиентами индивидуальных сейфовых ячеек</w:t>
      </w:r>
      <w:bookmarkEnd w:id="10"/>
    </w:p>
    <w:p w:rsidR="00A4298A" w:rsidRDefault="00A4298A" w:rsidP="000B479F">
      <w:pPr>
        <w:tabs>
          <w:tab w:val="left" w:pos="2712"/>
        </w:tabs>
        <w:jc w:val="center"/>
        <w:rPr>
          <w:b/>
          <w:lang w:eastAsia="en-US"/>
        </w:rPr>
      </w:pPr>
    </w:p>
    <w:tbl>
      <w:tblPr>
        <w:tblW w:w="5098" w:type="pct"/>
        <w:tblLook w:val="04A0" w:firstRow="1" w:lastRow="0" w:firstColumn="1" w:lastColumn="0" w:noHBand="0" w:noVBand="1"/>
      </w:tblPr>
      <w:tblGrid>
        <w:gridCol w:w="792"/>
        <w:gridCol w:w="3840"/>
        <w:gridCol w:w="2178"/>
        <w:gridCol w:w="3562"/>
      </w:tblGrid>
      <w:tr w:rsidR="00A4298A" w:rsidRPr="00502934" w:rsidTr="00A4298A">
        <w:trPr>
          <w:trHeight w:val="152"/>
          <w:tblHeader/>
        </w:trPr>
        <w:tc>
          <w:tcPr>
            <w:tcW w:w="382"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A4298A" w:rsidRPr="00502934" w:rsidRDefault="00A4298A" w:rsidP="00A4298A">
            <w:pPr>
              <w:rPr>
                <w:b/>
                <w:bCs/>
                <w:color w:val="000000"/>
                <w:sz w:val="20"/>
                <w:szCs w:val="20"/>
              </w:rPr>
            </w:pPr>
            <w:r w:rsidRPr="00502934">
              <w:rPr>
                <w:b/>
                <w:bCs/>
                <w:color w:val="000000"/>
                <w:sz w:val="20"/>
                <w:szCs w:val="20"/>
              </w:rPr>
              <w:t>№ п/п</w:t>
            </w:r>
          </w:p>
        </w:tc>
        <w:tc>
          <w:tcPr>
            <w:tcW w:w="1851" w:type="pct"/>
            <w:tcBorders>
              <w:top w:val="single" w:sz="8" w:space="0" w:color="auto"/>
              <w:left w:val="nil"/>
              <w:bottom w:val="single" w:sz="8" w:space="0" w:color="auto"/>
              <w:right w:val="single" w:sz="8" w:space="0" w:color="auto"/>
            </w:tcBorders>
            <w:shd w:val="clear" w:color="auto" w:fill="auto"/>
            <w:vAlign w:val="bottom"/>
            <w:hideMark/>
          </w:tcPr>
          <w:p w:rsidR="00A4298A" w:rsidRPr="00502934" w:rsidRDefault="00A4298A" w:rsidP="000046C2">
            <w:pPr>
              <w:jc w:val="center"/>
              <w:rPr>
                <w:b/>
                <w:bCs/>
                <w:color w:val="000000"/>
                <w:sz w:val="20"/>
                <w:szCs w:val="20"/>
              </w:rPr>
            </w:pPr>
            <w:r w:rsidRPr="00502934">
              <w:rPr>
                <w:b/>
                <w:bCs/>
                <w:color w:val="000000"/>
                <w:sz w:val="20"/>
                <w:szCs w:val="20"/>
              </w:rPr>
              <w:t>Наименование услуги</w:t>
            </w:r>
          </w:p>
        </w:tc>
        <w:tc>
          <w:tcPr>
            <w:tcW w:w="1050" w:type="pct"/>
            <w:tcBorders>
              <w:top w:val="single" w:sz="8" w:space="0" w:color="auto"/>
              <w:left w:val="nil"/>
              <w:bottom w:val="single" w:sz="8" w:space="0" w:color="auto"/>
              <w:right w:val="single" w:sz="8" w:space="0" w:color="auto"/>
            </w:tcBorders>
            <w:shd w:val="clear" w:color="auto" w:fill="auto"/>
            <w:vAlign w:val="bottom"/>
            <w:hideMark/>
          </w:tcPr>
          <w:p w:rsidR="00A4298A" w:rsidRPr="00502934" w:rsidRDefault="00A4298A" w:rsidP="000046C2">
            <w:pPr>
              <w:jc w:val="center"/>
              <w:rPr>
                <w:b/>
                <w:bCs/>
                <w:sz w:val="20"/>
                <w:szCs w:val="20"/>
              </w:rPr>
            </w:pPr>
            <w:r w:rsidRPr="00502934">
              <w:rPr>
                <w:b/>
                <w:bCs/>
                <w:sz w:val="20"/>
                <w:szCs w:val="20"/>
              </w:rPr>
              <w:t>Тариф</w:t>
            </w:r>
          </w:p>
        </w:tc>
        <w:tc>
          <w:tcPr>
            <w:tcW w:w="1717" w:type="pct"/>
            <w:tcBorders>
              <w:top w:val="single" w:sz="8" w:space="0" w:color="auto"/>
              <w:left w:val="nil"/>
              <w:bottom w:val="single" w:sz="8" w:space="0" w:color="auto"/>
              <w:right w:val="single" w:sz="8" w:space="0" w:color="auto"/>
            </w:tcBorders>
            <w:shd w:val="clear" w:color="auto" w:fill="auto"/>
            <w:vAlign w:val="bottom"/>
            <w:hideMark/>
          </w:tcPr>
          <w:p w:rsidR="00A4298A" w:rsidRPr="00502934" w:rsidRDefault="00A4298A" w:rsidP="000046C2">
            <w:pPr>
              <w:jc w:val="center"/>
              <w:rPr>
                <w:b/>
                <w:bCs/>
                <w:color w:val="000000"/>
                <w:sz w:val="20"/>
                <w:szCs w:val="20"/>
              </w:rPr>
            </w:pPr>
            <w:r w:rsidRPr="00502934">
              <w:rPr>
                <w:b/>
                <w:bCs/>
                <w:color w:val="000000"/>
                <w:sz w:val="20"/>
                <w:szCs w:val="20"/>
              </w:rPr>
              <w:t>Примечание</w:t>
            </w:r>
          </w:p>
        </w:tc>
      </w:tr>
      <w:tr w:rsidR="00D85D89" w:rsidRPr="00502934" w:rsidTr="00D85D89">
        <w:trPr>
          <w:trHeight w:val="605"/>
        </w:trPr>
        <w:tc>
          <w:tcPr>
            <w:tcW w:w="382" w:type="pct"/>
            <w:tcBorders>
              <w:top w:val="nil"/>
              <w:left w:val="single" w:sz="8" w:space="0" w:color="auto"/>
              <w:bottom w:val="single" w:sz="8" w:space="0" w:color="auto"/>
              <w:right w:val="single" w:sz="8" w:space="0" w:color="auto"/>
            </w:tcBorders>
            <w:shd w:val="clear" w:color="auto" w:fill="auto"/>
            <w:hideMark/>
          </w:tcPr>
          <w:p w:rsidR="00D85D89" w:rsidRPr="00502934" w:rsidRDefault="00D85D89" w:rsidP="000046C2">
            <w:pPr>
              <w:jc w:val="center"/>
              <w:rPr>
                <w:color w:val="000000"/>
                <w:sz w:val="20"/>
                <w:szCs w:val="20"/>
              </w:rPr>
            </w:pPr>
            <w:r w:rsidRPr="00502934">
              <w:rPr>
                <w:color w:val="000000"/>
                <w:sz w:val="20"/>
                <w:szCs w:val="20"/>
              </w:rPr>
              <w:t>9.1.</w:t>
            </w:r>
          </w:p>
        </w:tc>
        <w:tc>
          <w:tcPr>
            <w:tcW w:w="1851" w:type="pct"/>
            <w:tcBorders>
              <w:top w:val="nil"/>
              <w:left w:val="nil"/>
              <w:bottom w:val="single" w:sz="8" w:space="0" w:color="auto"/>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Предоставление в аренду индивидуальных сейфовых ячеек</w:t>
            </w:r>
          </w:p>
        </w:tc>
        <w:tc>
          <w:tcPr>
            <w:tcW w:w="1050" w:type="pct"/>
            <w:tcBorders>
              <w:top w:val="nil"/>
              <w:left w:val="nil"/>
              <w:bottom w:val="single" w:sz="8" w:space="0" w:color="auto"/>
              <w:right w:val="single" w:sz="8" w:space="0" w:color="auto"/>
            </w:tcBorders>
            <w:shd w:val="clear" w:color="auto" w:fill="auto"/>
            <w:hideMark/>
          </w:tcPr>
          <w:p w:rsidR="00D85D89" w:rsidRPr="00502934" w:rsidRDefault="00D85D89" w:rsidP="000046C2">
            <w:pPr>
              <w:jc w:val="center"/>
              <w:rPr>
                <w:sz w:val="20"/>
                <w:szCs w:val="20"/>
              </w:rPr>
            </w:pPr>
            <w:r w:rsidRPr="00502934">
              <w:rPr>
                <w:sz w:val="20"/>
                <w:szCs w:val="20"/>
              </w:rPr>
              <w:t> </w:t>
            </w:r>
          </w:p>
        </w:tc>
        <w:tc>
          <w:tcPr>
            <w:tcW w:w="1717" w:type="pct"/>
            <w:vMerge w:val="restart"/>
            <w:tcBorders>
              <w:top w:val="nil"/>
              <w:left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xml:space="preserve">Тариф включает НДС (дополнительно не взимается). </w:t>
            </w:r>
            <w:r w:rsidRPr="00502934">
              <w:rPr>
                <w:color w:val="000000"/>
                <w:sz w:val="20"/>
                <w:szCs w:val="20"/>
              </w:rPr>
              <w:br/>
              <w:t>Арендная плата уплачивается авансом за весь срок аренды в течение 3-х рабочих дней с даты заключения соответствующего договора аренды</w:t>
            </w:r>
          </w:p>
          <w:p w:rsidR="00D85D89" w:rsidRPr="00502934" w:rsidRDefault="00D85D89" w:rsidP="000046C2">
            <w:pPr>
              <w:jc w:val="both"/>
              <w:rPr>
                <w:color w:val="000000"/>
                <w:sz w:val="20"/>
                <w:szCs w:val="20"/>
              </w:rPr>
            </w:pPr>
            <w:r w:rsidRPr="00502934">
              <w:rPr>
                <w:color w:val="000000"/>
                <w:sz w:val="20"/>
                <w:szCs w:val="20"/>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jc w:val="both"/>
              <w:rPr>
                <w:color w:val="000000"/>
                <w:sz w:val="20"/>
                <w:szCs w:val="20"/>
              </w:rPr>
            </w:pPr>
            <w:r w:rsidRPr="00502934">
              <w:rPr>
                <w:color w:val="000000"/>
                <w:sz w:val="20"/>
                <w:szCs w:val="20"/>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lastRenderedPageBreak/>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jc w:val="both"/>
              <w:rPr>
                <w:color w:val="000000"/>
                <w:sz w:val="20"/>
                <w:szCs w:val="20"/>
              </w:rPr>
            </w:pPr>
            <w:r w:rsidRPr="00502934">
              <w:rPr>
                <w:color w:val="000000"/>
                <w:sz w:val="20"/>
                <w:szCs w:val="20"/>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jc w:val="both"/>
              <w:rPr>
                <w:color w:val="000000"/>
                <w:sz w:val="20"/>
                <w:szCs w:val="20"/>
              </w:rPr>
            </w:pPr>
            <w:r w:rsidRPr="00502934">
              <w:rPr>
                <w:color w:val="000000"/>
                <w:sz w:val="20"/>
                <w:szCs w:val="20"/>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rFonts w:ascii="Calibri" w:hAnsi="Calibri" w:cs="Calibri"/>
                <w:color w:val="000000"/>
              </w:rPr>
            </w:pPr>
            <w:r w:rsidRPr="00502934">
              <w:rPr>
                <w:rFonts w:ascii="Calibri" w:hAnsi="Calibri" w:cs="Calibri"/>
                <w:color w:val="000000"/>
                <w:sz w:val="22"/>
                <w:szCs w:val="22"/>
              </w:rPr>
              <w:t> </w:t>
            </w:r>
          </w:p>
          <w:p w:rsidR="00D85D89" w:rsidRPr="00502934" w:rsidRDefault="00D85D89" w:rsidP="000046C2">
            <w:pPr>
              <w:rPr>
                <w:color w:val="000000"/>
                <w:sz w:val="20"/>
                <w:szCs w:val="20"/>
              </w:rPr>
            </w:pPr>
            <w:r w:rsidRPr="00502934">
              <w:rPr>
                <w:rFonts w:ascii="Calibri" w:hAnsi="Calibri" w:cs="Calibri"/>
                <w:color w:val="000000"/>
                <w:sz w:val="22"/>
                <w:szCs w:val="22"/>
              </w:rPr>
              <w:t> </w:t>
            </w:r>
          </w:p>
        </w:tc>
      </w:tr>
      <w:tr w:rsidR="00D85D89" w:rsidRPr="00502934" w:rsidTr="000046C2">
        <w:trPr>
          <w:trHeight w:val="300"/>
        </w:trPr>
        <w:tc>
          <w:tcPr>
            <w:tcW w:w="382" w:type="pct"/>
            <w:vMerge w:val="restart"/>
            <w:tcBorders>
              <w:top w:val="nil"/>
              <w:left w:val="single" w:sz="8" w:space="0" w:color="auto"/>
              <w:bottom w:val="single" w:sz="8" w:space="0" w:color="000000"/>
              <w:right w:val="single" w:sz="8" w:space="0" w:color="auto"/>
            </w:tcBorders>
            <w:shd w:val="clear" w:color="auto" w:fill="auto"/>
            <w:hideMark/>
          </w:tcPr>
          <w:p w:rsidR="00D85D89" w:rsidRPr="00502934" w:rsidRDefault="00D85D89" w:rsidP="000046C2">
            <w:pPr>
              <w:jc w:val="center"/>
              <w:rPr>
                <w:color w:val="000000"/>
                <w:sz w:val="20"/>
                <w:szCs w:val="20"/>
              </w:rPr>
            </w:pPr>
            <w:r w:rsidRPr="001B248A">
              <w:rPr>
                <w:color w:val="000000"/>
                <w:sz w:val="20"/>
                <w:szCs w:val="20"/>
              </w:rPr>
              <w:t>9.1.1.</w:t>
            </w: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Размер сейфовой ячейки</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r w:rsidRPr="00502934">
              <w:rPr>
                <w:color w:val="000000"/>
                <w:sz w:val="20"/>
                <w:szCs w:val="20"/>
              </w:rPr>
              <w:t>Услуга не предоставляется.</w:t>
            </w:r>
            <w:r w:rsidRPr="00502934">
              <w:rPr>
                <w:sz w:val="20"/>
                <w:szCs w:val="20"/>
              </w:rPr>
              <w:t> </w:t>
            </w:r>
          </w:p>
        </w:tc>
        <w:tc>
          <w:tcPr>
            <w:tcW w:w="1717" w:type="pct"/>
            <w:vMerge/>
            <w:tcBorders>
              <w:left w:val="nil"/>
              <w:right w:val="single" w:sz="8" w:space="0" w:color="auto"/>
            </w:tcBorders>
            <w:shd w:val="clear" w:color="auto" w:fill="auto"/>
            <w:hideMark/>
          </w:tcPr>
          <w:p w:rsidR="00D85D89" w:rsidRPr="00502934" w:rsidRDefault="00D85D89" w:rsidP="000046C2">
            <w:pPr>
              <w:rPr>
                <w:color w:val="000000"/>
                <w:sz w:val="20"/>
                <w:szCs w:val="2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от 50 до 74 (по высоте, мм)</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r w:rsidRPr="00502934">
              <w:rPr>
                <w:sz w:val="20"/>
                <w:szCs w:val="20"/>
              </w:rPr>
              <w:t> </w:t>
            </w:r>
          </w:p>
        </w:tc>
        <w:tc>
          <w:tcPr>
            <w:tcW w:w="1717" w:type="pct"/>
            <w:vMerge/>
            <w:tcBorders>
              <w:left w:val="nil"/>
              <w:right w:val="single" w:sz="8" w:space="0" w:color="auto"/>
            </w:tcBorders>
            <w:shd w:val="clear" w:color="auto" w:fill="auto"/>
            <w:hideMark/>
          </w:tcPr>
          <w:p w:rsidR="00D85D89" w:rsidRPr="00502934" w:rsidRDefault="00D85D89" w:rsidP="000046C2">
            <w:pPr>
              <w:rPr>
                <w:color w:val="000000"/>
                <w:sz w:val="20"/>
                <w:szCs w:val="2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1 до 7 дней</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8 до 14 дней</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15 до 30 дней</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31 до 90 дней</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91 до 180 дней</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15"/>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single" w:sz="8" w:space="0" w:color="auto"/>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181 до 365 дней</w:t>
            </w:r>
          </w:p>
        </w:tc>
        <w:tc>
          <w:tcPr>
            <w:tcW w:w="1050" w:type="pct"/>
            <w:tcBorders>
              <w:top w:val="nil"/>
              <w:left w:val="nil"/>
              <w:bottom w:val="single" w:sz="8" w:space="0" w:color="auto"/>
              <w:right w:val="single" w:sz="8" w:space="0" w:color="auto"/>
            </w:tcBorders>
            <w:shd w:val="clear" w:color="auto" w:fill="auto"/>
            <w:hideMark/>
          </w:tcPr>
          <w:p w:rsidR="00D85D89" w:rsidRPr="00502934" w:rsidRDefault="00D85D89" w:rsidP="000046C2">
            <w:pPr>
              <w:jc w:val="center"/>
              <w:rPr>
                <w:sz w:val="20"/>
                <w:szCs w:val="20"/>
              </w:rPr>
            </w:pP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val="restart"/>
            <w:tcBorders>
              <w:top w:val="nil"/>
              <w:left w:val="single" w:sz="8" w:space="0" w:color="auto"/>
              <w:bottom w:val="single" w:sz="8" w:space="0" w:color="000000"/>
              <w:right w:val="single" w:sz="8" w:space="0" w:color="auto"/>
            </w:tcBorders>
            <w:shd w:val="clear" w:color="auto" w:fill="auto"/>
            <w:hideMark/>
          </w:tcPr>
          <w:p w:rsidR="00D85D89" w:rsidRPr="00502934" w:rsidRDefault="00D85D89" w:rsidP="000046C2">
            <w:pPr>
              <w:jc w:val="center"/>
              <w:rPr>
                <w:color w:val="000000"/>
                <w:sz w:val="20"/>
                <w:szCs w:val="20"/>
              </w:rPr>
            </w:pPr>
            <w:r w:rsidRPr="00502934">
              <w:rPr>
                <w:color w:val="000000"/>
                <w:sz w:val="20"/>
                <w:szCs w:val="20"/>
              </w:rPr>
              <w:t>9.1.2.</w:t>
            </w: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Размер сейфовой ячейки</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r w:rsidRPr="00502934">
              <w:rPr>
                <w:sz w:val="20"/>
                <w:szCs w:val="20"/>
              </w:rPr>
              <w:t> </w:t>
            </w:r>
          </w:p>
        </w:tc>
        <w:tc>
          <w:tcPr>
            <w:tcW w:w="1717" w:type="pct"/>
            <w:vMerge/>
            <w:tcBorders>
              <w:left w:val="nil"/>
              <w:right w:val="single" w:sz="8" w:space="0" w:color="auto"/>
            </w:tcBorders>
            <w:shd w:val="clear" w:color="auto" w:fill="auto"/>
            <w:hideMark/>
          </w:tcPr>
          <w:p w:rsidR="00D85D89" w:rsidRPr="00502934" w:rsidRDefault="00D85D89" w:rsidP="000046C2">
            <w:pPr>
              <w:rPr>
                <w:color w:val="000000"/>
                <w:sz w:val="20"/>
                <w:szCs w:val="2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от 75 до 124 (по высоте, мм)</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r w:rsidRPr="00502934">
              <w:rPr>
                <w:sz w:val="20"/>
                <w:szCs w:val="20"/>
              </w:rPr>
              <w:t> </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1 до 7 дней</w:t>
            </w:r>
          </w:p>
        </w:tc>
        <w:tc>
          <w:tcPr>
            <w:tcW w:w="1050" w:type="pct"/>
            <w:tcBorders>
              <w:top w:val="nil"/>
              <w:left w:val="nil"/>
              <w:bottom w:val="nil"/>
              <w:right w:val="single" w:sz="8" w:space="0" w:color="auto"/>
            </w:tcBorders>
            <w:shd w:val="clear" w:color="auto" w:fill="auto"/>
            <w:hideMark/>
          </w:tcPr>
          <w:p w:rsidR="00D85D89" w:rsidRPr="00502934" w:rsidRDefault="001B248A" w:rsidP="001B248A">
            <w:pPr>
              <w:jc w:val="center"/>
              <w:rPr>
                <w:sz w:val="20"/>
                <w:szCs w:val="20"/>
              </w:rPr>
            </w:pPr>
            <w:r>
              <w:rPr>
                <w:sz w:val="20"/>
                <w:szCs w:val="20"/>
              </w:rPr>
              <w:t>350</w:t>
            </w:r>
            <w:r w:rsidR="00D85D89" w:rsidRPr="00502934">
              <w:rPr>
                <w:sz w:val="20"/>
                <w:szCs w:val="20"/>
              </w:rPr>
              <w:t xml:space="preserve"> руб.</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8 до 14 дней</w:t>
            </w:r>
          </w:p>
        </w:tc>
        <w:tc>
          <w:tcPr>
            <w:tcW w:w="1050" w:type="pct"/>
            <w:tcBorders>
              <w:top w:val="nil"/>
              <w:left w:val="nil"/>
              <w:bottom w:val="nil"/>
              <w:right w:val="single" w:sz="8" w:space="0" w:color="auto"/>
            </w:tcBorders>
            <w:shd w:val="clear" w:color="auto" w:fill="auto"/>
            <w:hideMark/>
          </w:tcPr>
          <w:p w:rsidR="00D85D89" w:rsidRPr="00502934" w:rsidRDefault="00154AFA" w:rsidP="00154AFA">
            <w:pPr>
              <w:jc w:val="center"/>
              <w:rPr>
                <w:sz w:val="20"/>
                <w:szCs w:val="20"/>
              </w:rPr>
            </w:pPr>
            <w:r>
              <w:rPr>
                <w:sz w:val="20"/>
                <w:szCs w:val="20"/>
              </w:rPr>
              <w:t>6</w:t>
            </w:r>
            <w:r w:rsidR="001B248A">
              <w:rPr>
                <w:sz w:val="20"/>
                <w:szCs w:val="20"/>
              </w:rPr>
              <w:t>0</w:t>
            </w:r>
            <w:r>
              <w:rPr>
                <w:sz w:val="20"/>
                <w:szCs w:val="20"/>
              </w:rPr>
              <w:t>0</w:t>
            </w:r>
            <w:r w:rsidR="00D85D89" w:rsidRPr="00502934">
              <w:rPr>
                <w:sz w:val="20"/>
                <w:szCs w:val="20"/>
              </w:rPr>
              <w:t xml:space="preserve"> руб.</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15 до 30 дней</w:t>
            </w:r>
          </w:p>
        </w:tc>
        <w:tc>
          <w:tcPr>
            <w:tcW w:w="1050" w:type="pct"/>
            <w:tcBorders>
              <w:top w:val="nil"/>
              <w:left w:val="nil"/>
              <w:bottom w:val="nil"/>
              <w:right w:val="single" w:sz="8" w:space="0" w:color="auto"/>
            </w:tcBorders>
            <w:shd w:val="clear" w:color="auto" w:fill="auto"/>
            <w:hideMark/>
          </w:tcPr>
          <w:p w:rsidR="00D85D89" w:rsidRPr="00502934" w:rsidRDefault="001B248A" w:rsidP="001B248A">
            <w:pPr>
              <w:jc w:val="center"/>
              <w:rPr>
                <w:sz w:val="20"/>
                <w:szCs w:val="20"/>
              </w:rPr>
            </w:pPr>
            <w:r>
              <w:rPr>
                <w:sz w:val="20"/>
                <w:szCs w:val="20"/>
              </w:rPr>
              <w:t>950</w:t>
            </w:r>
            <w:r w:rsidR="00D85D89" w:rsidRPr="00502934">
              <w:rPr>
                <w:sz w:val="20"/>
                <w:szCs w:val="20"/>
              </w:rPr>
              <w:t xml:space="preserve"> руб.</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31 до 90 дней</w:t>
            </w:r>
          </w:p>
        </w:tc>
        <w:tc>
          <w:tcPr>
            <w:tcW w:w="1050" w:type="pct"/>
            <w:tcBorders>
              <w:top w:val="nil"/>
              <w:left w:val="nil"/>
              <w:bottom w:val="nil"/>
              <w:right w:val="single" w:sz="8" w:space="0" w:color="auto"/>
            </w:tcBorders>
            <w:shd w:val="clear" w:color="auto" w:fill="auto"/>
            <w:hideMark/>
          </w:tcPr>
          <w:p w:rsidR="00D85D89" w:rsidRPr="00502934" w:rsidRDefault="001B248A" w:rsidP="001B248A">
            <w:pPr>
              <w:jc w:val="center"/>
              <w:rPr>
                <w:sz w:val="20"/>
                <w:szCs w:val="20"/>
              </w:rPr>
            </w:pPr>
            <w:r>
              <w:rPr>
                <w:sz w:val="20"/>
                <w:szCs w:val="20"/>
              </w:rPr>
              <w:t>36</w:t>
            </w:r>
            <w:r w:rsidR="00D85D89" w:rsidRPr="00502934">
              <w:rPr>
                <w:sz w:val="20"/>
                <w:szCs w:val="20"/>
              </w:rPr>
              <w:t xml:space="preserve"> руб. в день</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91 до 180 дней</w:t>
            </w:r>
          </w:p>
        </w:tc>
        <w:tc>
          <w:tcPr>
            <w:tcW w:w="1050" w:type="pct"/>
            <w:tcBorders>
              <w:top w:val="nil"/>
              <w:left w:val="nil"/>
              <w:bottom w:val="nil"/>
              <w:right w:val="single" w:sz="8" w:space="0" w:color="auto"/>
            </w:tcBorders>
            <w:shd w:val="clear" w:color="auto" w:fill="auto"/>
            <w:hideMark/>
          </w:tcPr>
          <w:p w:rsidR="00D85D89" w:rsidRPr="00502934" w:rsidRDefault="001B248A" w:rsidP="001B248A">
            <w:pPr>
              <w:jc w:val="center"/>
              <w:rPr>
                <w:sz w:val="20"/>
                <w:szCs w:val="20"/>
              </w:rPr>
            </w:pPr>
            <w:r>
              <w:rPr>
                <w:sz w:val="20"/>
                <w:szCs w:val="20"/>
              </w:rPr>
              <w:t>32</w:t>
            </w:r>
            <w:r w:rsidR="00D85D89" w:rsidRPr="00502934">
              <w:rPr>
                <w:sz w:val="20"/>
                <w:szCs w:val="20"/>
              </w:rPr>
              <w:t xml:space="preserve"> руб. в день</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15"/>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single" w:sz="8" w:space="0" w:color="auto"/>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181 до 365 дней</w:t>
            </w:r>
          </w:p>
        </w:tc>
        <w:tc>
          <w:tcPr>
            <w:tcW w:w="1050" w:type="pct"/>
            <w:tcBorders>
              <w:top w:val="nil"/>
              <w:left w:val="nil"/>
              <w:bottom w:val="single" w:sz="8" w:space="0" w:color="auto"/>
              <w:right w:val="single" w:sz="8" w:space="0" w:color="auto"/>
            </w:tcBorders>
            <w:shd w:val="clear" w:color="auto" w:fill="auto"/>
            <w:hideMark/>
          </w:tcPr>
          <w:p w:rsidR="00D85D89" w:rsidRPr="00502934" w:rsidRDefault="001B248A" w:rsidP="001B248A">
            <w:pPr>
              <w:jc w:val="center"/>
              <w:rPr>
                <w:sz w:val="20"/>
                <w:szCs w:val="20"/>
              </w:rPr>
            </w:pPr>
            <w:r>
              <w:rPr>
                <w:sz w:val="20"/>
                <w:szCs w:val="20"/>
              </w:rPr>
              <w:t>24</w:t>
            </w:r>
            <w:r w:rsidR="00D85D89" w:rsidRPr="00502934">
              <w:rPr>
                <w:sz w:val="20"/>
                <w:szCs w:val="20"/>
              </w:rPr>
              <w:t xml:space="preserve"> руб. в день</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val="restart"/>
            <w:tcBorders>
              <w:top w:val="nil"/>
              <w:left w:val="single" w:sz="8" w:space="0" w:color="auto"/>
              <w:bottom w:val="single" w:sz="8" w:space="0" w:color="000000"/>
              <w:right w:val="single" w:sz="8" w:space="0" w:color="auto"/>
            </w:tcBorders>
            <w:shd w:val="clear" w:color="auto" w:fill="auto"/>
            <w:hideMark/>
          </w:tcPr>
          <w:p w:rsidR="00D85D89" w:rsidRPr="00502934" w:rsidRDefault="00D85D89" w:rsidP="000046C2">
            <w:pPr>
              <w:jc w:val="center"/>
              <w:rPr>
                <w:color w:val="000000"/>
                <w:sz w:val="20"/>
                <w:szCs w:val="20"/>
              </w:rPr>
            </w:pPr>
            <w:r w:rsidRPr="00502934">
              <w:rPr>
                <w:color w:val="000000"/>
                <w:sz w:val="20"/>
                <w:szCs w:val="20"/>
              </w:rPr>
              <w:lastRenderedPageBreak/>
              <w:t>9.1.3.</w:t>
            </w: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Размер сейфовой ячейки</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r w:rsidRPr="00502934">
              <w:rPr>
                <w:sz w:val="20"/>
                <w:szCs w:val="20"/>
              </w:rPr>
              <w:t> </w:t>
            </w:r>
            <w:r w:rsidRPr="00502934">
              <w:rPr>
                <w:color w:val="000000"/>
                <w:sz w:val="20"/>
                <w:szCs w:val="20"/>
              </w:rPr>
              <w:t>Услуга не предоставляется.</w:t>
            </w:r>
          </w:p>
        </w:tc>
        <w:tc>
          <w:tcPr>
            <w:tcW w:w="1717" w:type="pct"/>
            <w:vMerge/>
            <w:tcBorders>
              <w:left w:val="nil"/>
              <w:right w:val="single" w:sz="8" w:space="0" w:color="auto"/>
            </w:tcBorders>
            <w:shd w:val="clear" w:color="auto" w:fill="auto"/>
            <w:hideMark/>
          </w:tcPr>
          <w:p w:rsidR="00D85D89" w:rsidRPr="00502934" w:rsidRDefault="00D85D89" w:rsidP="000046C2">
            <w:pPr>
              <w:rPr>
                <w:color w:val="000000"/>
                <w:sz w:val="20"/>
                <w:szCs w:val="2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от 125 до 169 (по высоте, мм)</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1 до 7 дней</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8 до 14 дней</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15 до 30 дней</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31 до 90 дней</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91 до 180 дней</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15"/>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single" w:sz="8" w:space="0" w:color="auto"/>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181 до 365 дней</w:t>
            </w:r>
          </w:p>
        </w:tc>
        <w:tc>
          <w:tcPr>
            <w:tcW w:w="1050" w:type="pct"/>
            <w:tcBorders>
              <w:top w:val="nil"/>
              <w:left w:val="nil"/>
              <w:bottom w:val="single" w:sz="8" w:space="0" w:color="auto"/>
              <w:right w:val="single" w:sz="8" w:space="0" w:color="auto"/>
            </w:tcBorders>
            <w:shd w:val="clear" w:color="auto" w:fill="auto"/>
            <w:hideMark/>
          </w:tcPr>
          <w:p w:rsidR="00D85D89" w:rsidRPr="00502934" w:rsidRDefault="00D85D89" w:rsidP="000046C2">
            <w:pPr>
              <w:jc w:val="center"/>
              <w:rPr>
                <w:sz w:val="20"/>
                <w:szCs w:val="20"/>
              </w:rPr>
            </w:pP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val="restart"/>
            <w:tcBorders>
              <w:top w:val="nil"/>
              <w:left w:val="single" w:sz="8" w:space="0" w:color="auto"/>
              <w:bottom w:val="single" w:sz="8" w:space="0" w:color="000000"/>
              <w:right w:val="single" w:sz="8" w:space="0" w:color="auto"/>
            </w:tcBorders>
            <w:shd w:val="clear" w:color="auto" w:fill="auto"/>
            <w:hideMark/>
          </w:tcPr>
          <w:p w:rsidR="00D85D89" w:rsidRPr="00502934" w:rsidRDefault="00D85D89" w:rsidP="000046C2">
            <w:pPr>
              <w:jc w:val="center"/>
              <w:rPr>
                <w:color w:val="000000"/>
                <w:sz w:val="20"/>
                <w:szCs w:val="20"/>
              </w:rPr>
            </w:pPr>
            <w:r w:rsidRPr="00502934">
              <w:rPr>
                <w:color w:val="000000"/>
                <w:sz w:val="20"/>
                <w:szCs w:val="20"/>
              </w:rPr>
              <w:t>9.1.4.</w:t>
            </w: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Размер сейфовой ячейки</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r w:rsidRPr="00502934">
              <w:rPr>
                <w:sz w:val="20"/>
                <w:szCs w:val="20"/>
              </w:rPr>
              <w:t> </w:t>
            </w:r>
          </w:p>
        </w:tc>
        <w:tc>
          <w:tcPr>
            <w:tcW w:w="1717" w:type="pct"/>
            <w:vMerge/>
            <w:tcBorders>
              <w:left w:val="nil"/>
              <w:right w:val="single" w:sz="8" w:space="0" w:color="auto"/>
            </w:tcBorders>
            <w:shd w:val="clear" w:color="auto" w:fill="auto"/>
            <w:hideMark/>
          </w:tcPr>
          <w:p w:rsidR="00D85D89" w:rsidRPr="00502934" w:rsidRDefault="00D85D89" w:rsidP="000046C2">
            <w:pPr>
              <w:rPr>
                <w:color w:val="000000"/>
                <w:sz w:val="20"/>
                <w:szCs w:val="2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от 170 до 299 (по высоте, мм)</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r w:rsidRPr="00502934">
              <w:rPr>
                <w:sz w:val="20"/>
                <w:szCs w:val="20"/>
              </w:rPr>
              <w:t> </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1 до 7 дней</w:t>
            </w:r>
          </w:p>
        </w:tc>
        <w:tc>
          <w:tcPr>
            <w:tcW w:w="1050" w:type="pct"/>
            <w:tcBorders>
              <w:top w:val="nil"/>
              <w:left w:val="nil"/>
              <w:bottom w:val="nil"/>
              <w:right w:val="single" w:sz="8" w:space="0" w:color="auto"/>
            </w:tcBorders>
            <w:shd w:val="clear" w:color="auto" w:fill="auto"/>
            <w:hideMark/>
          </w:tcPr>
          <w:p w:rsidR="00D85D89" w:rsidRPr="00502934" w:rsidRDefault="001B248A" w:rsidP="001B248A">
            <w:pPr>
              <w:jc w:val="center"/>
              <w:rPr>
                <w:sz w:val="20"/>
                <w:szCs w:val="20"/>
              </w:rPr>
            </w:pPr>
            <w:r>
              <w:rPr>
                <w:sz w:val="20"/>
                <w:szCs w:val="20"/>
              </w:rPr>
              <w:t>46</w:t>
            </w:r>
            <w:r w:rsidR="00D85D89" w:rsidRPr="00502934">
              <w:rPr>
                <w:sz w:val="20"/>
                <w:szCs w:val="20"/>
              </w:rPr>
              <w:t>0 руб.</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8 до 14 дней</w:t>
            </w:r>
          </w:p>
        </w:tc>
        <w:tc>
          <w:tcPr>
            <w:tcW w:w="1050" w:type="pct"/>
            <w:tcBorders>
              <w:top w:val="nil"/>
              <w:left w:val="nil"/>
              <w:bottom w:val="nil"/>
              <w:right w:val="single" w:sz="8" w:space="0" w:color="auto"/>
            </w:tcBorders>
            <w:shd w:val="clear" w:color="auto" w:fill="auto"/>
            <w:hideMark/>
          </w:tcPr>
          <w:p w:rsidR="00D85D89" w:rsidRPr="00502934" w:rsidRDefault="001B248A" w:rsidP="001B248A">
            <w:pPr>
              <w:jc w:val="center"/>
              <w:rPr>
                <w:sz w:val="20"/>
                <w:szCs w:val="20"/>
              </w:rPr>
            </w:pPr>
            <w:r>
              <w:rPr>
                <w:sz w:val="20"/>
                <w:szCs w:val="20"/>
              </w:rPr>
              <w:t>860</w:t>
            </w:r>
            <w:r w:rsidR="00D85D89" w:rsidRPr="00502934">
              <w:rPr>
                <w:sz w:val="20"/>
                <w:szCs w:val="20"/>
              </w:rPr>
              <w:t xml:space="preserve"> руб.</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15 до 30 дней</w:t>
            </w:r>
          </w:p>
        </w:tc>
        <w:tc>
          <w:tcPr>
            <w:tcW w:w="1050" w:type="pct"/>
            <w:tcBorders>
              <w:top w:val="nil"/>
              <w:left w:val="nil"/>
              <w:bottom w:val="nil"/>
              <w:right w:val="single" w:sz="8" w:space="0" w:color="auto"/>
            </w:tcBorders>
            <w:shd w:val="clear" w:color="auto" w:fill="auto"/>
            <w:hideMark/>
          </w:tcPr>
          <w:p w:rsidR="00D85D89" w:rsidRPr="00502934" w:rsidRDefault="00154AFA" w:rsidP="001B248A">
            <w:pPr>
              <w:jc w:val="center"/>
              <w:rPr>
                <w:sz w:val="20"/>
                <w:szCs w:val="20"/>
              </w:rPr>
            </w:pPr>
            <w:r>
              <w:rPr>
                <w:sz w:val="20"/>
                <w:szCs w:val="20"/>
              </w:rPr>
              <w:t>1</w:t>
            </w:r>
            <w:r w:rsidR="001B248A">
              <w:rPr>
                <w:sz w:val="20"/>
                <w:szCs w:val="20"/>
              </w:rPr>
              <w:t xml:space="preserve"> 600</w:t>
            </w:r>
            <w:r w:rsidR="00D85D89" w:rsidRPr="00502934">
              <w:rPr>
                <w:sz w:val="20"/>
                <w:szCs w:val="20"/>
              </w:rPr>
              <w:t xml:space="preserve"> руб.</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31 до 90 дней</w:t>
            </w:r>
          </w:p>
        </w:tc>
        <w:tc>
          <w:tcPr>
            <w:tcW w:w="1050" w:type="pct"/>
            <w:tcBorders>
              <w:top w:val="nil"/>
              <w:left w:val="nil"/>
              <w:bottom w:val="nil"/>
              <w:right w:val="single" w:sz="8" w:space="0" w:color="auto"/>
            </w:tcBorders>
            <w:shd w:val="clear" w:color="auto" w:fill="auto"/>
            <w:hideMark/>
          </w:tcPr>
          <w:p w:rsidR="00D85D89" w:rsidRPr="00502934" w:rsidRDefault="001B248A" w:rsidP="001B248A">
            <w:pPr>
              <w:jc w:val="center"/>
              <w:rPr>
                <w:sz w:val="20"/>
                <w:szCs w:val="20"/>
              </w:rPr>
            </w:pPr>
            <w:r>
              <w:rPr>
                <w:sz w:val="20"/>
                <w:szCs w:val="20"/>
              </w:rPr>
              <w:t>54</w:t>
            </w:r>
            <w:r w:rsidR="00D85D89" w:rsidRPr="00502934">
              <w:rPr>
                <w:sz w:val="20"/>
                <w:szCs w:val="20"/>
              </w:rPr>
              <w:t xml:space="preserve"> руб. в день</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91 до 180 дней</w:t>
            </w:r>
          </w:p>
        </w:tc>
        <w:tc>
          <w:tcPr>
            <w:tcW w:w="1050" w:type="pct"/>
            <w:tcBorders>
              <w:top w:val="nil"/>
              <w:left w:val="nil"/>
              <w:bottom w:val="nil"/>
              <w:right w:val="single" w:sz="8" w:space="0" w:color="auto"/>
            </w:tcBorders>
            <w:shd w:val="clear" w:color="auto" w:fill="auto"/>
            <w:hideMark/>
          </w:tcPr>
          <w:p w:rsidR="00D85D89" w:rsidRPr="00502934" w:rsidRDefault="001B248A" w:rsidP="001B248A">
            <w:pPr>
              <w:jc w:val="center"/>
              <w:rPr>
                <w:sz w:val="20"/>
                <w:szCs w:val="20"/>
              </w:rPr>
            </w:pPr>
            <w:r>
              <w:rPr>
                <w:sz w:val="20"/>
                <w:szCs w:val="20"/>
              </w:rPr>
              <w:t>47</w:t>
            </w:r>
            <w:r w:rsidR="00D85D89" w:rsidRPr="00502934">
              <w:rPr>
                <w:sz w:val="20"/>
                <w:szCs w:val="20"/>
              </w:rPr>
              <w:t xml:space="preserve"> руб. в день</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15"/>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single" w:sz="8" w:space="0" w:color="auto"/>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181 до 365 дней</w:t>
            </w:r>
          </w:p>
        </w:tc>
        <w:tc>
          <w:tcPr>
            <w:tcW w:w="1050" w:type="pct"/>
            <w:tcBorders>
              <w:top w:val="nil"/>
              <w:left w:val="nil"/>
              <w:bottom w:val="single" w:sz="8" w:space="0" w:color="auto"/>
              <w:right w:val="single" w:sz="8" w:space="0" w:color="auto"/>
            </w:tcBorders>
            <w:shd w:val="clear" w:color="auto" w:fill="auto"/>
            <w:hideMark/>
          </w:tcPr>
          <w:p w:rsidR="00D85D89" w:rsidRPr="00502934" w:rsidRDefault="001B248A" w:rsidP="001B248A">
            <w:pPr>
              <w:jc w:val="center"/>
              <w:rPr>
                <w:sz w:val="20"/>
                <w:szCs w:val="20"/>
              </w:rPr>
            </w:pPr>
            <w:r>
              <w:rPr>
                <w:sz w:val="20"/>
                <w:szCs w:val="20"/>
              </w:rPr>
              <w:t>33</w:t>
            </w:r>
            <w:r w:rsidR="00D85D89" w:rsidRPr="00502934">
              <w:rPr>
                <w:sz w:val="20"/>
                <w:szCs w:val="20"/>
              </w:rPr>
              <w:t xml:space="preserve"> руб. в день</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val="restart"/>
            <w:tcBorders>
              <w:top w:val="nil"/>
              <w:left w:val="single" w:sz="8" w:space="0" w:color="auto"/>
              <w:bottom w:val="single" w:sz="8" w:space="0" w:color="000000"/>
              <w:right w:val="single" w:sz="8" w:space="0" w:color="auto"/>
            </w:tcBorders>
            <w:shd w:val="clear" w:color="auto" w:fill="auto"/>
            <w:hideMark/>
          </w:tcPr>
          <w:p w:rsidR="00D85D89" w:rsidRPr="00502934" w:rsidRDefault="00D85D89" w:rsidP="000046C2">
            <w:pPr>
              <w:jc w:val="center"/>
              <w:rPr>
                <w:color w:val="000000"/>
                <w:sz w:val="20"/>
                <w:szCs w:val="20"/>
              </w:rPr>
            </w:pPr>
            <w:r w:rsidRPr="00502934">
              <w:rPr>
                <w:color w:val="000000"/>
                <w:sz w:val="20"/>
                <w:szCs w:val="20"/>
              </w:rPr>
              <w:t>9.1.5.</w:t>
            </w: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Размер сейфовой ячейки</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r w:rsidRPr="00502934">
              <w:rPr>
                <w:sz w:val="20"/>
                <w:szCs w:val="20"/>
              </w:rPr>
              <w:t> </w:t>
            </w:r>
          </w:p>
        </w:tc>
        <w:tc>
          <w:tcPr>
            <w:tcW w:w="1717" w:type="pct"/>
            <w:vMerge/>
            <w:tcBorders>
              <w:left w:val="nil"/>
              <w:right w:val="single" w:sz="8" w:space="0" w:color="auto"/>
            </w:tcBorders>
            <w:shd w:val="clear" w:color="auto" w:fill="auto"/>
            <w:hideMark/>
          </w:tcPr>
          <w:p w:rsidR="00D85D89" w:rsidRPr="00502934" w:rsidRDefault="00D85D89" w:rsidP="000046C2">
            <w:pPr>
              <w:rPr>
                <w:color w:val="000000"/>
                <w:sz w:val="20"/>
                <w:szCs w:val="2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от 300 до 515 (по высоте, мм)</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r w:rsidRPr="00502934">
              <w:rPr>
                <w:sz w:val="20"/>
                <w:szCs w:val="20"/>
              </w:rPr>
              <w:t> </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1 до 7 дней</w:t>
            </w:r>
          </w:p>
        </w:tc>
        <w:tc>
          <w:tcPr>
            <w:tcW w:w="1050" w:type="pct"/>
            <w:tcBorders>
              <w:top w:val="nil"/>
              <w:left w:val="nil"/>
              <w:bottom w:val="nil"/>
              <w:right w:val="single" w:sz="8" w:space="0" w:color="auto"/>
            </w:tcBorders>
            <w:shd w:val="clear" w:color="auto" w:fill="auto"/>
            <w:hideMark/>
          </w:tcPr>
          <w:p w:rsidR="00D85D89" w:rsidRPr="00502934" w:rsidRDefault="001B248A" w:rsidP="001B248A">
            <w:pPr>
              <w:jc w:val="center"/>
              <w:rPr>
                <w:sz w:val="20"/>
                <w:szCs w:val="20"/>
              </w:rPr>
            </w:pPr>
            <w:r>
              <w:rPr>
                <w:sz w:val="20"/>
                <w:szCs w:val="20"/>
              </w:rPr>
              <w:t>66</w:t>
            </w:r>
            <w:r w:rsidR="00D85D89" w:rsidRPr="00502934">
              <w:rPr>
                <w:sz w:val="20"/>
                <w:szCs w:val="20"/>
              </w:rPr>
              <w:t>0 руб.</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8 до 14 дней</w:t>
            </w:r>
          </w:p>
        </w:tc>
        <w:tc>
          <w:tcPr>
            <w:tcW w:w="1050" w:type="pct"/>
            <w:tcBorders>
              <w:top w:val="nil"/>
              <w:left w:val="nil"/>
              <w:bottom w:val="nil"/>
              <w:right w:val="single" w:sz="8" w:space="0" w:color="auto"/>
            </w:tcBorders>
            <w:shd w:val="clear" w:color="auto" w:fill="auto"/>
            <w:hideMark/>
          </w:tcPr>
          <w:p w:rsidR="00D85D89" w:rsidRPr="00502934" w:rsidRDefault="001B248A" w:rsidP="001B248A">
            <w:pPr>
              <w:jc w:val="center"/>
              <w:rPr>
                <w:sz w:val="20"/>
                <w:szCs w:val="20"/>
              </w:rPr>
            </w:pPr>
            <w:r>
              <w:rPr>
                <w:sz w:val="20"/>
                <w:szCs w:val="20"/>
              </w:rPr>
              <w:t>1 100</w:t>
            </w:r>
            <w:r w:rsidR="00D85D89" w:rsidRPr="00502934">
              <w:rPr>
                <w:sz w:val="20"/>
                <w:szCs w:val="20"/>
              </w:rPr>
              <w:t xml:space="preserve"> руб.</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15 до 30 дней</w:t>
            </w:r>
          </w:p>
        </w:tc>
        <w:tc>
          <w:tcPr>
            <w:tcW w:w="1050" w:type="pct"/>
            <w:tcBorders>
              <w:top w:val="nil"/>
              <w:left w:val="nil"/>
              <w:bottom w:val="nil"/>
              <w:right w:val="single" w:sz="8" w:space="0" w:color="auto"/>
            </w:tcBorders>
            <w:shd w:val="clear" w:color="auto" w:fill="auto"/>
            <w:hideMark/>
          </w:tcPr>
          <w:p w:rsidR="00D85D89" w:rsidRPr="00502934" w:rsidRDefault="001B248A" w:rsidP="001B248A">
            <w:pPr>
              <w:jc w:val="center"/>
              <w:rPr>
                <w:sz w:val="20"/>
                <w:szCs w:val="20"/>
              </w:rPr>
            </w:pPr>
            <w:r>
              <w:rPr>
                <w:sz w:val="20"/>
                <w:szCs w:val="20"/>
              </w:rPr>
              <w:t>2 100</w:t>
            </w:r>
            <w:r w:rsidR="00D85D89" w:rsidRPr="00502934">
              <w:rPr>
                <w:sz w:val="20"/>
                <w:szCs w:val="20"/>
              </w:rPr>
              <w:t xml:space="preserve"> руб.</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31 до 90 дней</w:t>
            </w:r>
          </w:p>
        </w:tc>
        <w:tc>
          <w:tcPr>
            <w:tcW w:w="1050" w:type="pct"/>
            <w:tcBorders>
              <w:top w:val="nil"/>
              <w:left w:val="nil"/>
              <w:bottom w:val="nil"/>
              <w:right w:val="single" w:sz="8" w:space="0" w:color="auto"/>
            </w:tcBorders>
            <w:shd w:val="clear" w:color="auto" w:fill="auto"/>
            <w:hideMark/>
          </w:tcPr>
          <w:p w:rsidR="00D85D89" w:rsidRPr="00502934" w:rsidRDefault="001B248A" w:rsidP="001B248A">
            <w:pPr>
              <w:jc w:val="center"/>
              <w:rPr>
                <w:sz w:val="20"/>
                <w:szCs w:val="20"/>
              </w:rPr>
            </w:pPr>
            <w:r>
              <w:rPr>
                <w:sz w:val="20"/>
                <w:szCs w:val="20"/>
              </w:rPr>
              <w:t xml:space="preserve">73 </w:t>
            </w:r>
            <w:r w:rsidR="00D85D89" w:rsidRPr="00502934">
              <w:rPr>
                <w:sz w:val="20"/>
                <w:szCs w:val="20"/>
              </w:rPr>
              <w:t>руб. в день</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91 до 180 дней</w:t>
            </w:r>
          </w:p>
        </w:tc>
        <w:tc>
          <w:tcPr>
            <w:tcW w:w="1050" w:type="pct"/>
            <w:tcBorders>
              <w:top w:val="nil"/>
              <w:left w:val="nil"/>
              <w:bottom w:val="nil"/>
              <w:right w:val="single" w:sz="8" w:space="0" w:color="auto"/>
            </w:tcBorders>
            <w:shd w:val="clear" w:color="auto" w:fill="auto"/>
            <w:hideMark/>
          </w:tcPr>
          <w:p w:rsidR="00D85D89" w:rsidRPr="00502934" w:rsidRDefault="001B248A" w:rsidP="001B248A">
            <w:pPr>
              <w:jc w:val="center"/>
              <w:rPr>
                <w:sz w:val="20"/>
                <w:szCs w:val="20"/>
              </w:rPr>
            </w:pPr>
            <w:r>
              <w:rPr>
                <w:sz w:val="20"/>
                <w:szCs w:val="20"/>
              </w:rPr>
              <w:t>64</w:t>
            </w:r>
            <w:r w:rsidR="00D85D89" w:rsidRPr="00502934">
              <w:rPr>
                <w:sz w:val="20"/>
                <w:szCs w:val="20"/>
              </w:rPr>
              <w:t xml:space="preserve"> руб. в день</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15"/>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single" w:sz="8" w:space="0" w:color="auto"/>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181 до 365 дней</w:t>
            </w:r>
          </w:p>
        </w:tc>
        <w:tc>
          <w:tcPr>
            <w:tcW w:w="1050" w:type="pct"/>
            <w:tcBorders>
              <w:top w:val="nil"/>
              <w:left w:val="nil"/>
              <w:bottom w:val="single" w:sz="8" w:space="0" w:color="auto"/>
              <w:right w:val="single" w:sz="8" w:space="0" w:color="auto"/>
            </w:tcBorders>
            <w:shd w:val="clear" w:color="auto" w:fill="auto"/>
            <w:hideMark/>
          </w:tcPr>
          <w:p w:rsidR="00D85D89" w:rsidRPr="00502934" w:rsidRDefault="00154AFA" w:rsidP="00154AFA">
            <w:pPr>
              <w:jc w:val="center"/>
              <w:rPr>
                <w:sz w:val="20"/>
                <w:szCs w:val="20"/>
              </w:rPr>
            </w:pPr>
            <w:r>
              <w:rPr>
                <w:sz w:val="20"/>
                <w:szCs w:val="20"/>
              </w:rPr>
              <w:t>46</w:t>
            </w:r>
            <w:r w:rsidR="00D85D89" w:rsidRPr="00502934">
              <w:rPr>
                <w:sz w:val="20"/>
                <w:szCs w:val="20"/>
              </w:rPr>
              <w:t xml:space="preserve"> руб. в день</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val="restart"/>
            <w:tcBorders>
              <w:top w:val="nil"/>
              <w:left w:val="single" w:sz="8" w:space="0" w:color="auto"/>
              <w:bottom w:val="single" w:sz="8" w:space="0" w:color="000000"/>
              <w:right w:val="single" w:sz="8" w:space="0" w:color="auto"/>
            </w:tcBorders>
            <w:shd w:val="clear" w:color="auto" w:fill="auto"/>
            <w:hideMark/>
          </w:tcPr>
          <w:p w:rsidR="00D85D89" w:rsidRPr="00502934" w:rsidRDefault="00D85D89" w:rsidP="000046C2">
            <w:pPr>
              <w:jc w:val="center"/>
              <w:rPr>
                <w:color w:val="000000"/>
                <w:sz w:val="20"/>
                <w:szCs w:val="20"/>
              </w:rPr>
            </w:pPr>
            <w:r w:rsidRPr="00502934">
              <w:rPr>
                <w:color w:val="000000"/>
                <w:sz w:val="20"/>
                <w:szCs w:val="20"/>
              </w:rPr>
              <w:t>9.1.6.</w:t>
            </w: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Размер сейфовой ячейки</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r w:rsidRPr="00502934">
              <w:rPr>
                <w:color w:val="000000"/>
                <w:sz w:val="20"/>
                <w:szCs w:val="20"/>
              </w:rPr>
              <w:t>Услуга не предоставляется.</w:t>
            </w:r>
            <w:r w:rsidRPr="00502934">
              <w:rPr>
                <w:sz w:val="20"/>
                <w:szCs w:val="20"/>
              </w:rPr>
              <w:t> </w:t>
            </w:r>
          </w:p>
        </w:tc>
        <w:tc>
          <w:tcPr>
            <w:tcW w:w="1717" w:type="pct"/>
            <w:vMerge/>
            <w:tcBorders>
              <w:left w:val="nil"/>
              <w:right w:val="single" w:sz="8" w:space="0" w:color="auto"/>
            </w:tcBorders>
            <w:shd w:val="clear" w:color="auto" w:fill="auto"/>
            <w:hideMark/>
          </w:tcPr>
          <w:p w:rsidR="00D85D89" w:rsidRPr="00502934" w:rsidRDefault="00D85D89" w:rsidP="000046C2">
            <w:pPr>
              <w:rPr>
                <w:color w:val="000000"/>
                <w:sz w:val="20"/>
                <w:szCs w:val="2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от 516 (по высоте, мм)</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r w:rsidRPr="00502934">
              <w:rPr>
                <w:sz w:val="20"/>
                <w:szCs w:val="20"/>
              </w:rPr>
              <w:t> </w:t>
            </w: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1 до 7 дней</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8 до 14 дней</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15 до 30 дней</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31 до 90 дней</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00"/>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nil"/>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91 до 180 дней</w:t>
            </w:r>
          </w:p>
        </w:tc>
        <w:tc>
          <w:tcPr>
            <w:tcW w:w="1050" w:type="pct"/>
            <w:tcBorders>
              <w:top w:val="nil"/>
              <w:left w:val="nil"/>
              <w:bottom w:val="nil"/>
              <w:right w:val="single" w:sz="8" w:space="0" w:color="auto"/>
            </w:tcBorders>
            <w:shd w:val="clear" w:color="auto" w:fill="auto"/>
            <w:hideMark/>
          </w:tcPr>
          <w:p w:rsidR="00D85D89" w:rsidRPr="00502934" w:rsidRDefault="00D85D89" w:rsidP="000046C2">
            <w:pPr>
              <w:jc w:val="center"/>
              <w:rPr>
                <w:sz w:val="20"/>
                <w:szCs w:val="20"/>
              </w:rPr>
            </w:pPr>
          </w:p>
        </w:tc>
        <w:tc>
          <w:tcPr>
            <w:tcW w:w="1717" w:type="pct"/>
            <w:vMerge/>
            <w:tcBorders>
              <w:left w:val="nil"/>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D85D89" w:rsidRPr="00502934" w:rsidTr="000046C2">
        <w:trPr>
          <w:trHeight w:val="315"/>
        </w:trPr>
        <w:tc>
          <w:tcPr>
            <w:tcW w:w="382" w:type="pct"/>
            <w:vMerge/>
            <w:tcBorders>
              <w:top w:val="nil"/>
              <w:left w:val="single" w:sz="8" w:space="0" w:color="auto"/>
              <w:bottom w:val="single" w:sz="8" w:space="0" w:color="000000"/>
              <w:right w:val="single" w:sz="8" w:space="0" w:color="auto"/>
            </w:tcBorders>
            <w:vAlign w:val="center"/>
            <w:hideMark/>
          </w:tcPr>
          <w:p w:rsidR="00D85D89" w:rsidRPr="00502934" w:rsidRDefault="00D85D89" w:rsidP="000046C2">
            <w:pPr>
              <w:rPr>
                <w:color w:val="000000"/>
                <w:sz w:val="20"/>
                <w:szCs w:val="20"/>
              </w:rPr>
            </w:pPr>
          </w:p>
        </w:tc>
        <w:tc>
          <w:tcPr>
            <w:tcW w:w="1851" w:type="pct"/>
            <w:tcBorders>
              <w:top w:val="nil"/>
              <w:left w:val="nil"/>
              <w:bottom w:val="single" w:sz="8" w:space="0" w:color="auto"/>
              <w:right w:val="single" w:sz="8" w:space="0" w:color="auto"/>
            </w:tcBorders>
            <w:shd w:val="clear" w:color="auto" w:fill="auto"/>
            <w:hideMark/>
          </w:tcPr>
          <w:p w:rsidR="00D85D89" w:rsidRPr="00502934" w:rsidRDefault="00D85D89" w:rsidP="000046C2">
            <w:pPr>
              <w:jc w:val="both"/>
              <w:rPr>
                <w:color w:val="000000"/>
                <w:sz w:val="20"/>
                <w:szCs w:val="20"/>
              </w:rPr>
            </w:pPr>
            <w:r w:rsidRPr="00502934">
              <w:rPr>
                <w:color w:val="000000"/>
                <w:sz w:val="20"/>
                <w:szCs w:val="20"/>
              </w:rPr>
              <w:t>- на срок от 181 до 365 дней</w:t>
            </w:r>
          </w:p>
        </w:tc>
        <w:tc>
          <w:tcPr>
            <w:tcW w:w="1050" w:type="pct"/>
            <w:tcBorders>
              <w:top w:val="nil"/>
              <w:left w:val="nil"/>
              <w:bottom w:val="single" w:sz="8" w:space="0" w:color="auto"/>
              <w:right w:val="single" w:sz="8" w:space="0" w:color="auto"/>
            </w:tcBorders>
            <w:shd w:val="clear" w:color="auto" w:fill="auto"/>
            <w:hideMark/>
          </w:tcPr>
          <w:p w:rsidR="00D85D89" w:rsidRPr="00502934" w:rsidRDefault="00D85D89" w:rsidP="000046C2">
            <w:pPr>
              <w:jc w:val="center"/>
              <w:rPr>
                <w:sz w:val="20"/>
                <w:szCs w:val="20"/>
              </w:rPr>
            </w:pPr>
          </w:p>
        </w:tc>
        <w:tc>
          <w:tcPr>
            <w:tcW w:w="1717" w:type="pct"/>
            <w:vMerge/>
            <w:tcBorders>
              <w:left w:val="nil"/>
              <w:bottom w:val="single" w:sz="8" w:space="0" w:color="auto"/>
              <w:right w:val="single" w:sz="8" w:space="0" w:color="auto"/>
            </w:tcBorders>
            <w:shd w:val="clear" w:color="auto" w:fill="auto"/>
            <w:hideMark/>
          </w:tcPr>
          <w:p w:rsidR="00D85D89" w:rsidRPr="00502934" w:rsidRDefault="00D85D89" w:rsidP="000046C2">
            <w:pPr>
              <w:rPr>
                <w:rFonts w:ascii="Calibri" w:hAnsi="Calibri" w:cs="Calibri"/>
                <w:color w:val="000000"/>
              </w:rPr>
            </w:pPr>
          </w:p>
        </w:tc>
      </w:tr>
      <w:tr w:rsidR="00A4298A" w:rsidRPr="00502934" w:rsidTr="00A4298A">
        <w:trPr>
          <w:trHeight w:val="1290"/>
        </w:trPr>
        <w:tc>
          <w:tcPr>
            <w:tcW w:w="382" w:type="pct"/>
            <w:tcBorders>
              <w:top w:val="nil"/>
              <w:left w:val="single" w:sz="8" w:space="0" w:color="auto"/>
              <w:bottom w:val="single" w:sz="8" w:space="0" w:color="auto"/>
              <w:right w:val="single" w:sz="8" w:space="0" w:color="auto"/>
            </w:tcBorders>
            <w:shd w:val="clear" w:color="auto" w:fill="auto"/>
            <w:hideMark/>
          </w:tcPr>
          <w:p w:rsidR="00A4298A" w:rsidRPr="00502934" w:rsidRDefault="00A4298A" w:rsidP="000046C2">
            <w:pPr>
              <w:jc w:val="center"/>
              <w:rPr>
                <w:color w:val="000000"/>
                <w:sz w:val="20"/>
                <w:szCs w:val="20"/>
              </w:rPr>
            </w:pPr>
            <w:r w:rsidRPr="00502934">
              <w:rPr>
                <w:color w:val="000000"/>
                <w:sz w:val="20"/>
                <w:szCs w:val="20"/>
              </w:rPr>
              <w:t>9.2.</w:t>
            </w:r>
          </w:p>
        </w:tc>
        <w:tc>
          <w:tcPr>
            <w:tcW w:w="1851" w:type="pct"/>
            <w:tcBorders>
              <w:top w:val="nil"/>
              <w:left w:val="nil"/>
              <w:bottom w:val="single" w:sz="8" w:space="0" w:color="auto"/>
              <w:right w:val="single" w:sz="8" w:space="0" w:color="auto"/>
            </w:tcBorders>
            <w:shd w:val="clear" w:color="auto" w:fill="auto"/>
            <w:hideMark/>
          </w:tcPr>
          <w:p w:rsidR="00A4298A" w:rsidRPr="00502934" w:rsidRDefault="00A4298A" w:rsidP="000046C2">
            <w:pPr>
              <w:jc w:val="both"/>
              <w:rPr>
                <w:color w:val="000000"/>
                <w:sz w:val="20"/>
                <w:szCs w:val="20"/>
              </w:rPr>
            </w:pPr>
            <w:r w:rsidRPr="00502934">
              <w:rPr>
                <w:color w:val="000000"/>
                <w:sz w:val="20"/>
                <w:szCs w:val="20"/>
              </w:rPr>
              <w:t>Предоставление единовременного доступа к сейфовой ячейке одновременно с клиентом (его представителем) лица, его сопровождающего</w:t>
            </w:r>
          </w:p>
        </w:tc>
        <w:tc>
          <w:tcPr>
            <w:tcW w:w="1050" w:type="pct"/>
            <w:tcBorders>
              <w:top w:val="nil"/>
              <w:left w:val="nil"/>
              <w:bottom w:val="single" w:sz="8" w:space="0" w:color="auto"/>
              <w:right w:val="single" w:sz="8" w:space="0" w:color="auto"/>
            </w:tcBorders>
            <w:shd w:val="clear" w:color="auto" w:fill="auto"/>
            <w:hideMark/>
          </w:tcPr>
          <w:p w:rsidR="00A4298A" w:rsidRPr="00502934" w:rsidRDefault="00154AFA" w:rsidP="00154AFA">
            <w:pPr>
              <w:jc w:val="center"/>
              <w:rPr>
                <w:sz w:val="20"/>
                <w:szCs w:val="20"/>
              </w:rPr>
            </w:pPr>
            <w:r>
              <w:rPr>
                <w:sz w:val="20"/>
                <w:szCs w:val="20"/>
              </w:rPr>
              <w:t>210</w:t>
            </w:r>
            <w:r w:rsidR="00A4298A" w:rsidRPr="00502934">
              <w:rPr>
                <w:sz w:val="20"/>
                <w:szCs w:val="20"/>
              </w:rPr>
              <w:t xml:space="preserve">  руб. за каждое посещение</w:t>
            </w:r>
          </w:p>
        </w:tc>
        <w:tc>
          <w:tcPr>
            <w:tcW w:w="1717" w:type="pct"/>
            <w:tcBorders>
              <w:top w:val="nil"/>
              <w:left w:val="nil"/>
              <w:bottom w:val="single" w:sz="8" w:space="0" w:color="auto"/>
              <w:right w:val="single" w:sz="8" w:space="0" w:color="auto"/>
            </w:tcBorders>
            <w:shd w:val="clear" w:color="auto" w:fill="auto"/>
            <w:hideMark/>
          </w:tcPr>
          <w:p w:rsidR="00A4298A" w:rsidRPr="00502934" w:rsidRDefault="00A4298A" w:rsidP="000046C2">
            <w:pPr>
              <w:jc w:val="both"/>
              <w:rPr>
                <w:color w:val="000000"/>
                <w:sz w:val="20"/>
                <w:szCs w:val="20"/>
              </w:rPr>
            </w:pPr>
            <w:r w:rsidRPr="00502934">
              <w:rPr>
                <w:color w:val="000000"/>
                <w:sz w:val="20"/>
                <w:szCs w:val="20"/>
              </w:rPr>
              <w:t>Тариф включает НДС и уплачивается в момент предоставления услуги</w:t>
            </w:r>
          </w:p>
        </w:tc>
      </w:tr>
      <w:tr w:rsidR="00A4298A" w:rsidRPr="00502934" w:rsidTr="00A4298A">
        <w:trPr>
          <w:trHeight w:val="1545"/>
        </w:trPr>
        <w:tc>
          <w:tcPr>
            <w:tcW w:w="382" w:type="pct"/>
            <w:tcBorders>
              <w:top w:val="nil"/>
              <w:left w:val="single" w:sz="8" w:space="0" w:color="auto"/>
              <w:bottom w:val="single" w:sz="8" w:space="0" w:color="auto"/>
              <w:right w:val="single" w:sz="8" w:space="0" w:color="auto"/>
            </w:tcBorders>
            <w:shd w:val="clear" w:color="auto" w:fill="auto"/>
            <w:hideMark/>
          </w:tcPr>
          <w:p w:rsidR="00A4298A" w:rsidRPr="00502934" w:rsidRDefault="00A4298A" w:rsidP="001B248A">
            <w:pPr>
              <w:jc w:val="center"/>
              <w:rPr>
                <w:color w:val="000000"/>
                <w:sz w:val="20"/>
                <w:szCs w:val="20"/>
              </w:rPr>
            </w:pPr>
            <w:r w:rsidRPr="00502934">
              <w:rPr>
                <w:color w:val="000000"/>
                <w:sz w:val="20"/>
                <w:szCs w:val="20"/>
              </w:rPr>
              <w:t>9.</w:t>
            </w:r>
            <w:r w:rsidR="001B248A">
              <w:rPr>
                <w:color w:val="000000"/>
                <w:sz w:val="20"/>
                <w:szCs w:val="20"/>
              </w:rPr>
              <w:t>3</w:t>
            </w:r>
            <w:r w:rsidRPr="00502934">
              <w:rPr>
                <w:color w:val="000000"/>
                <w:sz w:val="20"/>
                <w:szCs w:val="20"/>
              </w:rPr>
              <w:t>.</w:t>
            </w:r>
          </w:p>
        </w:tc>
        <w:tc>
          <w:tcPr>
            <w:tcW w:w="1851" w:type="pct"/>
            <w:tcBorders>
              <w:top w:val="nil"/>
              <w:left w:val="nil"/>
              <w:bottom w:val="single" w:sz="8" w:space="0" w:color="auto"/>
              <w:right w:val="single" w:sz="8" w:space="0" w:color="auto"/>
            </w:tcBorders>
            <w:shd w:val="clear" w:color="auto" w:fill="auto"/>
            <w:hideMark/>
          </w:tcPr>
          <w:p w:rsidR="00A4298A" w:rsidRPr="00502934" w:rsidRDefault="00A4298A" w:rsidP="000046C2">
            <w:pPr>
              <w:jc w:val="both"/>
              <w:rPr>
                <w:color w:val="000000"/>
                <w:sz w:val="20"/>
                <w:szCs w:val="20"/>
              </w:rPr>
            </w:pPr>
            <w:r w:rsidRPr="00502934">
              <w:rPr>
                <w:color w:val="000000"/>
                <w:sz w:val="20"/>
                <w:szCs w:val="20"/>
              </w:rPr>
              <w:t>Неустойка (штраф) за утрату/порчу ключей, порчу замка сейфовой ячейки и/или сейфовой ячейки</w:t>
            </w:r>
          </w:p>
        </w:tc>
        <w:tc>
          <w:tcPr>
            <w:tcW w:w="1050" w:type="pct"/>
            <w:tcBorders>
              <w:top w:val="nil"/>
              <w:left w:val="nil"/>
              <w:bottom w:val="single" w:sz="8" w:space="0" w:color="auto"/>
              <w:right w:val="single" w:sz="8" w:space="0" w:color="auto"/>
            </w:tcBorders>
            <w:shd w:val="clear" w:color="auto" w:fill="auto"/>
            <w:hideMark/>
          </w:tcPr>
          <w:p w:rsidR="00A4298A" w:rsidRPr="00502934" w:rsidRDefault="001B248A" w:rsidP="001B248A">
            <w:pPr>
              <w:jc w:val="center"/>
              <w:rPr>
                <w:sz w:val="20"/>
                <w:szCs w:val="20"/>
              </w:rPr>
            </w:pPr>
            <w:r>
              <w:rPr>
                <w:sz w:val="20"/>
                <w:szCs w:val="20"/>
              </w:rPr>
              <w:t>6 0</w:t>
            </w:r>
            <w:r w:rsidR="00A4298A" w:rsidRPr="00502934">
              <w:rPr>
                <w:sz w:val="20"/>
                <w:szCs w:val="20"/>
              </w:rPr>
              <w:t>00 руб.</w:t>
            </w:r>
          </w:p>
        </w:tc>
        <w:tc>
          <w:tcPr>
            <w:tcW w:w="1717" w:type="pct"/>
            <w:tcBorders>
              <w:top w:val="nil"/>
              <w:left w:val="nil"/>
              <w:bottom w:val="single" w:sz="8" w:space="0" w:color="auto"/>
              <w:right w:val="single" w:sz="8" w:space="0" w:color="auto"/>
            </w:tcBorders>
            <w:shd w:val="clear" w:color="auto" w:fill="auto"/>
            <w:hideMark/>
          </w:tcPr>
          <w:p w:rsidR="00A4298A" w:rsidRPr="00502934" w:rsidRDefault="00A4298A" w:rsidP="000046C2">
            <w:pPr>
              <w:jc w:val="both"/>
              <w:rPr>
                <w:color w:val="000000"/>
                <w:sz w:val="20"/>
                <w:szCs w:val="20"/>
              </w:rPr>
            </w:pPr>
            <w:r w:rsidRPr="00502934">
              <w:rPr>
                <w:color w:val="000000"/>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A4298A" w:rsidRPr="00502934" w:rsidTr="00A4298A">
        <w:trPr>
          <w:trHeight w:val="780"/>
        </w:trPr>
        <w:tc>
          <w:tcPr>
            <w:tcW w:w="382" w:type="pct"/>
            <w:tcBorders>
              <w:top w:val="nil"/>
              <w:left w:val="single" w:sz="8" w:space="0" w:color="auto"/>
              <w:bottom w:val="single" w:sz="8" w:space="0" w:color="auto"/>
              <w:right w:val="single" w:sz="8" w:space="0" w:color="auto"/>
            </w:tcBorders>
            <w:shd w:val="clear" w:color="auto" w:fill="auto"/>
            <w:hideMark/>
          </w:tcPr>
          <w:p w:rsidR="00A4298A" w:rsidRPr="00502934" w:rsidRDefault="00A4298A" w:rsidP="001B248A">
            <w:pPr>
              <w:jc w:val="center"/>
              <w:rPr>
                <w:color w:val="000000"/>
                <w:sz w:val="20"/>
                <w:szCs w:val="20"/>
              </w:rPr>
            </w:pPr>
            <w:r w:rsidRPr="00502934">
              <w:rPr>
                <w:color w:val="000000"/>
                <w:sz w:val="20"/>
                <w:szCs w:val="20"/>
              </w:rPr>
              <w:lastRenderedPageBreak/>
              <w:t>9.</w:t>
            </w:r>
            <w:r w:rsidR="001B248A">
              <w:rPr>
                <w:color w:val="000000"/>
                <w:sz w:val="20"/>
                <w:szCs w:val="20"/>
              </w:rPr>
              <w:t>4</w:t>
            </w:r>
            <w:r w:rsidRPr="00502934">
              <w:rPr>
                <w:color w:val="000000"/>
                <w:sz w:val="20"/>
                <w:szCs w:val="20"/>
              </w:rPr>
              <w:t>.</w:t>
            </w:r>
          </w:p>
        </w:tc>
        <w:tc>
          <w:tcPr>
            <w:tcW w:w="1851" w:type="pct"/>
            <w:tcBorders>
              <w:top w:val="nil"/>
              <w:left w:val="nil"/>
              <w:bottom w:val="single" w:sz="8" w:space="0" w:color="auto"/>
              <w:right w:val="single" w:sz="8" w:space="0" w:color="auto"/>
            </w:tcBorders>
            <w:shd w:val="clear" w:color="auto" w:fill="auto"/>
            <w:hideMark/>
          </w:tcPr>
          <w:p w:rsidR="00A4298A" w:rsidRPr="00502934" w:rsidRDefault="00A4298A" w:rsidP="000046C2">
            <w:pPr>
              <w:jc w:val="both"/>
              <w:rPr>
                <w:color w:val="000000"/>
                <w:sz w:val="20"/>
                <w:szCs w:val="20"/>
              </w:rPr>
            </w:pPr>
            <w:r w:rsidRPr="00502934">
              <w:rPr>
                <w:color w:val="000000"/>
                <w:sz w:val="20"/>
                <w:szCs w:val="20"/>
              </w:rPr>
              <w:t>Неустойка (штраф) за несвоевременный возврат ключей от сейфовой ячейки</w:t>
            </w:r>
          </w:p>
        </w:tc>
        <w:tc>
          <w:tcPr>
            <w:tcW w:w="1050" w:type="pct"/>
            <w:tcBorders>
              <w:top w:val="nil"/>
              <w:left w:val="nil"/>
              <w:bottom w:val="single" w:sz="8" w:space="0" w:color="auto"/>
              <w:right w:val="single" w:sz="8" w:space="0" w:color="auto"/>
            </w:tcBorders>
            <w:shd w:val="clear" w:color="auto" w:fill="auto"/>
            <w:hideMark/>
          </w:tcPr>
          <w:p w:rsidR="00A4298A" w:rsidRPr="00502934" w:rsidRDefault="001B248A" w:rsidP="001B248A">
            <w:pPr>
              <w:jc w:val="center"/>
              <w:rPr>
                <w:sz w:val="20"/>
                <w:szCs w:val="20"/>
              </w:rPr>
            </w:pPr>
            <w:r>
              <w:rPr>
                <w:sz w:val="20"/>
                <w:szCs w:val="20"/>
              </w:rPr>
              <w:t>5</w:t>
            </w:r>
            <w:r w:rsidR="00A4298A" w:rsidRPr="00502934">
              <w:rPr>
                <w:sz w:val="20"/>
                <w:szCs w:val="20"/>
              </w:rPr>
              <w:t>00 руб.</w:t>
            </w:r>
          </w:p>
        </w:tc>
        <w:tc>
          <w:tcPr>
            <w:tcW w:w="1717" w:type="pct"/>
            <w:tcBorders>
              <w:top w:val="nil"/>
              <w:left w:val="nil"/>
              <w:bottom w:val="single" w:sz="8" w:space="0" w:color="auto"/>
              <w:right w:val="single" w:sz="8" w:space="0" w:color="auto"/>
            </w:tcBorders>
            <w:shd w:val="clear" w:color="auto" w:fill="auto"/>
            <w:hideMark/>
          </w:tcPr>
          <w:p w:rsidR="00A4298A" w:rsidRPr="00502934" w:rsidRDefault="00A4298A" w:rsidP="000046C2">
            <w:pPr>
              <w:jc w:val="both"/>
              <w:rPr>
                <w:color w:val="000000"/>
                <w:sz w:val="20"/>
                <w:szCs w:val="20"/>
              </w:rPr>
            </w:pPr>
            <w:r w:rsidRPr="00502934">
              <w:rPr>
                <w:color w:val="000000"/>
                <w:sz w:val="20"/>
                <w:szCs w:val="20"/>
              </w:rPr>
              <w:t>Сумма неустойки уплачивается в день возврата ключа</w:t>
            </w:r>
          </w:p>
        </w:tc>
      </w:tr>
      <w:tr w:rsidR="00A4298A" w:rsidRPr="00502934" w:rsidTr="00A4298A">
        <w:trPr>
          <w:trHeight w:val="1800"/>
        </w:trPr>
        <w:tc>
          <w:tcPr>
            <w:tcW w:w="382" w:type="pct"/>
            <w:tcBorders>
              <w:top w:val="nil"/>
              <w:left w:val="single" w:sz="8" w:space="0" w:color="auto"/>
              <w:bottom w:val="single" w:sz="8" w:space="0" w:color="auto"/>
              <w:right w:val="single" w:sz="8" w:space="0" w:color="auto"/>
            </w:tcBorders>
            <w:shd w:val="clear" w:color="auto" w:fill="auto"/>
            <w:hideMark/>
          </w:tcPr>
          <w:p w:rsidR="00A4298A" w:rsidRPr="00502934" w:rsidRDefault="00A4298A" w:rsidP="000046C2">
            <w:pPr>
              <w:jc w:val="center"/>
              <w:rPr>
                <w:color w:val="000000"/>
                <w:sz w:val="20"/>
                <w:szCs w:val="20"/>
              </w:rPr>
            </w:pPr>
            <w:r w:rsidRPr="00502934">
              <w:rPr>
                <w:color w:val="000000"/>
                <w:sz w:val="20"/>
                <w:szCs w:val="20"/>
              </w:rPr>
              <w:t>9.6.</w:t>
            </w:r>
          </w:p>
        </w:tc>
        <w:tc>
          <w:tcPr>
            <w:tcW w:w="1851" w:type="pct"/>
            <w:tcBorders>
              <w:top w:val="nil"/>
              <w:left w:val="nil"/>
              <w:bottom w:val="single" w:sz="8" w:space="0" w:color="auto"/>
              <w:right w:val="single" w:sz="8" w:space="0" w:color="auto"/>
            </w:tcBorders>
            <w:shd w:val="clear" w:color="auto" w:fill="auto"/>
            <w:hideMark/>
          </w:tcPr>
          <w:p w:rsidR="00A4298A" w:rsidRPr="00502934" w:rsidRDefault="00A4298A" w:rsidP="000046C2">
            <w:pPr>
              <w:jc w:val="both"/>
              <w:rPr>
                <w:color w:val="000000"/>
                <w:sz w:val="20"/>
                <w:szCs w:val="20"/>
              </w:rPr>
            </w:pPr>
            <w:r w:rsidRPr="00502934">
              <w:rPr>
                <w:color w:val="000000"/>
                <w:sz w:val="20"/>
                <w:szCs w:val="20"/>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1050" w:type="pct"/>
            <w:tcBorders>
              <w:top w:val="nil"/>
              <w:left w:val="nil"/>
              <w:bottom w:val="single" w:sz="8" w:space="0" w:color="auto"/>
              <w:right w:val="single" w:sz="8" w:space="0" w:color="auto"/>
            </w:tcBorders>
            <w:shd w:val="clear" w:color="auto" w:fill="auto"/>
            <w:hideMark/>
          </w:tcPr>
          <w:p w:rsidR="00A4298A" w:rsidRPr="00502934" w:rsidRDefault="00A4298A" w:rsidP="00154AFA">
            <w:pPr>
              <w:jc w:val="center"/>
              <w:rPr>
                <w:sz w:val="20"/>
                <w:szCs w:val="20"/>
              </w:rPr>
            </w:pPr>
            <w:r w:rsidRPr="00502934">
              <w:rPr>
                <w:sz w:val="20"/>
                <w:szCs w:val="20"/>
              </w:rPr>
              <w:t>15</w:t>
            </w:r>
            <w:r w:rsidR="00154AFA">
              <w:rPr>
                <w:sz w:val="20"/>
                <w:szCs w:val="20"/>
              </w:rPr>
              <w:t>5</w:t>
            </w:r>
            <w:r w:rsidRPr="00502934">
              <w:rPr>
                <w:sz w:val="20"/>
                <w:szCs w:val="20"/>
              </w:rPr>
              <w:t xml:space="preserve"> руб. за единицу банковской техники</w:t>
            </w:r>
          </w:p>
        </w:tc>
        <w:tc>
          <w:tcPr>
            <w:tcW w:w="1717" w:type="pct"/>
            <w:tcBorders>
              <w:top w:val="nil"/>
              <w:left w:val="nil"/>
              <w:bottom w:val="single" w:sz="8" w:space="0" w:color="auto"/>
              <w:right w:val="single" w:sz="8" w:space="0" w:color="auto"/>
            </w:tcBorders>
            <w:shd w:val="clear" w:color="auto" w:fill="auto"/>
            <w:hideMark/>
          </w:tcPr>
          <w:p w:rsidR="00A4298A" w:rsidRPr="00502934" w:rsidRDefault="00A4298A" w:rsidP="001B248A">
            <w:pPr>
              <w:jc w:val="both"/>
              <w:rPr>
                <w:color w:val="000000"/>
                <w:sz w:val="20"/>
                <w:szCs w:val="20"/>
              </w:rPr>
            </w:pPr>
            <w:r w:rsidRPr="00502934">
              <w:rPr>
                <w:color w:val="000000"/>
                <w:sz w:val="20"/>
                <w:szCs w:val="20"/>
              </w:rPr>
              <w:t>Тариф включает НДС и уплачивается в момент предоставления услуги</w:t>
            </w:r>
          </w:p>
        </w:tc>
      </w:tr>
    </w:tbl>
    <w:p w:rsidR="00AA4D37" w:rsidRDefault="00AA4D37" w:rsidP="00864E13">
      <w:pPr>
        <w:spacing w:before="120" w:after="120"/>
        <w:jc w:val="center"/>
        <w:rPr>
          <w:b/>
          <w:bCs/>
        </w:rPr>
      </w:pPr>
    </w:p>
    <w:p w:rsidR="00864E13" w:rsidRPr="002D28C2" w:rsidRDefault="00864E13" w:rsidP="009E7DA7">
      <w:pPr>
        <w:pStyle w:val="1"/>
      </w:pPr>
      <w:bookmarkStart w:id="11" w:name="_Toc105668533"/>
      <w:r w:rsidRPr="002D28C2">
        <w:t>10. Услуги инкассации</w:t>
      </w:r>
      <w:bookmarkEnd w:id="11"/>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3809"/>
        <w:gridCol w:w="2428"/>
        <w:gridCol w:w="2977"/>
      </w:tblGrid>
      <w:tr w:rsidR="006929DF" w:rsidRPr="00D30BB3" w:rsidTr="00C03174">
        <w:tc>
          <w:tcPr>
            <w:tcW w:w="959" w:type="dxa"/>
            <w:tcBorders>
              <w:top w:val="single" w:sz="4" w:space="0" w:color="auto"/>
              <w:left w:val="single" w:sz="4" w:space="0" w:color="auto"/>
              <w:bottom w:val="single" w:sz="4" w:space="0" w:color="auto"/>
              <w:right w:val="single" w:sz="4" w:space="0" w:color="auto"/>
            </w:tcBorders>
            <w:vAlign w:val="center"/>
          </w:tcPr>
          <w:p w:rsidR="006929DF" w:rsidRPr="009A1BB3" w:rsidRDefault="006929DF" w:rsidP="00C03174">
            <w:pPr>
              <w:spacing w:before="40" w:after="40"/>
              <w:jc w:val="center"/>
              <w:rPr>
                <w:b/>
                <w:bCs/>
                <w:sz w:val="20"/>
                <w:szCs w:val="20"/>
              </w:rPr>
            </w:pPr>
            <w:r w:rsidRPr="009A1BB3">
              <w:rPr>
                <w:b/>
                <w:bCs/>
                <w:sz w:val="20"/>
                <w:szCs w:val="20"/>
              </w:rPr>
              <w:t>№</w:t>
            </w:r>
            <w:r>
              <w:rPr>
                <w:b/>
                <w:bCs/>
                <w:sz w:val="20"/>
                <w:szCs w:val="20"/>
              </w:rPr>
              <w:br/>
            </w:r>
            <w:r w:rsidRPr="009A1BB3">
              <w:rPr>
                <w:b/>
                <w:bCs/>
                <w:sz w:val="20"/>
                <w:szCs w:val="20"/>
              </w:rPr>
              <w:t>п/п</w:t>
            </w:r>
          </w:p>
        </w:tc>
        <w:tc>
          <w:tcPr>
            <w:tcW w:w="3809" w:type="dxa"/>
            <w:tcBorders>
              <w:top w:val="single" w:sz="4" w:space="0" w:color="auto"/>
              <w:left w:val="single" w:sz="4" w:space="0" w:color="auto"/>
              <w:bottom w:val="single" w:sz="4" w:space="0" w:color="auto"/>
              <w:right w:val="single" w:sz="4" w:space="0" w:color="auto"/>
            </w:tcBorders>
            <w:vAlign w:val="center"/>
          </w:tcPr>
          <w:p w:rsidR="006929DF" w:rsidRPr="009A1BB3" w:rsidRDefault="006929DF" w:rsidP="00C03174">
            <w:pPr>
              <w:spacing w:before="40" w:after="40"/>
              <w:jc w:val="center"/>
              <w:rPr>
                <w:b/>
                <w:bCs/>
                <w:sz w:val="20"/>
                <w:szCs w:val="20"/>
              </w:rPr>
            </w:pPr>
            <w:r w:rsidRPr="009A1BB3">
              <w:rPr>
                <w:b/>
                <w:bCs/>
                <w:sz w:val="20"/>
                <w:szCs w:val="20"/>
              </w:rPr>
              <w:t>Наименование услуги</w:t>
            </w:r>
          </w:p>
        </w:tc>
        <w:tc>
          <w:tcPr>
            <w:tcW w:w="2428" w:type="dxa"/>
            <w:tcBorders>
              <w:top w:val="single" w:sz="4" w:space="0" w:color="auto"/>
              <w:left w:val="single" w:sz="4" w:space="0" w:color="auto"/>
              <w:bottom w:val="single" w:sz="4" w:space="0" w:color="auto"/>
              <w:right w:val="single" w:sz="4" w:space="0" w:color="auto"/>
            </w:tcBorders>
            <w:vAlign w:val="center"/>
          </w:tcPr>
          <w:p w:rsidR="006929DF" w:rsidRPr="009A1BB3" w:rsidRDefault="006929DF" w:rsidP="00C03174">
            <w:pPr>
              <w:spacing w:before="40" w:after="40"/>
              <w:jc w:val="center"/>
              <w:rPr>
                <w:b/>
                <w:bCs/>
                <w:sz w:val="20"/>
                <w:szCs w:val="20"/>
              </w:rPr>
            </w:pPr>
            <w:r w:rsidRPr="009A1BB3">
              <w:rPr>
                <w:b/>
                <w:bCs/>
                <w:sz w:val="20"/>
                <w:szCs w:val="20"/>
              </w:rPr>
              <w:t>Тариф</w:t>
            </w:r>
          </w:p>
        </w:tc>
        <w:tc>
          <w:tcPr>
            <w:tcW w:w="2977" w:type="dxa"/>
            <w:tcBorders>
              <w:top w:val="single" w:sz="4" w:space="0" w:color="auto"/>
              <w:left w:val="single" w:sz="4" w:space="0" w:color="auto"/>
              <w:bottom w:val="single" w:sz="4" w:space="0" w:color="auto"/>
              <w:right w:val="single" w:sz="4" w:space="0" w:color="auto"/>
            </w:tcBorders>
            <w:vAlign w:val="center"/>
          </w:tcPr>
          <w:p w:rsidR="006929DF" w:rsidRPr="009A1BB3" w:rsidRDefault="006929DF" w:rsidP="00C03174">
            <w:pPr>
              <w:spacing w:before="40" w:after="40"/>
              <w:jc w:val="center"/>
              <w:rPr>
                <w:sz w:val="20"/>
                <w:szCs w:val="20"/>
              </w:rPr>
            </w:pPr>
            <w:r w:rsidRPr="009A1BB3">
              <w:rPr>
                <w:b/>
                <w:bCs/>
                <w:sz w:val="20"/>
                <w:szCs w:val="20"/>
              </w:rPr>
              <w:t>Примечание</w:t>
            </w:r>
          </w:p>
        </w:tc>
      </w:tr>
      <w:tr w:rsidR="006929DF" w:rsidRPr="00462EE8" w:rsidTr="00C03174">
        <w:tc>
          <w:tcPr>
            <w:tcW w:w="959" w:type="dxa"/>
            <w:tcBorders>
              <w:top w:val="single" w:sz="4" w:space="0" w:color="auto"/>
              <w:left w:val="single" w:sz="4" w:space="0" w:color="auto"/>
              <w:bottom w:val="single" w:sz="4" w:space="0" w:color="auto"/>
              <w:right w:val="single" w:sz="4" w:space="0" w:color="auto"/>
            </w:tcBorders>
          </w:tcPr>
          <w:p w:rsidR="006929DF" w:rsidRPr="00462EE8" w:rsidRDefault="006929DF" w:rsidP="00C03174">
            <w:pPr>
              <w:spacing w:before="40" w:after="40"/>
              <w:ind w:left="-51" w:firstLine="51"/>
              <w:jc w:val="center"/>
              <w:rPr>
                <w:bCs/>
                <w:sz w:val="20"/>
                <w:szCs w:val="20"/>
              </w:rPr>
            </w:pPr>
            <w:r w:rsidRPr="00462EE8">
              <w:rPr>
                <w:bCs/>
                <w:sz w:val="20"/>
                <w:szCs w:val="20"/>
              </w:rPr>
              <w:t>10.1.</w:t>
            </w:r>
          </w:p>
        </w:tc>
        <w:tc>
          <w:tcPr>
            <w:tcW w:w="9214" w:type="dxa"/>
            <w:gridSpan w:val="3"/>
            <w:tcBorders>
              <w:top w:val="single" w:sz="4" w:space="0" w:color="auto"/>
              <w:left w:val="single" w:sz="4" w:space="0" w:color="auto"/>
              <w:bottom w:val="single" w:sz="4" w:space="0" w:color="auto"/>
              <w:right w:val="single" w:sz="4" w:space="0" w:color="auto"/>
            </w:tcBorders>
          </w:tcPr>
          <w:p w:rsidR="006929DF" w:rsidRPr="00462EE8" w:rsidRDefault="006929DF" w:rsidP="00C03174">
            <w:pPr>
              <w:spacing w:before="40" w:after="40"/>
              <w:ind w:left="-52" w:firstLine="52"/>
              <w:jc w:val="both"/>
              <w:rPr>
                <w:bCs/>
                <w:sz w:val="20"/>
                <w:szCs w:val="20"/>
              </w:rPr>
            </w:pPr>
            <w:r w:rsidRPr="00462EE8">
              <w:rPr>
                <w:bCs/>
                <w:sz w:val="20"/>
                <w:szCs w:val="20"/>
              </w:rPr>
              <w:t>Инкассация по договору с АО «Россельхозбанк»</w:t>
            </w:r>
          </w:p>
        </w:tc>
      </w:tr>
      <w:tr w:rsidR="006929DF" w:rsidRPr="00462EE8" w:rsidTr="00C03174">
        <w:tc>
          <w:tcPr>
            <w:tcW w:w="959" w:type="dxa"/>
            <w:tcBorders>
              <w:top w:val="single" w:sz="4" w:space="0" w:color="auto"/>
              <w:left w:val="single" w:sz="4" w:space="0" w:color="auto"/>
              <w:bottom w:val="single" w:sz="4" w:space="0" w:color="auto"/>
              <w:right w:val="single" w:sz="4" w:space="0" w:color="auto"/>
            </w:tcBorders>
          </w:tcPr>
          <w:p w:rsidR="006929DF" w:rsidRPr="00462EE8" w:rsidRDefault="006929DF" w:rsidP="00C03174">
            <w:pPr>
              <w:spacing w:before="40" w:after="40"/>
              <w:ind w:left="-51" w:firstLine="51"/>
              <w:jc w:val="center"/>
              <w:rPr>
                <w:bCs/>
                <w:sz w:val="20"/>
                <w:szCs w:val="20"/>
              </w:rPr>
            </w:pPr>
            <w:r w:rsidRPr="00462EE8">
              <w:rPr>
                <w:bCs/>
                <w:sz w:val="20"/>
                <w:szCs w:val="20"/>
              </w:rPr>
              <w:t>10.1.1.</w:t>
            </w:r>
          </w:p>
        </w:tc>
        <w:tc>
          <w:tcPr>
            <w:tcW w:w="3809" w:type="dxa"/>
            <w:tcBorders>
              <w:top w:val="single" w:sz="4" w:space="0" w:color="auto"/>
              <w:left w:val="single" w:sz="4" w:space="0" w:color="auto"/>
              <w:bottom w:val="single" w:sz="4" w:space="0" w:color="auto"/>
              <w:right w:val="single" w:sz="4" w:space="0" w:color="auto"/>
            </w:tcBorders>
          </w:tcPr>
          <w:p w:rsidR="006929DF" w:rsidRPr="00462EE8" w:rsidRDefault="006929DF" w:rsidP="008B2A0F">
            <w:pPr>
              <w:spacing w:before="40"/>
              <w:ind w:left="-51" w:firstLine="51"/>
              <w:jc w:val="both"/>
              <w:rPr>
                <w:bCs/>
                <w:sz w:val="20"/>
                <w:szCs w:val="20"/>
              </w:rPr>
            </w:pPr>
            <w:r w:rsidRPr="00462EE8">
              <w:rPr>
                <w:bCs/>
                <w:sz w:val="20"/>
                <w:szCs w:val="20"/>
              </w:rPr>
              <w:t>Инкассация денежной наличности (рубли и иностранная валюта), в том числе внесенной через информационно-платежные терминалы:</w:t>
            </w:r>
          </w:p>
          <w:p w:rsidR="006929DF" w:rsidRPr="00462EE8" w:rsidRDefault="006929DF" w:rsidP="008B2A0F">
            <w:pPr>
              <w:spacing w:before="40"/>
              <w:ind w:left="176"/>
              <w:jc w:val="both"/>
              <w:rPr>
                <w:bCs/>
                <w:sz w:val="20"/>
                <w:szCs w:val="20"/>
              </w:rPr>
            </w:pPr>
            <w:r w:rsidRPr="00462EE8">
              <w:rPr>
                <w:bCs/>
                <w:sz w:val="20"/>
                <w:szCs w:val="20"/>
              </w:rPr>
              <w:t>- с доставкой в подразделение Банка*;</w:t>
            </w:r>
          </w:p>
          <w:p w:rsidR="006929DF" w:rsidRPr="00462EE8" w:rsidRDefault="006929DF" w:rsidP="008B2A0F">
            <w:pPr>
              <w:spacing w:before="40"/>
              <w:ind w:left="176"/>
              <w:jc w:val="both"/>
              <w:rPr>
                <w:bCs/>
                <w:sz w:val="20"/>
                <w:szCs w:val="20"/>
              </w:rPr>
            </w:pPr>
            <w:r w:rsidRPr="00462EE8">
              <w:rPr>
                <w:bCs/>
                <w:sz w:val="20"/>
                <w:szCs w:val="20"/>
              </w:rPr>
              <w:t>- с доставкой в другую кредитную организацию</w:t>
            </w:r>
          </w:p>
        </w:tc>
        <w:tc>
          <w:tcPr>
            <w:tcW w:w="2428" w:type="dxa"/>
            <w:tcBorders>
              <w:top w:val="single" w:sz="4" w:space="0" w:color="auto"/>
              <w:left w:val="single" w:sz="4" w:space="0" w:color="auto"/>
              <w:bottom w:val="single" w:sz="4" w:space="0" w:color="auto"/>
              <w:right w:val="single" w:sz="4" w:space="0" w:color="auto"/>
            </w:tcBorders>
          </w:tcPr>
          <w:p w:rsidR="006929DF" w:rsidRPr="00462EE8" w:rsidRDefault="006929DF" w:rsidP="00C03174">
            <w:pPr>
              <w:spacing w:before="40"/>
              <w:ind w:left="-51" w:firstLine="51"/>
              <w:jc w:val="center"/>
              <w:rPr>
                <w:sz w:val="20"/>
                <w:szCs w:val="20"/>
              </w:rPr>
            </w:pPr>
            <w:r w:rsidRPr="00462EE8">
              <w:rPr>
                <w:sz w:val="20"/>
                <w:szCs w:val="20"/>
              </w:rPr>
              <w:t xml:space="preserve">0,15% </w:t>
            </w:r>
            <w:r w:rsidRPr="00462EE8">
              <w:rPr>
                <w:sz w:val="20"/>
                <w:szCs w:val="20"/>
              </w:rPr>
              <w:br/>
              <w:t xml:space="preserve">от суммы </w:t>
            </w:r>
          </w:p>
          <w:p w:rsidR="006929DF" w:rsidRPr="00462EE8" w:rsidRDefault="006929DF" w:rsidP="00C03174">
            <w:pPr>
              <w:ind w:left="-51" w:firstLine="51"/>
              <w:jc w:val="center"/>
              <w:rPr>
                <w:sz w:val="20"/>
                <w:szCs w:val="20"/>
              </w:rPr>
            </w:pPr>
            <w:r w:rsidRPr="00462EE8">
              <w:rPr>
                <w:sz w:val="20"/>
                <w:szCs w:val="20"/>
              </w:rPr>
              <w:t>до 600 000,00** руб. (включительно),</w:t>
            </w:r>
          </w:p>
          <w:p w:rsidR="006929DF" w:rsidRPr="00462EE8" w:rsidRDefault="006929DF" w:rsidP="00C03174">
            <w:pPr>
              <w:spacing w:after="120"/>
              <w:ind w:left="-51" w:firstLine="51"/>
              <w:jc w:val="center"/>
              <w:rPr>
                <w:sz w:val="20"/>
                <w:szCs w:val="20"/>
              </w:rPr>
            </w:pPr>
            <w:r w:rsidRPr="00462EE8">
              <w:rPr>
                <w:sz w:val="20"/>
                <w:szCs w:val="20"/>
              </w:rPr>
              <w:t>минимум 3</w:t>
            </w:r>
            <w:r w:rsidR="0037720C">
              <w:rPr>
                <w:sz w:val="20"/>
                <w:szCs w:val="20"/>
              </w:rPr>
              <w:t>6</w:t>
            </w:r>
            <w:r w:rsidRPr="00462EE8">
              <w:rPr>
                <w:sz w:val="20"/>
                <w:szCs w:val="20"/>
              </w:rPr>
              <w:t>0 руб.;</w:t>
            </w:r>
          </w:p>
          <w:p w:rsidR="006929DF" w:rsidRPr="00462EE8" w:rsidRDefault="006929DF" w:rsidP="00C03174">
            <w:pPr>
              <w:spacing w:after="120"/>
              <w:ind w:left="-51" w:firstLine="51"/>
              <w:jc w:val="center"/>
              <w:rPr>
                <w:sz w:val="20"/>
                <w:szCs w:val="20"/>
              </w:rPr>
            </w:pPr>
            <w:r w:rsidRPr="00462EE8">
              <w:rPr>
                <w:sz w:val="20"/>
                <w:szCs w:val="20"/>
              </w:rPr>
              <w:t xml:space="preserve">0,10% </w:t>
            </w:r>
            <w:r w:rsidRPr="00462EE8">
              <w:rPr>
                <w:sz w:val="20"/>
                <w:szCs w:val="20"/>
              </w:rPr>
              <w:br/>
              <w:t xml:space="preserve">от суммы </w:t>
            </w:r>
            <w:r w:rsidRPr="00462EE8">
              <w:rPr>
                <w:sz w:val="20"/>
                <w:szCs w:val="20"/>
              </w:rPr>
              <w:br/>
              <w:t xml:space="preserve">с 600 000,01** руб. до 5 000 000,00* руб. (включительно); </w:t>
            </w:r>
          </w:p>
          <w:p w:rsidR="006929DF" w:rsidRPr="00462EE8" w:rsidRDefault="006929DF" w:rsidP="00C03174">
            <w:pPr>
              <w:spacing w:after="40"/>
              <w:ind w:left="-51" w:firstLine="51"/>
              <w:jc w:val="center"/>
              <w:rPr>
                <w:bCs/>
                <w:sz w:val="20"/>
                <w:szCs w:val="20"/>
              </w:rPr>
            </w:pPr>
            <w:r w:rsidRPr="00462EE8">
              <w:rPr>
                <w:sz w:val="20"/>
                <w:szCs w:val="20"/>
              </w:rPr>
              <w:t xml:space="preserve">0,05% </w:t>
            </w:r>
            <w:r w:rsidRPr="00462EE8">
              <w:rPr>
                <w:sz w:val="20"/>
                <w:szCs w:val="20"/>
              </w:rPr>
              <w:br/>
              <w:t xml:space="preserve">от суммы с 5 000 000,01** руб. </w:t>
            </w:r>
            <w:r w:rsidRPr="00462EE8">
              <w:rPr>
                <w:sz w:val="20"/>
                <w:szCs w:val="20"/>
              </w:rPr>
              <w:br/>
              <w:t>и выше</w:t>
            </w:r>
          </w:p>
        </w:tc>
        <w:tc>
          <w:tcPr>
            <w:tcW w:w="2977" w:type="dxa"/>
            <w:tcBorders>
              <w:top w:val="single" w:sz="4" w:space="0" w:color="auto"/>
              <w:left w:val="single" w:sz="4" w:space="0" w:color="auto"/>
              <w:bottom w:val="single" w:sz="4" w:space="0" w:color="auto"/>
              <w:right w:val="single" w:sz="4" w:space="0" w:color="auto"/>
            </w:tcBorders>
          </w:tcPr>
          <w:p w:rsidR="006929DF" w:rsidRPr="00462EE8" w:rsidRDefault="006929DF" w:rsidP="00C03174">
            <w:pPr>
              <w:spacing w:before="40"/>
              <w:jc w:val="both"/>
              <w:rPr>
                <w:bCs/>
                <w:sz w:val="20"/>
                <w:szCs w:val="20"/>
              </w:rPr>
            </w:pPr>
            <w:r w:rsidRPr="00462EE8">
              <w:rPr>
                <w:bCs/>
                <w:sz w:val="20"/>
                <w:szCs w:val="20"/>
              </w:rPr>
              <w:t xml:space="preserve">Комиссия взимается от суммы перевозимой денежной наличности за один заезд*** в один объект инкассации****. </w:t>
            </w:r>
          </w:p>
          <w:p w:rsidR="006929DF" w:rsidRPr="00462EE8" w:rsidRDefault="006929DF" w:rsidP="00C03174">
            <w:pPr>
              <w:spacing w:before="40"/>
              <w:jc w:val="both"/>
              <w:rPr>
                <w:bCs/>
                <w:sz w:val="20"/>
                <w:szCs w:val="20"/>
                <w:lang w:val="en-US"/>
              </w:rPr>
            </w:pPr>
            <w:r w:rsidRPr="00462EE8">
              <w:rPr>
                <w:bCs/>
                <w:sz w:val="20"/>
                <w:szCs w:val="20"/>
              </w:rPr>
              <w:t>Комиссия включает НДС.</w:t>
            </w:r>
          </w:p>
          <w:p w:rsidR="006929DF" w:rsidRPr="00462EE8" w:rsidRDefault="006929DF" w:rsidP="00C03174">
            <w:pPr>
              <w:spacing w:before="40"/>
              <w:ind w:left="-52"/>
              <w:jc w:val="both"/>
              <w:rPr>
                <w:bCs/>
                <w:sz w:val="20"/>
                <w:szCs w:val="20"/>
              </w:rPr>
            </w:pPr>
          </w:p>
        </w:tc>
      </w:tr>
      <w:tr w:rsidR="008B2A0F" w:rsidRPr="00462EE8" w:rsidTr="00C03174">
        <w:tc>
          <w:tcPr>
            <w:tcW w:w="959" w:type="dxa"/>
            <w:tcBorders>
              <w:top w:val="single" w:sz="4" w:space="0" w:color="auto"/>
              <w:left w:val="single" w:sz="4" w:space="0" w:color="auto"/>
              <w:bottom w:val="single" w:sz="4" w:space="0" w:color="auto"/>
              <w:right w:val="single" w:sz="4" w:space="0" w:color="auto"/>
            </w:tcBorders>
          </w:tcPr>
          <w:p w:rsidR="008B2A0F" w:rsidRPr="008B2A0F" w:rsidRDefault="008B2A0F" w:rsidP="000D6A2B">
            <w:pPr>
              <w:spacing w:before="40" w:after="40"/>
              <w:jc w:val="both"/>
              <w:rPr>
                <w:bCs/>
                <w:sz w:val="20"/>
                <w:szCs w:val="20"/>
              </w:rPr>
            </w:pPr>
            <w:r w:rsidRPr="008B2A0F">
              <w:rPr>
                <w:bCs/>
                <w:sz w:val="20"/>
                <w:szCs w:val="20"/>
              </w:rPr>
              <w:t>10.1.2.</w:t>
            </w:r>
          </w:p>
        </w:tc>
        <w:tc>
          <w:tcPr>
            <w:tcW w:w="3809" w:type="dxa"/>
            <w:tcBorders>
              <w:top w:val="single" w:sz="4" w:space="0" w:color="auto"/>
              <w:left w:val="single" w:sz="4" w:space="0" w:color="auto"/>
              <w:bottom w:val="single" w:sz="4" w:space="0" w:color="auto"/>
              <w:right w:val="single" w:sz="4" w:space="0" w:color="auto"/>
            </w:tcBorders>
          </w:tcPr>
          <w:p w:rsidR="008B2A0F" w:rsidRPr="008B2A0F" w:rsidRDefault="008B2A0F" w:rsidP="008B2A0F">
            <w:pPr>
              <w:spacing w:before="40" w:after="40"/>
              <w:jc w:val="both"/>
              <w:rPr>
                <w:bCs/>
                <w:sz w:val="20"/>
                <w:szCs w:val="20"/>
              </w:rPr>
            </w:pPr>
            <w:r w:rsidRPr="008B2A0F">
              <w:rPr>
                <w:bCs/>
                <w:sz w:val="20"/>
                <w:szCs w:val="20"/>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p>
        </w:tc>
        <w:tc>
          <w:tcPr>
            <w:tcW w:w="2428" w:type="dxa"/>
            <w:tcBorders>
              <w:top w:val="single" w:sz="4" w:space="0" w:color="auto"/>
              <w:left w:val="single" w:sz="4" w:space="0" w:color="auto"/>
              <w:bottom w:val="single" w:sz="4" w:space="0" w:color="auto"/>
              <w:right w:val="single" w:sz="4" w:space="0" w:color="auto"/>
            </w:tcBorders>
          </w:tcPr>
          <w:p w:rsidR="008B2A0F" w:rsidRPr="008B2A0F" w:rsidRDefault="008B2A0F" w:rsidP="000D6A2B">
            <w:pPr>
              <w:spacing w:before="40"/>
              <w:jc w:val="center"/>
              <w:rPr>
                <w:sz w:val="20"/>
                <w:szCs w:val="20"/>
              </w:rPr>
            </w:pPr>
            <w:r w:rsidRPr="008B2A0F">
              <w:rPr>
                <w:sz w:val="20"/>
                <w:szCs w:val="20"/>
              </w:rPr>
              <w:t>Не менее 0,2% от суммы,</w:t>
            </w:r>
          </w:p>
          <w:p w:rsidR="008B2A0F" w:rsidRPr="008B2A0F" w:rsidRDefault="008B2A0F" w:rsidP="000D6A2B">
            <w:pPr>
              <w:jc w:val="center"/>
              <w:rPr>
                <w:sz w:val="20"/>
                <w:szCs w:val="20"/>
              </w:rPr>
            </w:pPr>
            <w:r w:rsidRPr="008B2A0F">
              <w:rPr>
                <w:sz w:val="20"/>
                <w:szCs w:val="20"/>
              </w:rPr>
              <w:t xml:space="preserve">минимум </w:t>
            </w:r>
          </w:p>
          <w:p w:rsidR="008B2A0F" w:rsidRPr="008B2A0F" w:rsidRDefault="008B2A0F" w:rsidP="000D6A2B">
            <w:pPr>
              <w:jc w:val="center"/>
              <w:rPr>
                <w:sz w:val="20"/>
                <w:szCs w:val="20"/>
              </w:rPr>
            </w:pPr>
            <w:r w:rsidRPr="008B2A0F">
              <w:rPr>
                <w:sz w:val="20"/>
                <w:szCs w:val="20"/>
              </w:rPr>
              <w:t>150 руб.</w:t>
            </w:r>
          </w:p>
        </w:tc>
        <w:tc>
          <w:tcPr>
            <w:tcW w:w="2977" w:type="dxa"/>
            <w:tcBorders>
              <w:top w:val="single" w:sz="4" w:space="0" w:color="auto"/>
              <w:left w:val="single" w:sz="4" w:space="0" w:color="auto"/>
              <w:bottom w:val="single" w:sz="4" w:space="0" w:color="auto"/>
              <w:right w:val="single" w:sz="4" w:space="0" w:color="auto"/>
            </w:tcBorders>
          </w:tcPr>
          <w:p w:rsidR="008B2A0F" w:rsidRPr="008B2A0F" w:rsidRDefault="008B2A0F" w:rsidP="000D6A2B">
            <w:pPr>
              <w:spacing w:before="40" w:after="40"/>
              <w:jc w:val="both"/>
              <w:rPr>
                <w:bCs/>
                <w:sz w:val="20"/>
                <w:szCs w:val="20"/>
              </w:rPr>
            </w:pPr>
            <w:r w:rsidRPr="008B2A0F">
              <w:rPr>
                <w:bCs/>
                <w:sz w:val="20"/>
                <w:szCs w:val="20"/>
              </w:rPr>
              <w:t>Комиссия взимается                от суммы денежной наличности, поступившей по одному сопроводительному документу».</w:t>
            </w:r>
          </w:p>
        </w:tc>
      </w:tr>
      <w:tr w:rsidR="006929DF" w:rsidRPr="00462EE8" w:rsidTr="00C03174">
        <w:tc>
          <w:tcPr>
            <w:tcW w:w="959" w:type="dxa"/>
            <w:tcBorders>
              <w:top w:val="single" w:sz="4" w:space="0" w:color="auto"/>
              <w:left w:val="single" w:sz="4" w:space="0" w:color="auto"/>
              <w:bottom w:val="single" w:sz="4" w:space="0" w:color="auto"/>
              <w:right w:val="single" w:sz="4" w:space="0" w:color="auto"/>
            </w:tcBorders>
          </w:tcPr>
          <w:p w:rsidR="006929DF" w:rsidRPr="00462EE8" w:rsidRDefault="006929DF" w:rsidP="00C03174">
            <w:pPr>
              <w:spacing w:before="40" w:after="40"/>
              <w:ind w:left="-51" w:firstLine="51"/>
              <w:jc w:val="center"/>
              <w:rPr>
                <w:bCs/>
                <w:sz w:val="20"/>
                <w:szCs w:val="20"/>
              </w:rPr>
            </w:pPr>
            <w:r w:rsidRPr="00462EE8">
              <w:rPr>
                <w:bCs/>
                <w:sz w:val="20"/>
                <w:szCs w:val="20"/>
              </w:rPr>
              <w:t>10.2.</w:t>
            </w:r>
          </w:p>
        </w:tc>
        <w:tc>
          <w:tcPr>
            <w:tcW w:w="3809" w:type="dxa"/>
            <w:tcBorders>
              <w:top w:val="single" w:sz="4" w:space="0" w:color="auto"/>
              <w:left w:val="single" w:sz="4" w:space="0" w:color="auto"/>
              <w:bottom w:val="single" w:sz="4" w:space="0" w:color="auto"/>
              <w:right w:val="single" w:sz="4" w:space="0" w:color="auto"/>
            </w:tcBorders>
          </w:tcPr>
          <w:p w:rsidR="006929DF" w:rsidRPr="00462EE8" w:rsidRDefault="006929DF" w:rsidP="00C03174">
            <w:pPr>
              <w:spacing w:before="40" w:after="40"/>
              <w:ind w:left="34" w:hanging="34"/>
              <w:rPr>
                <w:bCs/>
                <w:sz w:val="20"/>
                <w:szCs w:val="20"/>
              </w:rPr>
            </w:pPr>
            <w:r w:rsidRPr="00462EE8">
              <w:rPr>
                <w:bCs/>
                <w:sz w:val="20"/>
                <w:szCs w:val="20"/>
              </w:rPr>
              <w:t>Доставка денежной наличности Банка России</w:t>
            </w:r>
          </w:p>
        </w:tc>
        <w:tc>
          <w:tcPr>
            <w:tcW w:w="2428" w:type="dxa"/>
            <w:tcBorders>
              <w:top w:val="single" w:sz="4" w:space="0" w:color="auto"/>
              <w:left w:val="single" w:sz="4" w:space="0" w:color="auto"/>
              <w:bottom w:val="single" w:sz="4" w:space="0" w:color="auto"/>
              <w:right w:val="single" w:sz="4" w:space="0" w:color="auto"/>
            </w:tcBorders>
          </w:tcPr>
          <w:p w:rsidR="006929DF" w:rsidRPr="00462EE8" w:rsidRDefault="006929DF" w:rsidP="00BE3659">
            <w:pPr>
              <w:spacing w:before="40" w:after="40"/>
              <w:ind w:left="-51" w:firstLine="51"/>
              <w:jc w:val="center"/>
              <w:rPr>
                <w:sz w:val="20"/>
                <w:szCs w:val="20"/>
              </w:rPr>
            </w:pPr>
            <w:r w:rsidRPr="00462EE8">
              <w:rPr>
                <w:sz w:val="20"/>
                <w:szCs w:val="20"/>
              </w:rPr>
              <w:t>12</w:t>
            </w:r>
            <w:r w:rsidR="00BE3659">
              <w:rPr>
                <w:sz w:val="20"/>
                <w:szCs w:val="20"/>
              </w:rPr>
              <w:t>2</w:t>
            </w:r>
            <w:r w:rsidRPr="00462EE8">
              <w:rPr>
                <w:sz w:val="20"/>
                <w:szCs w:val="20"/>
                <w:lang w:val="en-US"/>
              </w:rPr>
              <w:t>0</w:t>
            </w:r>
            <w:r w:rsidRPr="00462EE8">
              <w:rPr>
                <w:sz w:val="20"/>
                <w:szCs w:val="20"/>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6929DF" w:rsidRPr="00462EE8" w:rsidRDefault="006929DF" w:rsidP="00C03174">
            <w:pPr>
              <w:spacing w:before="40" w:after="40"/>
              <w:jc w:val="both"/>
              <w:rPr>
                <w:bCs/>
                <w:sz w:val="20"/>
                <w:szCs w:val="20"/>
              </w:rPr>
            </w:pPr>
            <w:r w:rsidRPr="00462EE8">
              <w:rPr>
                <w:bCs/>
                <w:sz w:val="20"/>
                <w:szCs w:val="20"/>
              </w:rPr>
              <w:t>Комиссия взимается за один заезд*** в один объект инкассации****.</w:t>
            </w:r>
          </w:p>
          <w:p w:rsidR="006929DF" w:rsidRPr="00462EE8" w:rsidRDefault="006929DF" w:rsidP="00C03174">
            <w:pPr>
              <w:spacing w:before="40" w:after="40"/>
              <w:ind w:left="-52" w:firstLine="52"/>
              <w:jc w:val="both"/>
              <w:rPr>
                <w:bCs/>
                <w:sz w:val="20"/>
                <w:szCs w:val="20"/>
              </w:rPr>
            </w:pPr>
            <w:r w:rsidRPr="00462EE8">
              <w:rPr>
                <w:bCs/>
                <w:sz w:val="20"/>
                <w:szCs w:val="20"/>
              </w:rPr>
              <w:t>Комиссия включает НДС.</w:t>
            </w:r>
          </w:p>
        </w:tc>
      </w:tr>
      <w:tr w:rsidR="006929DF" w:rsidRPr="00462EE8" w:rsidTr="00C03174">
        <w:tc>
          <w:tcPr>
            <w:tcW w:w="959" w:type="dxa"/>
            <w:tcBorders>
              <w:top w:val="single" w:sz="4" w:space="0" w:color="auto"/>
              <w:left w:val="single" w:sz="4" w:space="0" w:color="auto"/>
              <w:bottom w:val="single" w:sz="4" w:space="0" w:color="auto"/>
              <w:right w:val="single" w:sz="4" w:space="0" w:color="auto"/>
            </w:tcBorders>
          </w:tcPr>
          <w:p w:rsidR="006929DF" w:rsidRPr="00462EE8" w:rsidRDefault="006929DF" w:rsidP="00C03174">
            <w:pPr>
              <w:spacing w:before="40" w:after="40"/>
              <w:ind w:left="-51" w:firstLine="51"/>
              <w:jc w:val="center"/>
              <w:rPr>
                <w:bCs/>
                <w:sz w:val="20"/>
                <w:szCs w:val="20"/>
              </w:rPr>
            </w:pPr>
            <w:r w:rsidRPr="00462EE8">
              <w:rPr>
                <w:bCs/>
                <w:sz w:val="20"/>
                <w:szCs w:val="20"/>
              </w:rPr>
              <w:t>10.3.</w:t>
            </w:r>
          </w:p>
        </w:tc>
        <w:tc>
          <w:tcPr>
            <w:tcW w:w="3809" w:type="dxa"/>
            <w:tcBorders>
              <w:top w:val="single" w:sz="4" w:space="0" w:color="auto"/>
              <w:left w:val="single" w:sz="4" w:space="0" w:color="auto"/>
              <w:bottom w:val="single" w:sz="4" w:space="0" w:color="auto"/>
              <w:right w:val="single" w:sz="4" w:space="0" w:color="auto"/>
            </w:tcBorders>
          </w:tcPr>
          <w:p w:rsidR="006929DF" w:rsidRPr="00462EE8" w:rsidRDefault="006929DF" w:rsidP="00C03174">
            <w:pPr>
              <w:spacing w:before="40" w:after="40"/>
              <w:rPr>
                <w:bCs/>
                <w:sz w:val="20"/>
                <w:szCs w:val="20"/>
              </w:rPr>
            </w:pPr>
            <w:r w:rsidRPr="00462EE8">
              <w:rPr>
                <w:bCs/>
                <w:sz w:val="20"/>
                <w:szCs w:val="20"/>
              </w:rPr>
              <w:t>Доставка монеты/ банкнот Банка России в обмен на банкноты/монеты Банка России другого номинала</w:t>
            </w:r>
          </w:p>
        </w:tc>
        <w:tc>
          <w:tcPr>
            <w:tcW w:w="2428" w:type="dxa"/>
            <w:tcBorders>
              <w:top w:val="single" w:sz="4" w:space="0" w:color="auto"/>
              <w:left w:val="single" w:sz="4" w:space="0" w:color="auto"/>
              <w:bottom w:val="single" w:sz="4" w:space="0" w:color="auto"/>
              <w:right w:val="single" w:sz="4" w:space="0" w:color="auto"/>
            </w:tcBorders>
          </w:tcPr>
          <w:p w:rsidR="006929DF" w:rsidRPr="00462EE8" w:rsidRDefault="006929DF" w:rsidP="00BE3659">
            <w:pPr>
              <w:spacing w:before="40" w:after="40"/>
              <w:ind w:left="-51" w:firstLine="51"/>
              <w:jc w:val="center"/>
              <w:rPr>
                <w:sz w:val="20"/>
                <w:szCs w:val="20"/>
              </w:rPr>
            </w:pPr>
            <w:r w:rsidRPr="00462EE8">
              <w:rPr>
                <w:sz w:val="20"/>
                <w:szCs w:val="20"/>
              </w:rPr>
              <w:t>12</w:t>
            </w:r>
            <w:r w:rsidR="00BE3659">
              <w:rPr>
                <w:sz w:val="20"/>
                <w:szCs w:val="20"/>
              </w:rPr>
              <w:t>2</w:t>
            </w:r>
            <w:r w:rsidRPr="00462EE8">
              <w:rPr>
                <w:sz w:val="20"/>
                <w:szCs w:val="20"/>
                <w:lang w:val="en-US"/>
              </w:rPr>
              <w:t>0</w:t>
            </w:r>
            <w:r w:rsidRPr="00462EE8">
              <w:rPr>
                <w:sz w:val="20"/>
                <w:szCs w:val="20"/>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6929DF" w:rsidRPr="00462EE8" w:rsidRDefault="006929DF" w:rsidP="00C03174">
            <w:pPr>
              <w:spacing w:before="40" w:after="40"/>
              <w:jc w:val="both"/>
              <w:rPr>
                <w:bCs/>
                <w:sz w:val="20"/>
                <w:szCs w:val="20"/>
              </w:rPr>
            </w:pPr>
            <w:r w:rsidRPr="00462EE8">
              <w:rPr>
                <w:bCs/>
                <w:sz w:val="20"/>
                <w:szCs w:val="20"/>
              </w:rPr>
              <w:t>Комиссия взимается за один заезд*** в один объект инкассации****.</w:t>
            </w:r>
          </w:p>
          <w:p w:rsidR="006929DF" w:rsidRPr="00462EE8" w:rsidRDefault="006929DF" w:rsidP="00C03174">
            <w:pPr>
              <w:spacing w:before="40" w:after="40"/>
              <w:jc w:val="both"/>
              <w:rPr>
                <w:bCs/>
                <w:sz w:val="20"/>
                <w:szCs w:val="20"/>
              </w:rPr>
            </w:pPr>
            <w:r w:rsidRPr="00462EE8">
              <w:rPr>
                <w:bCs/>
                <w:sz w:val="20"/>
                <w:szCs w:val="20"/>
              </w:rPr>
              <w:t>Комиссия включает НДС.</w:t>
            </w:r>
          </w:p>
        </w:tc>
      </w:tr>
    </w:tbl>
    <w:p w:rsidR="00AB482B" w:rsidRDefault="00AB482B" w:rsidP="006929DF">
      <w:pPr>
        <w:jc w:val="both"/>
        <w:rPr>
          <w:bCs/>
          <w:sz w:val="18"/>
          <w:szCs w:val="18"/>
          <w:u w:val="single"/>
        </w:rPr>
      </w:pPr>
    </w:p>
    <w:p w:rsidR="00AB482B" w:rsidRDefault="00AB482B" w:rsidP="006929DF">
      <w:pPr>
        <w:jc w:val="both"/>
        <w:rPr>
          <w:bCs/>
          <w:sz w:val="18"/>
          <w:szCs w:val="18"/>
          <w:u w:val="single"/>
        </w:rPr>
      </w:pPr>
    </w:p>
    <w:p w:rsidR="006929DF" w:rsidRPr="00347675" w:rsidRDefault="006929DF" w:rsidP="006929DF">
      <w:pPr>
        <w:jc w:val="both"/>
        <w:rPr>
          <w:bCs/>
          <w:sz w:val="18"/>
          <w:szCs w:val="18"/>
        </w:rPr>
      </w:pPr>
      <w:r w:rsidRPr="00347675">
        <w:rPr>
          <w:bCs/>
          <w:sz w:val="18"/>
          <w:szCs w:val="18"/>
          <w:u w:val="single"/>
        </w:rPr>
        <w:t>Примечание</w:t>
      </w:r>
      <w:r w:rsidRPr="00347675">
        <w:rPr>
          <w:bCs/>
          <w:sz w:val="18"/>
          <w:szCs w:val="18"/>
        </w:rPr>
        <w:t>:</w:t>
      </w:r>
    </w:p>
    <w:p w:rsidR="006929DF" w:rsidRPr="00347675" w:rsidRDefault="006929DF" w:rsidP="006929DF">
      <w:pPr>
        <w:jc w:val="both"/>
        <w:rPr>
          <w:bCs/>
          <w:sz w:val="18"/>
          <w:szCs w:val="18"/>
        </w:rPr>
      </w:pPr>
      <w:r w:rsidRPr="00347675">
        <w:rPr>
          <w:sz w:val="18"/>
          <w:szCs w:val="18"/>
        </w:rPr>
        <w:t xml:space="preserve">* </w:t>
      </w:r>
      <w:r w:rsidRPr="00347675">
        <w:rPr>
          <w:bCs/>
          <w:sz w:val="18"/>
          <w:szCs w:val="18"/>
        </w:rPr>
        <w:t>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6929DF" w:rsidRPr="00347675" w:rsidRDefault="006929DF" w:rsidP="006929DF">
      <w:pPr>
        <w:jc w:val="both"/>
        <w:rPr>
          <w:sz w:val="18"/>
          <w:szCs w:val="18"/>
        </w:rPr>
      </w:pPr>
      <w:r w:rsidRPr="00347675">
        <w:rPr>
          <w:sz w:val="18"/>
          <w:szCs w:val="18"/>
        </w:rPr>
        <w:t>**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p>
    <w:p w:rsidR="006929DF" w:rsidRPr="00347675" w:rsidRDefault="006929DF" w:rsidP="006929DF">
      <w:pPr>
        <w:tabs>
          <w:tab w:val="left" w:pos="1276"/>
        </w:tabs>
        <w:autoSpaceDE w:val="0"/>
        <w:autoSpaceDN w:val="0"/>
        <w:adjustRightInd w:val="0"/>
        <w:jc w:val="both"/>
        <w:rPr>
          <w:sz w:val="18"/>
          <w:szCs w:val="18"/>
        </w:rPr>
      </w:pPr>
      <w:r w:rsidRPr="00347675">
        <w:rPr>
          <w:sz w:val="18"/>
          <w:szCs w:val="18"/>
        </w:rPr>
        <w:t xml:space="preserve">*** </w:t>
      </w:r>
      <w:r w:rsidRPr="00347675">
        <w:rPr>
          <w:b/>
          <w:sz w:val="18"/>
          <w:szCs w:val="18"/>
        </w:rPr>
        <w:t>Заезд</w:t>
      </w:r>
      <w:r w:rsidRPr="00347675">
        <w:rPr>
          <w:sz w:val="18"/>
          <w:szCs w:val="18"/>
        </w:rPr>
        <w:t xml:space="preserve"> – прибытие бригады инкассаторских работников в здание клиента/помещение клиента (в здании)</w:t>
      </w:r>
      <w:r w:rsidRPr="00347675">
        <w:rPr>
          <w:color w:val="000000"/>
          <w:sz w:val="18"/>
          <w:szCs w:val="18"/>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p>
    <w:p w:rsidR="006929DF" w:rsidRPr="00347675" w:rsidRDefault="006929DF" w:rsidP="006929DF">
      <w:pPr>
        <w:autoSpaceDE w:val="0"/>
        <w:autoSpaceDN w:val="0"/>
        <w:adjustRightInd w:val="0"/>
        <w:jc w:val="both"/>
        <w:rPr>
          <w:color w:val="000000"/>
          <w:sz w:val="18"/>
          <w:szCs w:val="18"/>
        </w:rPr>
      </w:pPr>
      <w:r w:rsidRPr="00347675">
        <w:rPr>
          <w:sz w:val="18"/>
          <w:szCs w:val="18"/>
        </w:rPr>
        <w:lastRenderedPageBreak/>
        <w:t xml:space="preserve">**** </w:t>
      </w:r>
      <w:r w:rsidRPr="00347675">
        <w:rPr>
          <w:b/>
          <w:sz w:val="18"/>
          <w:szCs w:val="18"/>
        </w:rPr>
        <w:t>Объект инкассации</w:t>
      </w:r>
      <w:r w:rsidRPr="00347675">
        <w:rPr>
          <w:sz w:val="18"/>
          <w:szCs w:val="18"/>
        </w:rPr>
        <w:t xml:space="preserve"> – </w:t>
      </w:r>
      <w:r w:rsidRPr="00347675">
        <w:rPr>
          <w:color w:val="000000"/>
          <w:sz w:val="18"/>
          <w:szCs w:val="18"/>
        </w:rPr>
        <w:t>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p>
    <w:p w:rsidR="003E7589" w:rsidRPr="00DC602D" w:rsidRDefault="003E7589" w:rsidP="009E7DA7">
      <w:pPr>
        <w:pStyle w:val="1"/>
      </w:pPr>
      <w:bookmarkStart w:id="12" w:name="_Toc367178319"/>
      <w:bookmarkStart w:id="13" w:name="_Toc105668534"/>
      <w:r w:rsidRPr="002D28C2">
        <w:t>11. Операции по покупке-продаже иностранной валюты</w:t>
      </w:r>
      <w:bookmarkEnd w:id="12"/>
      <w:r w:rsidR="007830A5" w:rsidRPr="00EE4C97">
        <w:rPr>
          <w:rStyle w:val="ae"/>
          <w:b/>
        </w:rPr>
        <w:t>1</w:t>
      </w:r>
      <w:bookmarkEnd w:id="13"/>
    </w:p>
    <w:p w:rsidR="003E7589" w:rsidRDefault="003E7589" w:rsidP="006721CF">
      <w:pPr>
        <w:tabs>
          <w:tab w:val="left" w:pos="2188"/>
        </w:tabs>
        <w:jc w:val="cente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969"/>
        <w:gridCol w:w="1985"/>
        <w:gridCol w:w="1701"/>
        <w:gridCol w:w="1842"/>
      </w:tblGrid>
      <w:tr w:rsidR="003E7589" w:rsidRPr="005A1048" w:rsidTr="00DF04F0">
        <w:trPr>
          <w:trHeight w:val="227"/>
          <w:tblHeader/>
        </w:trPr>
        <w:tc>
          <w:tcPr>
            <w:tcW w:w="851" w:type="dxa"/>
            <w:vMerge w:val="restart"/>
          </w:tcPr>
          <w:p w:rsidR="003E7589" w:rsidRPr="005A1048" w:rsidRDefault="003E7589" w:rsidP="00DF04F0">
            <w:pPr>
              <w:jc w:val="center"/>
              <w:rPr>
                <w:b/>
                <w:sz w:val="20"/>
                <w:szCs w:val="20"/>
              </w:rPr>
            </w:pPr>
            <w:r w:rsidRPr="005A1048">
              <w:rPr>
                <w:b/>
                <w:sz w:val="20"/>
                <w:szCs w:val="20"/>
              </w:rPr>
              <w:t>№ п/п</w:t>
            </w:r>
          </w:p>
        </w:tc>
        <w:tc>
          <w:tcPr>
            <w:tcW w:w="3969" w:type="dxa"/>
            <w:vMerge w:val="restart"/>
          </w:tcPr>
          <w:p w:rsidR="003E7589" w:rsidRPr="005A1048" w:rsidRDefault="003E7589" w:rsidP="00DF04F0">
            <w:pPr>
              <w:jc w:val="center"/>
              <w:rPr>
                <w:b/>
                <w:sz w:val="20"/>
                <w:szCs w:val="20"/>
              </w:rPr>
            </w:pPr>
            <w:r w:rsidRPr="005A1048">
              <w:rPr>
                <w:b/>
                <w:sz w:val="20"/>
                <w:szCs w:val="20"/>
              </w:rPr>
              <w:t>Наименование услуги</w:t>
            </w:r>
          </w:p>
        </w:tc>
        <w:tc>
          <w:tcPr>
            <w:tcW w:w="1985" w:type="dxa"/>
            <w:vMerge w:val="restart"/>
          </w:tcPr>
          <w:p w:rsidR="003E7589" w:rsidRPr="005A1048" w:rsidRDefault="003E7589" w:rsidP="00DF04F0">
            <w:pPr>
              <w:jc w:val="center"/>
              <w:rPr>
                <w:b/>
                <w:sz w:val="20"/>
                <w:szCs w:val="20"/>
              </w:rPr>
            </w:pPr>
            <w:r w:rsidRPr="005A1048">
              <w:rPr>
                <w:b/>
                <w:sz w:val="20"/>
                <w:szCs w:val="20"/>
              </w:rPr>
              <w:t>Курс исполнения</w:t>
            </w:r>
          </w:p>
        </w:tc>
        <w:tc>
          <w:tcPr>
            <w:tcW w:w="3543" w:type="dxa"/>
            <w:gridSpan w:val="2"/>
          </w:tcPr>
          <w:p w:rsidR="003E7589" w:rsidRPr="005A1048" w:rsidRDefault="003E7589" w:rsidP="00DF04F0">
            <w:pPr>
              <w:jc w:val="center"/>
              <w:rPr>
                <w:b/>
                <w:sz w:val="20"/>
                <w:szCs w:val="20"/>
              </w:rPr>
            </w:pPr>
            <w:r w:rsidRPr="005A1048">
              <w:rPr>
                <w:b/>
                <w:sz w:val="20"/>
                <w:szCs w:val="20"/>
              </w:rPr>
              <w:t>Комиссия (в % от суммы операции)</w:t>
            </w:r>
          </w:p>
        </w:tc>
      </w:tr>
      <w:tr w:rsidR="003E7589" w:rsidRPr="005A1048" w:rsidTr="00DF04F0">
        <w:trPr>
          <w:trHeight w:val="227"/>
          <w:tblHeader/>
        </w:trPr>
        <w:tc>
          <w:tcPr>
            <w:tcW w:w="851" w:type="dxa"/>
            <w:vMerge/>
          </w:tcPr>
          <w:p w:rsidR="003E7589" w:rsidRPr="005A1048" w:rsidRDefault="003E7589" w:rsidP="00DF04F0">
            <w:pPr>
              <w:jc w:val="center"/>
              <w:rPr>
                <w:b/>
                <w:sz w:val="20"/>
                <w:szCs w:val="20"/>
              </w:rPr>
            </w:pPr>
          </w:p>
        </w:tc>
        <w:tc>
          <w:tcPr>
            <w:tcW w:w="3969" w:type="dxa"/>
            <w:vMerge/>
          </w:tcPr>
          <w:p w:rsidR="003E7589" w:rsidRPr="005A1048" w:rsidRDefault="003E7589" w:rsidP="00DF04F0">
            <w:pPr>
              <w:jc w:val="center"/>
              <w:rPr>
                <w:b/>
                <w:sz w:val="20"/>
                <w:szCs w:val="20"/>
              </w:rPr>
            </w:pPr>
          </w:p>
        </w:tc>
        <w:tc>
          <w:tcPr>
            <w:tcW w:w="1985" w:type="dxa"/>
            <w:vMerge/>
          </w:tcPr>
          <w:p w:rsidR="003E7589" w:rsidRPr="005A1048" w:rsidRDefault="003E7589" w:rsidP="00DF04F0">
            <w:pPr>
              <w:jc w:val="center"/>
              <w:rPr>
                <w:b/>
                <w:sz w:val="20"/>
                <w:szCs w:val="20"/>
              </w:rPr>
            </w:pPr>
          </w:p>
        </w:tc>
        <w:tc>
          <w:tcPr>
            <w:tcW w:w="1701" w:type="dxa"/>
          </w:tcPr>
          <w:p w:rsidR="003E7589" w:rsidRPr="005A1048" w:rsidRDefault="003E7589" w:rsidP="00DF04F0">
            <w:pPr>
              <w:jc w:val="center"/>
              <w:rPr>
                <w:b/>
                <w:sz w:val="20"/>
                <w:szCs w:val="20"/>
              </w:rPr>
            </w:pPr>
            <w:r w:rsidRPr="005A1048">
              <w:rPr>
                <w:b/>
                <w:sz w:val="20"/>
                <w:szCs w:val="20"/>
              </w:rPr>
              <w:t>сумма операции</w:t>
            </w:r>
          </w:p>
        </w:tc>
        <w:tc>
          <w:tcPr>
            <w:tcW w:w="1842" w:type="dxa"/>
          </w:tcPr>
          <w:p w:rsidR="003E7589" w:rsidRPr="005A1048" w:rsidRDefault="003E7589" w:rsidP="00DF04F0">
            <w:pPr>
              <w:jc w:val="center"/>
              <w:rPr>
                <w:b/>
                <w:sz w:val="20"/>
                <w:szCs w:val="20"/>
              </w:rPr>
            </w:pPr>
            <w:r w:rsidRPr="005A1048">
              <w:rPr>
                <w:b/>
                <w:sz w:val="20"/>
                <w:szCs w:val="20"/>
              </w:rPr>
              <w:t>ставка</w:t>
            </w:r>
          </w:p>
        </w:tc>
      </w:tr>
      <w:tr w:rsidR="003E7589" w:rsidRPr="005A1048" w:rsidTr="00DF04F0">
        <w:trPr>
          <w:trHeight w:val="227"/>
        </w:trPr>
        <w:tc>
          <w:tcPr>
            <w:tcW w:w="10348" w:type="dxa"/>
            <w:gridSpan w:val="5"/>
          </w:tcPr>
          <w:p w:rsidR="003E7589" w:rsidRPr="005A1048" w:rsidRDefault="003E7589" w:rsidP="00DF04F0">
            <w:pPr>
              <w:jc w:val="center"/>
              <w:rPr>
                <w:sz w:val="20"/>
                <w:szCs w:val="20"/>
              </w:rPr>
            </w:pPr>
            <w:r w:rsidRPr="005A1048">
              <w:rPr>
                <w:sz w:val="20"/>
                <w:szCs w:val="20"/>
              </w:rPr>
              <w:t>11.1.Продажа иностранной валюты клиентом за российские рубли*</w:t>
            </w:r>
          </w:p>
        </w:tc>
      </w:tr>
      <w:tr w:rsidR="003E7589" w:rsidRPr="005A1048" w:rsidTr="00DF04F0">
        <w:trPr>
          <w:trHeight w:val="227"/>
        </w:trPr>
        <w:tc>
          <w:tcPr>
            <w:tcW w:w="851" w:type="dxa"/>
            <w:vMerge w:val="restart"/>
          </w:tcPr>
          <w:p w:rsidR="003E7589" w:rsidRPr="005A1048" w:rsidRDefault="003E7589" w:rsidP="00DF04F0">
            <w:pPr>
              <w:jc w:val="center"/>
              <w:rPr>
                <w:sz w:val="20"/>
                <w:szCs w:val="20"/>
              </w:rPr>
            </w:pPr>
            <w:r w:rsidRPr="005A1048">
              <w:rPr>
                <w:sz w:val="20"/>
                <w:szCs w:val="20"/>
              </w:rPr>
              <w:t>11.1.1.</w:t>
            </w:r>
          </w:p>
        </w:tc>
        <w:tc>
          <w:tcPr>
            <w:tcW w:w="3969" w:type="dxa"/>
          </w:tcPr>
          <w:p w:rsidR="003E7589" w:rsidRPr="005A1048" w:rsidRDefault="003E7589" w:rsidP="00DF04F0">
            <w:pPr>
              <w:rPr>
                <w:sz w:val="20"/>
                <w:szCs w:val="20"/>
              </w:rPr>
            </w:pPr>
            <w:r w:rsidRPr="005A1048">
              <w:rPr>
                <w:sz w:val="20"/>
                <w:szCs w:val="20"/>
              </w:rPr>
              <w:t>Продажа непосредственно Банку иностранной валюты по курсу Банка России</w:t>
            </w:r>
          </w:p>
        </w:tc>
        <w:tc>
          <w:tcPr>
            <w:tcW w:w="1985" w:type="dxa"/>
          </w:tcPr>
          <w:p w:rsidR="003E7589" w:rsidRPr="005A1048" w:rsidRDefault="003E7589" w:rsidP="00DF04F0">
            <w:pPr>
              <w:jc w:val="center"/>
              <w:rPr>
                <w:sz w:val="20"/>
                <w:szCs w:val="20"/>
              </w:rPr>
            </w:pPr>
            <w:r w:rsidRPr="005A1048">
              <w:rPr>
                <w:sz w:val="20"/>
                <w:szCs w:val="20"/>
              </w:rPr>
              <w:t>Курс Банка России, действующий на дату подачи клиентом распоряжения</w:t>
            </w:r>
          </w:p>
        </w:tc>
        <w:tc>
          <w:tcPr>
            <w:tcW w:w="1701" w:type="dxa"/>
          </w:tcPr>
          <w:p w:rsidR="003E7589" w:rsidRPr="005A1048" w:rsidRDefault="003E7589" w:rsidP="00DF04F0">
            <w:pPr>
              <w:jc w:val="center"/>
              <w:rPr>
                <w:sz w:val="20"/>
                <w:szCs w:val="20"/>
              </w:rPr>
            </w:pPr>
          </w:p>
        </w:tc>
        <w:tc>
          <w:tcPr>
            <w:tcW w:w="1842" w:type="dxa"/>
          </w:tcPr>
          <w:p w:rsidR="003E7589" w:rsidRPr="005A1048" w:rsidRDefault="003E7589" w:rsidP="00DF04F0">
            <w:pPr>
              <w:jc w:val="center"/>
              <w:rPr>
                <w:sz w:val="20"/>
                <w:szCs w:val="20"/>
              </w:rPr>
            </w:pPr>
            <w:r w:rsidRPr="005A1048">
              <w:rPr>
                <w:sz w:val="20"/>
                <w:szCs w:val="20"/>
              </w:rPr>
              <w:t>В соответствии с установленным Банком размером расчетной комиссии, действующим на соответствующую дату и время совершения операции² ³</w:t>
            </w:r>
          </w:p>
        </w:tc>
      </w:tr>
      <w:tr w:rsidR="003E7589" w:rsidRPr="005A1048" w:rsidTr="00DF04F0">
        <w:trPr>
          <w:trHeight w:val="227"/>
        </w:trPr>
        <w:tc>
          <w:tcPr>
            <w:tcW w:w="851" w:type="dxa"/>
            <w:vMerge/>
          </w:tcPr>
          <w:p w:rsidR="003E7589" w:rsidRPr="005A1048" w:rsidRDefault="003E7589" w:rsidP="00DF04F0">
            <w:pPr>
              <w:jc w:val="center"/>
              <w:rPr>
                <w:sz w:val="20"/>
                <w:szCs w:val="20"/>
              </w:rPr>
            </w:pPr>
          </w:p>
        </w:tc>
        <w:tc>
          <w:tcPr>
            <w:tcW w:w="9497" w:type="dxa"/>
            <w:gridSpan w:val="4"/>
          </w:tcPr>
          <w:p w:rsidR="003E7589" w:rsidRPr="005A1048" w:rsidRDefault="003E7589" w:rsidP="00DF04F0">
            <w:pPr>
              <w:rPr>
                <w:sz w:val="20"/>
                <w:szCs w:val="20"/>
              </w:rPr>
            </w:pPr>
            <w:r w:rsidRPr="005A1048">
              <w:rPr>
                <w:sz w:val="20"/>
                <w:szCs w:val="20"/>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3E7589" w:rsidRPr="005A1048" w:rsidTr="00DF04F0">
        <w:trPr>
          <w:trHeight w:val="227"/>
        </w:trPr>
        <w:tc>
          <w:tcPr>
            <w:tcW w:w="851" w:type="dxa"/>
            <w:vMerge w:val="restart"/>
          </w:tcPr>
          <w:p w:rsidR="003E7589" w:rsidRPr="005A1048" w:rsidRDefault="003E7589" w:rsidP="00DF04F0">
            <w:pPr>
              <w:jc w:val="center"/>
              <w:rPr>
                <w:sz w:val="20"/>
                <w:szCs w:val="20"/>
              </w:rPr>
            </w:pPr>
            <w:r w:rsidRPr="005A1048">
              <w:rPr>
                <w:sz w:val="20"/>
                <w:szCs w:val="20"/>
              </w:rPr>
              <w:t>11.1.2.</w:t>
            </w:r>
          </w:p>
        </w:tc>
        <w:tc>
          <w:tcPr>
            <w:tcW w:w="3969" w:type="dxa"/>
          </w:tcPr>
          <w:p w:rsidR="003E7589" w:rsidRPr="005A1048" w:rsidRDefault="003E7589" w:rsidP="00DF04F0">
            <w:pPr>
              <w:rPr>
                <w:sz w:val="20"/>
                <w:szCs w:val="20"/>
              </w:rPr>
            </w:pPr>
            <w:r w:rsidRPr="005A1048">
              <w:rPr>
                <w:sz w:val="20"/>
                <w:szCs w:val="20"/>
              </w:rPr>
              <w:t>Продажа непосредственно Банку иностранной валюты по курсу Банка</w:t>
            </w:r>
          </w:p>
        </w:tc>
        <w:tc>
          <w:tcPr>
            <w:tcW w:w="1985" w:type="dxa"/>
          </w:tcPr>
          <w:p w:rsidR="003E7589" w:rsidRPr="005A1048" w:rsidRDefault="003E7589" w:rsidP="00DF04F0">
            <w:pPr>
              <w:jc w:val="center"/>
              <w:rPr>
                <w:sz w:val="20"/>
                <w:szCs w:val="20"/>
              </w:rPr>
            </w:pPr>
            <w:r w:rsidRPr="005A1048">
              <w:rPr>
                <w:sz w:val="20"/>
                <w:szCs w:val="20"/>
              </w:rPr>
              <w:t>Курс Банка² ³</w:t>
            </w:r>
          </w:p>
          <w:p w:rsidR="003E7589" w:rsidRPr="005A1048" w:rsidRDefault="003E7589" w:rsidP="00DF04F0">
            <w:pPr>
              <w:jc w:val="center"/>
              <w:rPr>
                <w:sz w:val="20"/>
                <w:szCs w:val="20"/>
              </w:rPr>
            </w:pPr>
          </w:p>
        </w:tc>
        <w:tc>
          <w:tcPr>
            <w:tcW w:w="1701" w:type="dxa"/>
          </w:tcPr>
          <w:p w:rsidR="003E7589" w:rsidRPr="005A1048" w:rsidRDefault="003E7589" w:rsidP="00DF04F0">
            <w:pPr>
              <w:jc w:val="center"/>
              <w:rPr>
                <w:sz w:val="20"/>
                <w:szCs w:val="20"/>
              </w:rPr>
            </w:pPr>
          </w:p>
        </w:tc>
        <w:tc>
          <w:tcPr>
            <w:tcW w:w="1842" w:type="dxa"/>
          </w:tcPr>
          <w:p w:rsidR="003E7589" w:rsidRPr="005A1048" w:rsidRDefault="003E7589" w:rsidP="00DF04F0">
            <w:pPr>
              <w:jc w:val="center"/>
              <w:rPr>
                <w:sz w:val="20"/>
                <w:szCs w:val="20"/>
              </w:rPr>
            </w:pPr>
            <w:r w:rsidRPr="005A1048">
              <w:rPr>
                <w:sz w:val="20"/>
                <w:szCs w:val="20"/>
              </w:rPr>
              <w:t>Не взимается</w:t>
            </w:r>
          </w:p>
        </w:tc>
      </w:tr>
      <w:tr w:rsidR="003E7589" w:rsidRPr="005A1048" w:rsidTr="00DF04F0">
        <w:trPr>
          <w:trHeight w:val="227"/>
        </w:trPr>
        <w:tc>
          <w:tcPr>
            <w:tcW w:w="851" w:type="dxa"/>
            <w:vMerge/>
          </w:tcPr>
          <w:p w:rsidR="003E7589" w:rsidRPr="005A1048" w:rsidRDefault="003E7589" w:rsidP="00DF04F0">
            <w:pPr>
              <w:jc w:val="center"/>
              <w:rPr>
                <w:sz w:val="20"/>
                <w:szCs w:val="20"/>
              </w:rPr>
            </w:pPr>
          </w:p>
        </w:tc>
        <w:tc>
          <w:tcPr>
            <w:tcW w:w="9497" w:type="dxa"/>
            <w:gridSpan w:val="4"/>
          </w:tcPr>
          <w:p w:rsidR="003E7589" w:rsidRPr="005A1048" w:rsidRDefault="003E7589" w:rsidP="00DF04F0">
            <w:pPr>
              <w:rPr>
                <w:sz w:val="20"/>
                <w:szCs w:val="20"/>
              </w:rPr>
            </w:pPr>
            <w:r w:rsidRPr="005A1048">
              <w:rPr>
                <w:sz w:val="20"/>
                <w:szCs w:val="20"/>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3E7589" w:rsidRPr="005A1048" w:rsidTr="00DF04F0">
        <w:trPr>
          <w:trHeight w:val="227"/>
        </w:trPr>
        <w:tc>
          <w:tcPr>
            <w:tcW w:w="10348" w:type="dxa"/>
            <w:gridSpan w:val="5"/>
          </w:tcPr>
          <w:p w:rsidR="003E7589" w:rsidRPr="005A1048" w:rsidRDefault="003E7589" w:rsidP="00072A2C">
            <w:r w:rsidRPr="005A1048">
              <w:rPr>
                <w:i/>
                <w:sz w:val="16"/>
                <w:szCs w:val="16"/>
              </w:rPr>
              <w:t>* Операции по обязательной продаже части валютной выручки на внутреннем валютном рынке Российской Федерации осуществляются Банком по правилам п. 11.1 настоящих Тарифов с учетом требований нормативных документов ЦБ РФ.</w:t>
            </w:r>
          </w:p>
        </w:tc>
      </w:tr>
      <w:tr w:rsidR="003E7589" w:rsidRPr="005A1048" w:rsidTr="00DF04F0">
        <w:trPr>
          <w:trHeight w:val="227"/>
        </w:trPr>
        <w:tc>
          <w:tcPr>
            <w:tcW w:w="10348" w:type="dxa"/>
            <w:gridSpan w:val="5"/>
          </w:tcPr>
          <w:p w:rsidR="003E7589" w:rsidRPr="005A1048" w:rsidRDefault="003E7589" w:rsidP="00DF04F0">
            <w:pPr>
              <w:jc w:val="center"/>
              <w:rPr>
                <w:sz w:val="20"/>
                <w:szCs w:val="20"/>
              </w:rPr>
            </w:pPr>
            <w:r w:rsidRPr="005A1048">
              <w:rPr>
                <w:sz w:val="20"/>
                <w:szCs w:val="20"/>
              </w:rPr>
              <w:t>11.2.Покупка иностранной валюты клиентом за российские рубли</w:t>
            </w:r>
          </w:p>
        </w:tc>
      </w:tr>
      <w:tr w:rsidR="003E7589" w:rsidRPr="005A1048" w:rsidTr="00DF04F0">
        <w:trPr>
          <w:trHeight w:val="227"/>
        </w:trPr>
        <w:tc>
          <w:tcPr>
            <w:tcW w:w="851" w:type="dxa"/>
            <w:vMerge w:val="restart"/>
          </w:tcPr>
          <w:p w:rsidR="003E7589" w:rsidRPr="005A1048" w:rsidRDefault="003E7589" w:rsidP="00DF04F0">
            <w:pPr>
              <w:jc w:val="center"/>
              <w:rPr>
                <w:sz w:val="20"/>
                <w:szCs w:val="20"/>
              </w:rPr>
            </w:pPr>
            <w:r w:rsidRPr="005A1048">
              <w:rPr>
                <w:sz w:val="20"/>
                <w:szCs w:val="20"/>
              </w:rPr>
              <w:t>11.2.1.</w:t>
            </w:r>
          </w:p>
        </w:tc>
        <w:tc>
          <w:tcPr>
            <w:tcW w:w="3969" w:type="dxa"/>
          </w:tcPr>
          <w:p w:rsidR="003E7589" w:rsidRPr="005A1048" w:rsidRDefault="003E7589" w:rsidP="00DF04F0">
            <w:pPr>
              <w:rPr>
                <w:sz w:val="20"/>
                <w:szCs w:val="20"/>
              </w:rPr>
            </w:pPr>
            <w:r w:rsidRPr="005A1048">
              <w:rPr>
                <w:sz w:val="20"/>
                <w:szCs w:val="20"/>
              </w:rPr>
              <w:t>Покупка непосредственно у Банка иностранной валюты по курсу Банка России</w:t>
            </w:r>
          </w:p>
        </w:tc>
        <w:tc>
          <w:tcPr>
            <w:tcW w:w="1985" w:type="dxa"/>
          </w:tcPr>
          <w:p w:rsidR="003E7589" w:rsidRPr="005A1048" w:rsidRDefault="003E7589" w:rsidP="00DF04F0">
            <w:pPr>
              <w:jc w:val="center"/>
              <w:rPr>
                <w:sz w:val="20"/>
                <w:szCs w:val="20"/>
              </w:rPr>
            </w:pPr>
            <w:r w:rsidRPr="005A1048">
              <w:rPr>
                <w:sz w:val="20"/>
                <w:szCs w:val="20"/>
              </w:rPr>
              <w:t>Курс Банка России, действующий на дату подачи клиентом заявки</w:t>
            </w:r>
          </w:p>
        </w:tc>
        <w:tc>
          <w:tcPr>
            <w:tcW w:w="1701" w:type="dxa"/>
          </w:tcPr>
          <w:p w:rsidR="003E7589" w:rsidRPr="005A1048" w:rsidRDefault="003E7589" w:rsidP="00DF04F0">
            <w:pPr>
              <w:jc w:val="center"/>
              <w:rPr>
                <w:sz w:val="20"/>
                <w:szCs w:val="20"/>
              </w:rPr>
            </w:pPr>
          </w:p>
        </w:tc>
        <w:tc>
          <w:tcPr>
            <w:tcW w:w="1842" w:type="dxa"/>
          </w:tcPr>
          <w:p w:rsidR="003E7589" w:rsidRPr="005A1048" w:rsidRDefault="003E7589" w:rsidP="00DF04F0">
            <w:pPr>
              <w:jc w:val="center"/>
              <w:rPr>
                <w:sz w:val="20"/>
                <w:szCs w:val="20"/>
              </w:rPr>
            </w:pPr>
            <w:r w:rsidRPr="005A1048">
              <w:rPr>
                <w:sz w:val="20"/>
                <w:szCs w:val="20"/>
              </w:rPr>
              <w:t>В соответствии с установленным Банком размером расчетной комиссии, действующим на соответствующую дату и время совершения операции² ³</w:t>
            </w:r>
          </w:p>
        </w:tc>
      </w:tr>
      <w:tr w:rsidR="003E7589" w:rsidRPr="005A1048" w:rsidTr="00DF04F0">
        <w:trPr>
          <w:trHeight w:val="227"/>
        </w:trPr>
        <w:tc>
          <w:tcPr>
            <w:tcW w:w="851" w:type="dxa"/>
            <w:vMerge/>
          </w:tcPr>
          <w:p w:rsidR="003E7589" w:rsidRPr="005A1048" w:rsidRDefault="003E7589" w:rsidP="00DF04F0">
            <w:pPr>
              <w:jc w:val="center"/>
              <w:rPr>
                <w:sz w:val="20"/>
                <w:szCs w:val="20"/>
              </w:rPr>
            </w:pPr>
          </w:p>
        </w:tc>
        <w:tc>
          <w:tcPr>
            <w:tcW w:w="9497" w:type="dxa"/>
            <w:gridSpan w:val="4"/>
          </w:tcPr>
          <w:p w:rsidR="003E7589" w:rsidRPr="005A1048" w:rsidRDefault="003E7589" w:rsidP="00DF04F0">
            <w:pPr>
              <w:rPr>
                <w:sz w:val="20"/>
                <w:szCs w:val="20"/>
              </w:rPr>
            </w:pPr>
            <w:r w:rsidRPr="005A1048">
              <w:rPr>
                <w:sz w:val="20"/>
                <w:szCs w:val="20"/>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3E7589" w:rsidRPr="005A1048" w:rsidTr="00DF04F0">
        <w:trPr>
          <w:trHeight w:val="227"/>
        </w:trPr>
        <w:tc>
          <w:tcPr>
            <w:tcW w:w="851" w:type="dxa"/>
            <w:vMerge w:val="restart"/>
          </w:tcPr>
          <w:p w:rsidR="003E7589" w:rsidRPr="005A1048" w:rsidRDefault="003E7589" w:rsidP="00DF04F0">
            <w:pPr>
              <w:jc w:val="center"/>
              <w:rPr>
                <w:sz w:val="20"/>
                <w:szCs w:val="20"/>
              </w:rPr>
            </w:pPr>
            <w:r w:rsidRPr="005A1048">
              <w:rPr>
                <w:sz w:val="20"/>
                <w:szCs w:val="20"/>
              </w:rPr>
              <w:t>11.2.2.</w:t>
            </w:r>
          </w:p>
        </w:tc>
        <w:tc>
          <w:tcPr>
            <w:tcW w:w="3969" w:type="dxa"/>
          </w:tcPr>
          <w:p w:rsidR="003E7589" w:rsidRPr="005A1048" w:rsidRDefault="003E7589" w:rsidP="00DF04F0">
            <w:pPr>
              <w:rPr>
                <w:sz w:val="20"/>
                <w:szCs w:val="20"/>
              </w:rPr>
            </w:pPr>
            <w:r w:rsidRPr="005A1048">
              <w:rPr>
                <w:sz w:val="20"/>
                <w:szCs w:val="20"/>
              </w:rPr>
              <w:t>Покупка непосредственно у Банка иностранной валюты по курсу Банка</w:t>
            </w:r>
          </w:p>
        </w:tc>
        <w:tc>
          <w:tcPr>
            <w:tcW w:w="1985" w:type="dxa"/>
          </w:tcPr>
          <w:p w:rsidR="003E7589" w:rsidRPr="005A1048" w:rsidRDefault="003E7589" w:rsidP="00DF04F0">
            <w:pPr>
              <w:jc w:val="center"/>
              <w:rPr>
                <w:sz w:val="20"/>
                <w:szCs w:val="20"/>
              </w:rPr>
            </w:pPr>
            <w:r w:rsidRPr="005A1048">
              <w:rPr>
                <w:sz w:val="20"/>
                <w:szCs w:val="20"/>
              </w:rPr>
              <w:t>Курс Банка² ³</w:t>
            </w:r>
          </w:p>
        </w:tc>
        <w:tc>
          <w:tcPr>
            <w:tcW w:w="1701" w:type="dxa"/>
          </w:tcPr>
          <w:p w:rsidR="003E7589" w:rsidRPr="005A1048" w:rsidRDefault="003E7589" w:rsidP="00DF04F0">
            <w:pPr>
              <w:jc w:val="center"/>
              <w:rPr>
                <w:sz w:val="20"/>
                <w:szCs w:val="20"/>
              </w:rPr>
            </w:pPr>
          </w:p>
        </w:tc>
        <w:tc>
          <w:tcPr>
            <w:tcW w:w="1842" w:type="dxa"/>
          </w:tcPr>
          <w:p w:rsidR="003E7589" w:rsidRPr="005A1048" w:rsidRDefault="003E7589" w:rsidP="00DF04F0">
            <w:pPr>
              <w:jc w:val="center"/>
              <w:rPr>
                <w:sz w:val="20"/>
                <w:szCs w:val="20"/>
              </w:rPr>
            </w:pPr>
            <w:r w:rsidRPr="005A1048">
              <w:rPr>
                <w:sz w:val="20"/>
                <w:szCs w:val="20"/>
              </w:rPr>
              <w:t>Не взимается</w:t>
            </w:r>
          </w:p>
        </w:tc>
      </w:tr>
      <w:tr w:rsidR="003E7589" w:rsidRPr="005A1048" w:rsidTr="00DF04F0">
        <w:trPr>
          <w:trHeight w:val="227"/>
        </w:trPr>
        <w:tc>
          <w:tcPr>
            <w:tcW w:w="851" w:type="dxa"/>
            <w:vMerge/>
          </w:tcPr>
          <w:p w:rsidR="003E7589" w:rsidRPr="005A1048" w:rsidRDefault="003E7589" w:rsidP="00DF04F0">
            <w:pPr>
              <w:jc w:val="center"/>
              <w:rPr>
                <w:sz w:val="20"/>
                <w:szCs w:val="20"/>
              </w:rPr>
            </w:pPr>
          </w:p>
        </w:tc>
        <w:tc>
          <w:tcPr>
            <w:tcW w:w="9497" w:type="dxa"/>
            <w:gridSpan w:val="4"/>
          </w:tcPr>
          <w:p w:rsidR="003E7589" w:rsidRPr="005A1048" w:rsidRDefault="003E7589" w:rsidP="00DF04F0">
            <w:pPr>
              <w:rPr>
                <w:sz w:val="20"/>
                <w:szCs w:val="20"/>
              </w:rPr>
            </w:pPr>
            <w:r w:rsidRPr="005A1048">
              <w:rPr>
                <w:sz w:val="20"/>
                <w:szCs w:val="20"/>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bl>
    <w:p w:rsidR="00B17766" w:rsidRDefault="00B17766" w:rsidP="003E7589">
      <w:pPr>
        <w:rPr>
          <w:i/>
          <w:sz w:val="16"/>
          <w:szCs w:val="16"/>
        </w:rPr>
      </w:pPr>
    </w:p>
    <w:p w:rsidR="003E7589" w:rsidRPr="00650161" w:rsidRDefault="003E7589" w:rsidP="003E7589">
      <w:pPr>
        <w:rPr>
          <w:sz w:val="18"/>
          <w:szCs w:val="16"/>
          <w:u w:val="single"/>
        </w:rPr>
      </w:pPr>
      <w:r w:rsidRPr="00650161">
        <w:rPr>
          <w:sz w:val="18"/>
          <w:szCs w:val="16"/>
          <w:u w:val="single"/>
        </w:rPr>
        <w:t xml:space="preserve">Примечания: </w:t>
      </w:r>
    </w:p>
    <w:p w:rsidR="003E7589" w:rsidRPr="00650161" w:rsidRDefault="003E7589" w:rsidP="003E7589">
      <w:pPr>
        <w:rPr>
          <w:sz w:val="18"/>
          <w:szCs w:val="16"/>
        </w:rPr>
      </w:pPr>
      <w:r w:rsidRPr="00650161">
        <w:rPr>
          <w:sz w:val="18"/>
          <w:szCs w:val="16"/>
        </w:rPr>
        <w:t>1 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3E7589" w:rsidRPr="00650161" w:rsidRDefault="003E7589" w:rsidP="003E7589">
      <w:pPr>
        <w:rPr>
          <w:sz w:val="18"/>
          <w:szCs w:val="16"/>
        </w:rPr>
      </w:pPr>
      <w:r w:rsidRPr="00650161">
        <w:rPr>
          <w:sz w:val="18"/>
          <w:szCs w:val="16"/>
        </w:rPr>
        <w:lastRenderedPageBreak/>
        <w:t xml:space="preserve">2 Банк имеет право изменять Курс(ы) Банка и/или размер расчетной комиссии в течение дня. </w:t>
      </w:r>
    </w:p>
    <w:p w:rsidR="001A5294" w:rsidRPr="00650161" w:rsidRDefault="003E7589" w:rsidP="0078052A">
      <w:pPr>
        <w:rPr>
          <w:sz w:val="18"/>
          <w:szCs w:val="16"/>
        </w:rPr>
      </w:pPr>
      <w:r w:rsidRPr="00650161">
        <w:rPr>
          <w:sz w:val="18"/>
          <w:szCs w:val="16"/>
        </w:rPr>
        <w:t>3 При совершении Банком операций, указанных в п.п.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p>
    <w:p w:rsidR="0078052A" w:rsidRPr="0078052A" w:rsidRDefault="0078052A" w:rsidP="0078052A">
      <w:pPr>
        <w:rPr>
          <w:i/>
          <w:sz w:val="16"/>
          <w:szCs w:val="16"/>
        </w:rPr>
      </w:pPr>
    </w:p>
    <w:p w:rsidR="003E7589" w:rsidRPr="002D28C2" w:rsidRDefault="003E7589" w:rsidP="009E7DA7">
      <w:pPr>
        <w:pStyle w:val="1"/>
        <w:rPr>
          <w:lang w:eastAsia="en-US"/>
        </w:rPr>
      </w:pPr>
      <w:bookmarkStart w:id="14" w:name="_Toc105668535"/>
      <w:r w:rsidRPr="002D28C2">
        <w:rPr>
          <w:lang w:eastAsia="en-US"/>
        </w:rPr>
        <w:t>12.Кредитные операции</w:t>
      </w:r>
      <w:bookmarkEnd w:id="14"/>
    </w:p>
    <w:p w:rsidR="003E7589" w:rsidRDefault="003E7589" w:rsidP="006721CF">
      <w:pPr>
        <w:tabs>
          <w:tab w:val="left" w:pos="2188"/>
        </w:tabs>
        <w:jc w:val="center"/>
        <w:rPr>
          <w:lang w:eastAsia="en-U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843"/>
        <w:gridCol w:w="3544"/>
      </w:tblGrid>
      <w:tr w:rsidR="003E7589" w:rsidRPr="005A1048" w:rsidTr="00CB113E">
        <w:trPr>
          <w:trHeight w:val="227"/>
          <w:tblHeader/>
        </w:trPr>
        <w:tc>
          <w:tcPr>
            <w:tcW w:w="851" w:type="dxa"/>
            <w:tcBorders>
              <w:top w:val="single" w:sz="4" w:space="0" w:color="auto"/>
              <w:left w:val="single" w:sz="4" w:space="0" w:color="auto"/>
              <w:bottom w:val="single" w:sz="4" w:space="0" w:color="auto"/>
              <w:right w:val="single" w:sz="4" w:space="0" w:color="auto"/>
            </w:tcBorders>
          </w:tcPr>
          <w:p w:rsidR="003E7589" w:rsidRPr="005A1048" w:rsidRDefault="003E7589" w:rsidP="00DF04F0">
            <w:pPr>
              <w:jc w:val="center"/>
              <w:rPr>
                <w:b/>
                <w:sz w:val="20"/>
                <w:szCs w:val="20"/>
              </w:rPr>
            </w:pPr>
            <w:r w:rsidRPr="005A1048">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3E7589" w:rsidRPr="005A1048" w:rsidRDefault="003E7589" w:rsidP="00DF04F0">
            <w:pPr>
              <w:jc w:val="center"/>
              <w:rPr>
                <w:b/>
                <w:sz w:val="20"/>
                <w:szCs w:val="20"/>
              </w:rPr>
            </w:pPr>
            <w:r w:rsidRPr="005A1048">
              <w:rPr>
                <w:b/>
                <w:sz w:val="20"/>
                <w:szCs w:val="20"/>
              </w:rPr>
              <w:t>Наименование услуги</w:t>
            </w:r>
          </w:p>
        </w:tc>
        <w:tc>
          <w:tcPr>
            <w:tcW w:w="1843" w:type="dxa"/>
            <w:tcBorders>
              <w:top w:val="single" w:sz="4" w:space="0" w:color="auto"/>
              <w:left w:val="single" w:sz="4" w:space="0" w:color="auto"/>
              <w:bottom w:val="single" w:sz="4" w:space="0" w:color="auto"/>
              <w:right w:val="single" w:sz="4" w:space="0" w:color="auto"/>
            </w:tcBorders>
          </w:tcPr>
          <w:p w:rsidR="003E7589" w:rsidRPr="005A1048" w:rsidRDefault="003E7589" w:rsidP="00DF04F0">
            <w:pPr>
              <w:jc w:val="center"/>
              <w:rPr>
                <w:b/>
                <w:sz w:val="20"/>
                <w:szCs w:val="20"/>
              </w:rPr>
            </w:pPr>
            <w:r w:rsidRPr="005A1048">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3E7589" w:rsidRPr="005A1048" w:rsidRDefault="003E7589" w:rsidP="00DF04F0">
            <w:pPr>
              <w:jc w:val="center"/>
              <w:rPr>
                <w:b/>
                <w:sz w:val="20"/>
                <w:szCs w:val="20"/>
              </w:rPr>
            </w:pPr>
            <w:r w:rsidRPr="005A1048">
              <w:rPr>
                <w:b/>
                <w:sz w:val="20"/>
                <w:szCs w:val="20"/>
              </w:rPr>
              <w:t>Примечание</w:t>
            </w:r>
          </w:p>
        </w:tc>
      </w:tr>
      <w:tr w:rsidR="00046D42" w:rsidRPr="005A1048" w:rsidTr="00CB113E">
        <w:trPr>
          <w:trHeight w:val="227"/>
        </w:trPr>
        <w:tc>
          <w:tcPr>
            <w:tcW w:w="851" w:type="dxa"/>
            <w:tcBorders>
              <w:top w:val="single" w:sz="4" w:space="0" w:color="auto"/>
              <w:left w:val="single" w:sz="4" w:space="0" w:color="auto"/>
              <w:bottom w:val="nil"/>
              <w:right w:val="single" w:sz="4" w:space="0" w:color="auto"/>
            </w:tcBorders>
          </w:tcPr>
          <w:p w:rsidR="00046D42" w:rsidRPr="005A1048" w:rsidRDefault="00046D42" w:rsidP="00046D42">
            <w:pPr>
              <w:jc w:val="center"/>
              <w:rPr>
                <w:sz w:val="20"/>
                <w:szCs w:val="20"/>
              </w:rPr>
            </w:pPr>
            <w:r w:rsidRPr="005A1048">
              <w:rPr>
                <w:sz w:val="20"/>
                <w:szCs w:val="20"/>
              </w:rPr>
              <w:t>12.1.</w:t>
            </w:r>
          </w:p>
        </w:tc>
        <w:tc>
          <w:tcPr>
            <w:tcW w:w="3969" w:type="dxa"/>
            <w:tcBorders>
              <w:top w:val="single" w:sz="4" w:space="0" w:color="auto"/>
              <w:left w:val="single" w:sz="4" w:space="0" w:color="auto"/>
              <w:bottom w:val="nil"/>
              <w:right w:val="single" w:sz="4" w:space="0" w:color="auto"/>
            </w:tcBorders>
          </w:tcPr>
          <w:p w:rsidR="00046D42" w:rsidRDefault="00046D42" w:rsidP="00046D42">
            <w:pPr>
              <w:rPr>
                <w:sz w:val="20"/>
                <w:szCs w:val="20"/>
              </w:rPr>
            </w:pPr>
            <w:r w:rsidRPr="005A1048">
              <w:rPr>
                <w:sz w:val="20"/>
                <w:szCs w:val="20"/>
              </w:rPr>
              <w:t>Предоставление кредита, в том числе способами открытия кредитной линии и кредитованием банковского счета (овердрафт)</w:t>
            </w:r>
          </w:p>
          <w:p w:rsidR="00046D42" w:rsidRDefault="00046D42" w:rsidP="00046D42">
            <w:pPr>
              <w:rPr>
                <w:rFonts w:eastAsia="Calibri"/>
                <w:b/>
                <w:i/>
                <w:sz w:val="20"/>
                <w:szCs w:val="20"/>
              </w:rPr>
            </w:pPr>
          </w:p>
          <w:p w:rsidR="00046D42" w:rsidRDefault="00046D42" w:rsidP="00046D42">
            <w:pPr>
              <w:rPr>
                <w:rFonts w:eastAsia="Calibri"/>
                <w:b/>
                <w:i/>
                <w:sz w:val="20"/>
                <w:szCs w:val="20"/>
              </w:rPr>
            </w:pPr>
          </w:p>
          <w:p w:rsidR="00046D42" w:rsidRDefault="00046D42" w:rsidP="00046D42">
            <w:pPr>
              <w:rPr>
                <w:rFonts w:eastAsia="Calibri"/>
                <w:b/>
                <w:i/>
                <w:sz w:val="20"/>
                <w:szCs w:val="20"/>
              </w:rPr>
            </w:pPr>
          </w:p>
          <w:p w:rsidR="00046D42" w:rsidRDefault="00046D42" w:rsidP="00046D42">
            <w:pPr>
              <w:rPr>
                <w:rFonts w:eastAsia="Calibri"/>
                <w:b/>
                <w:i/>
                <w:sz w:val="20"/>
                <w:szCs w:val="20"/>
              </w:rPr>
            </w:pPr>
          </w:p>
          <w:p w:rsidR="00046D42" w:rsidRDefault="00046D42" w:rsidP="00046D42">
            <w:pPr>
              <w:rPr>
                <w:rFonts w:eastAsia="Calibri"/>
                <w:b/>
                <w:i/>
                <w:sz w:val="20"/>
                <w:szCs w:val="20"/>
              </w:rPr>
            </w:pPr>
          </w:p>
          <w:p w:rsidR="00046D42" w:rsidRDefault="00046D42" w:rsidP="00046D42">
            <w:pPr>
              <w:rPr>
                <w:rFonts w:eastAsia="Calibri"/>
                <w:b/>
                <w:i/>
                <w:sz w:val="20"/>
                <w:szCs w:val="20"/>
              </w:rPr>
            </w:pPr>
          </w:p>
          <w:p w:rsidR="00046D42" w:rsidRDefault="00046D42" w:rsidP="00046D42">
            <w:pPr>
              <w:rPr>
                <w:rFonts w:eastAsia="Calibri"/>
                <w:b/>
                <w:i/>
                <w:sz w:val="20"/>
                <w:szCs w:val="20"/>
              </w:rPr>
            </w:pPr>
          </w:p>
          <w:p w:rsidR="00046D42" w:rsidRPr="00404DB5" w:rsidRDefault="00046D42" w:rsidP="004A4C3B">
            <w:pPr>
              <w:rPr>
                <w:rFonts w:eastAsia="Calibri"/>
                <w:b/>
                <w:i/>
                <w:sz w:val="20"/>
                <w:szCs w:val="20"/>
              </w:rPr>
            </w:pPr>
          </w:p>
        </w:tc>
        <w:tc>
          <w:tcPr>
            <w:tcW w:w="1843" w:type="dxa"/>
            <w:tcBorders>
              <w:top w:val="single" w:sz="4" w:space="0" w:color="auto"/>
              <w:left w:val="single" w:sz="4" w:space="0" w:color="auto"/>
              <w:bottom w:val="nil"/>
              <w:right w:val="single" w:sz="4" w:space="0" w:color="auto"/>
            </w:tcBorders>
          </w:tcPr>
          <w:p w:rsidR="00046D42" w:rsidRDefault="00046D42" w:rsidP="00046D42">
            <w:pPr>
              <w:jc w:val="center"/>
              <w:rPr>
                <w:sz w:val="20"/>
                <w:szCs w:val="20"/>
              </w:rPr>
            </w:pPr>
            <w:r w:rsidRPr="005A1048">
              <w:rPr>
                <w:sz w:val="20"/>
                <w:szCs w:val="20"/>
              </w:rPr>
              <w:t>Не менее 0,8%</w:t>
            </w:r>
          </w:p>
          <w:p w:rsidR="00046D42" w:rsidRPr="00404DB5" w:rsidRDefault="00046D42" w:rsidP="00046D42">
            <w:pPr>
              <w:rPr>
                <w:sz w:val="20"/>
                <w:szCs w:val="20"/>
              </w:rPr>
            </w:pPr>
          </w:p>
          <w:p w:rsidR="00046D42" w:rsidRPr="00404DB5" w:rsidRDefault="00046D42" w:rsidP="00046D42">
            <w:pPr>
              <w:rPr>
                <w:sz w:val="20"/>
                <w:szCs w:val="20"/>
              </w:rPr>
            </w:pPr>
          </w:p>
          <w:p w:rsidR="00046D42" w:rsidRPr="00404DB5" w:rsidRDefault="00046D42" w:rsidP="00046D42">
            <w:pPr>
              <w:rPr>
                <w:sz w:val="20"/>
                <w:szCs w:val="20"/>
              </w:rPr>
            </w:pPr>
          </w:p>
          <w:p w:rsidR="00046D42" w:rsidRPr="00404DB5" w:rsidRDefault="00046D42" w:rsidP="00046D42">
            <w:pPr>
              <w:rPr>
                <w:sz w:val="20"/>
                <w:szCs w:val="20"/>
              </w:rPr>
            </w:pPr>
          </w:p>
          <w:p w:rsidR="00046D42" w:rsidRPr="00404DB5" w:rsidRDefault="00046D42" w:rsidP="00046D42">
            <w:pPr>
              <w:rPr>
                <w:sz w:val="20"/>
                <w:szCs w:val="20"/>
              </w:rPr>
            </w:pPr>
          </w:p>
          <w:p w:rsidR="00046D42" w:rsidRPr="00404DB5" w:rsidRDefault="00046D42" w:rsidP="00046D42">
            <w:pPr>
              <w:rPr>
                <w:sz w:val="20"/>
                <w:szCs w:val="20"/>
              </w:rPr>
            </w:pPr>
          </w:p>
          <w:p w:rsidR="00046D42" w:rsidRPr="00404DB5" w:rsidRDefault="00046D42" w:rsidP="00046D42">
            <w:pPr>
              <w:rPr>
                <w:sz w:val="20"/>
                <w:szCs w:val="20"/>
              </w:rPr>
            </w:pPr>
          </w:p>
          <w:p w:rsidR="00046D42" w:rsidRPr="00404DB5" w:rsidRDefault="00046D42" w:rsidP="00046D42">
            <w:pPr>
              <w:rPr>
                <w:sz w:val="20"/>
                <w:szCs w:val="20"/>
              </w:rPr>
            </w:pPr>
          </w:p>
          <w:p w:rsidR="00046D42" w:rsidRPr="00404DB5" w:rsidRDefault="00046D42" w:rsidP="00046D42">
            <w:pPr>
              <w:rPr>
                <w:sz w:val="20"/>
                <w:szCs w:val="20"/>
              </w:rPr>
            </w:pPr>
          </w:p>
          <w:p w:rsidR="00046D42" w:rsidRPr="00404DB5" w:rsidRDefault="00046D42" w:rsidP="00046D42">
            <w:pPr>
              <w:rPr>
                <w:sz w:val="20"/>
                <w:szCs w:val="20"/>
              </w:rPr>
            </w:pPr>
          </w:p>
          <w:p w:rsidR="00046D42" w:rsidRPr="00404DB5" w:rsidRDefault="00046D42" w:rsidP="00046D42">
            <w:pPr>
              <w:rPr>
                <w:sz w:val="20"/>
                <w:szCs w:val="20"/>
              </w:rPr>
            </w:pPr>
          </w:p>
          <w:p w:rsidR="00046D42" w:rsidRPr="00404DB5" w:rsidRDefault="00046D42" w:rsidP="004A4C3B">
            <w:pPr>
              <w:rPr>
                <w:b/>
                <w:i/>
                <w:sz w:val="20"/>
                <w:szCs w:val="20"/>
              </w:rPr>
            </w:pPr>
          </w:p>
        </w:tc>
        <w:tc>
          <w:tcPr>
            <w:tcW w:w="3544" w:type="dxa"/>
            <w:vMerge w:val="restart"/>
            <w:tcBorders>
              <w:top w:val="single" w:sz="4" w:space="0" w:color="auto"/>
              <w:left w:val="single" w:sz="4" w:space="0" w:color="auto"/>
              <w:right w:val="single" w:sz="4" w:space="0" w:color="auto"/>
            </w:tcBorders>
          </w:tcPr>
          <w:p w:rsidR="00046D42" w:rsidRPr="005A1048" w:rsidRDefault="00046D42" w:rsidP="00046D42">
            <w:pPr>
              <w:rPr>
                <w:sz w:val="20"/>
                <w:szCs w:val="20"/>
              </w:rPr>
            </w:pPr>
            <w:r w:rsidRPr="005A1048">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046D42" w:rsidRDefault="00046D42" w:rsidP="00046D42">
            <w:pPr>
              <w:rPr>
                <w:sz w:val="20"/>
                <w:szCs w:val="20"/>
              </w:rPr>
            </w:pPr>
            <w:r w:rsidRPr="005A1048">
              <w:rPr>
                <w:sz w:val="20"/>
                <w:szCs w:val="20"/>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p w:rsidR="00046D42" w:rsidRPr="00404DB5" w:rsidRDefault="00046D42" w:rsidP="00046D42">
            <w:pPr>
              <w:rPr>
                <w:sz w:val="20"/>
                <w:szCs w:val="20"/>
              </w:rPr>
            </w:pPr>
          </w:p>
        </w:tc>
      </w:tr>
      <w:tr w:rsidR="003E7589" w:rsidRPr="005A1048" w:rsidTr="00CB113E">
        <w:trPr>
          <w:trHeight w:val="227"/>
        </w:trPr>
        <w:tc>
          <w:tcPr>
            <w:tcW w:w="851" w:type="dxa"/>
            <w:tcBorders>
              <w:top w:val="nil"/>
              <w:left w:val="single" w:sz="4" w:space="0" w:color="auto"/>
              <w:bottom w:val="nil"/>
              <w:right w:val="single" w:sz="4" w:space="0" w:color="auto"/>
            </w:tcBorders>
          </w:tcPr>
          <w:p w:rsidR="003E7589" w:rsidRPr="005A1048" w:rsidRDefault="003E7589" w:rsidP="00DF04F0">
            <w:pPr>
              <w:jc w:val="center"/>
              <w:rPr>
                <w:sz w:val="20"/>
                <w:szCs w:val="20"/>
              </w:rPr>
            </w:pPr>
          </w:p>
        </w:tc>
        <w:tc>
          <w:tcPr>
            <w:tcW w:w="3969" w:type="dxa"/>
            <w:tcBorders>
              <w:top w:val="nil"/>
              <w:left w:val="single" w:sz="4" w:space="0" w:color="auto"/>
              <w:bottom w:val="nil"/>
              <w:right w:val="single" w:sz="4" w:space="0" w:color="auto"/>
            </w:tcBorders>
          </w:tcPr>
          <w:p w:rsidR="008A3592" w:rsidRPr="005A1048" w:rsidRDefault="008A3592" w:rsidP="00DF04F0">
            <w:pPr>
              <w:rPr>
                <w:sz w:val="20"/>
                <w:szCs w:val="20"/>
              </w:rPr>
            </w:pPr>
          </w:p>
        </w:tc>
        <w:tc>
          <w:tcPr>
            <w:tcW w:w="1843" w:type="dxa"/>
            <w:tcBorders>
              <w:top w:val="nil"/>
              <w:left w:val="single" w:sz="4" w:space="0" w:color="auto"/>
              <w:bottom w:val="nil"/>
              <w:right w:val="single" w:sz="4" w:space="0" w:color="auto"/>
            </w:tcBorders>
          </w:tcPr>
          <w:p w:rsidR="003E7589" w:rsidRPr="005A1048" w:rsidRDefault="003E7589" w:rsidP="00DF04F0">
            <w:pPr>
              <w:jc w:val="center"/>
              <w:rPr>
                <w:sz w:val="20"/>
                <w:szCs w:val="20"/>
              </w:rPr>
            </w:pPr>
          </w:p>
        </w:tc>
        <w:tc>
          <w:tcPr>
            <w:tcW w:w="3544" w:type="dxa"/>
            <w:vMerge/>
            <w:tcBorders>
              <w:left w:val="single" w:sz="4" w:space="0" w:color="auto"/>
              <w:right w:val="single" w:sz="4" w:space="0" w:color="auto"/>
            </w:tcBorders>
          </w:tcPr>
          <w:p w:rsidR="003E7589" w:rsidRPr="005A1048" w:rsidRDefault="003E7589" w:rsidP="00DF04F0">
            <w:pPr>
              <w:rPr>
                <w:sz w:val="20"/>
                <w:szCs w:val="20"/>
              </w:rPr>
            </w:pPr>
          </w:p>
        </w:tc>
      </w:tr>
      <w:tr w:rsidR="003E7589" w:rsidRPr="005A1048" w:rsidTr="00CB113E">
        <w:trPr>
          <w:trHeight w:val="227"/>
        </w:trPr>
        <w:tc>
          <w:tcPr>
            <w:tcW w:w="851" w:type="dxa"/>
            <w:tcBorders>
              <w:top w:val="nil"/>
              <w:left w:val="single" w:sz="4" w:space="0" w:color="auto"/>
              <w:bottom w:val="nil"/>
              <w:right w:val="single" w:sz="4" w:space="0" w:color="auto"/>
            </w:tcBorders>
          </w:tcPr>
          <w:p w:rsidR="003E7589" w:rsidRPr="005A1048" w:rsidRDefault="003E7589" w:rsidP="00DF04F0">
            <w:pPr>
              <w:jc w:val="center"/>
              <w:rPr>
                <w:sz w:val="20"/>
                <w:szCs w:val="20"/>
              </w:rPr>
            </w:pPr>
          </w:p>
        </w:tc>
        <w:tc>
          <w:tcPr>
            <w:tcW w:w="3969" w:type="dxa"/>
            <w:tcBorders>
              <w:top w:val="nil"/>
              <w:left w:val="single" w:sz="4" w:space="0" w:color="auto"/>
              <w:bottom w:val="nil"/>
              <w:right w:val="single" w:sz="4" w:space="0" w:color="auto"/>
            </w:tcBorders>
          </w:tcPr>
          <w:p w:rsidR="008A3592" w:rsidRDefault="003E7589" w:rsidP="00DF04F0">
            <w:pPr>
              <w:rPr>
                <w:sz w:val="20"/>
                <w:szCs w:val="20"/>
              </w:rPr>
            </w:pPr>
            <w:r w:rsidRPr="004B65A6">
              <w:rPr>
                <w:sz w:val="20"/>
                <w:szCs w:val="20"/>
              </w:rPr>
              <w:t xml:space="preserve">- </w:t>
            </w:r>
            <w:r w:rsidR="00E15892" w:rsidRPr="00E15892">
              <w:rPr>
                <w:sz w:val="20"/>
                <w:szCs w:val="20"/>
              </w:rPr>
              <w:t>при кредитовании в рамках кредитного продукта «Стань фермером» в соответствии с Положением о кредитовании АО «Россельхозбанк» начинающих фермеров № 423-П</w:t>
            </w:r>
          </w:p>
          <w:p w:rsidR="00E15892" w:rsidRDefault="00E15892" w:rsidP="00DF04F0">
            <w:pPr>
              <w:rPr>
                <w:sz w:val="20"/>
                <w:szCs w:val="20"/>
              </w:rPr>
            </w:pPr>
          </w:p>
          <w:p w:rsidR="00E15892" w:rsidRDefault="00E15892" w:rsidP="00DF04F0">
            <w:pPr>
              <w:rPr>
                <w:sz w:val="20"/>
                <w:szCs w:val="20"/>
              </w:rPr>
            </w:pPr>
            <w:r w:rsidRPr="00E15892">
              <w:rPr>
                <w:sz w:val="20"/>
                <w:szCs w:val="20"/>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p w:rsidR="00E15892" w:rsidRPr="004B65A6" w:rsidRDefault="00E15892" w:rsidP="00DF04F0">
            <w:pPr>
              <w:rPr>
                <w:sz w:val="20"/>
                <w:szCs w:val="20"/>
              </w:rPr>
            </w:pPr>
          </w:p>
        </w:tc>
        <w:tc>
          <w:tcPr>
            <w:tcW w:w="1843" w:type="dxa"/>
            <w:tcBorders>
              <w:top w:val="nil"/>
              <w:left w:val="single" w:sz="4" w:space="0" w:color="auto"/>
              <w:bottom w:val="nil"/>
              <w:right w:val="single" w:sz="4" w:space="0" w:color="auto"/>
            </w:tcBorders>
          </w:tcPr>
          <w:p w:rsidR="003E7589" w:rsidRDefault="003E7589" w:rsidP="00DF04F0">
            <w:pPr>
              <w:jc w:val="center"/>
              <w:rPr>
                <w:sz w:val="20"/>
                <w:szCs w:val="20"/>
              </w:rPr>
            </w:pPr>
            <w:r w:rsidRPr="005A1048">
              <w:rPr>
                <w:sz w:val="20"/>
                <w:szCs w:val="20"/>
              </w:rPr>
              <w:t>Не менее 0,1%</w:t>
            </w:r>
          </w:p>
          <w:p w:rsidR="00E15892" w:rsidRDefault="00E15892" w:rsidP="00DF04F0">
            <w:pPr>
              <w:jc w:val="center"/>
              <w:rPr>
                <w:sz w:val="20"/>
                <w:szCs w:val="20"/>
              </w:rPr>
            </w:pPr>
          </w:p>
          <w:p w:rsidR="00E15892" w:rsidRDefault="00E15892" w:rsidP="00DF04F0">
            <w:pPr>
              <w:jc w:val="center"/>
              <w:rPr>
                <w:sz w:val="20"/>
                <w:szCs w:val="20"/>
              </w:rPr>
            </w:pPr>
          </w:p>
          <w:p w:rsidR="00E15892" w:rsidRDefault="00E15892" w:rsidP="00DF04F0">
            <w:pPr>
              <w:jc w:val="center"/>
              <w:rPr>
                <w:sz w:val="20"/>
                <w:szCs w:val="20"/>
              </w:rPr>
            </w:pPr>
          </w:p>
          <w:p w:rsidR="00E15892" w:rsidRDefault="00E15892" w:rsidP="00DF04F0">
            <w:pPr>
              <w:jc w:val="center"/>
              <w:rPr>
                <w:sz w:val="20"/>
                <w:szCs w:val="20"/>
              </w:rPr>
            </w:pPr>
          </w:p>
          <w:p w:rsidR="00E15892" w:rsidRDefault="00E15892" w:rsidP="00DF04F0">
            <w:pPr>
              <w:jc w:val="center"/>
              <w:rPr>
                <w:sz w:val="20"/>
                <w:szCs w:val="20"/>
              </w:rPr>
            </w:pPr>
          </w:p>
          <w:p w:rsidR="00E15892" w:rsidRPr="005A1048" w:rsidRDefault="00E15892" w:rsidP="00DF04F0">
            <w:pPr>
              <w:jc w:val="center"/>
              <w:rPr>
                <w:sz w:val="20"/>
                <w:szCs w:val="20"/>
              </w:rPr>
            </w:pPr>
            <w:r>
              <w:rPr>
                <w:sz w:val="20"/>
                <w:szCs w:val="20"/>
              </w:rPr>
              <w:t>Не взимается</w:t>
            </w:r>
          </w:p>
        </w:tc>
        <w:tc>
          <w:tcPr>
            <w:tcW w:w="3544" w:type="dxa"/>
            <w:vMerge/>
            <w:tcBorders>
              <w:left w:val="single" w:sz="4" w:space="0" w:color="auto"/>
              <w:right w:val="single" w:sz="4" w:space="0" w:color="auto"/>
            </w:tcBorders>
          </w:tcPr>
          <w:p w:rsidR="003E7589" w:rsidRPr="005A1048" w:rsidRDefault="003E7589" w:rsidP="00DF04F0">
            <w:pPr>
              <w:rPr>
                <w:sz w:val="20"/>
                <w:szCs w:val="20"/>
              </w:rPr>
            </w:pPr>
          </w:p>
        </w:tc>
      </w:tr>
      <w:tr w:rsidR="003E7589" w:rsidRPr="005A1048" w:rsidTr="00CB113E">
        <w:trPr>
          <w:trHeight w:val="227"/>
        </w:trPr>
        <w:tc>
          <w:tcPr>
            <w:tcW w:w="851" w:type="dxa"/>
            <w:tcBorders>
              <w:top w:val="nil"/>
              <w:left w:val="single" w:sz="4" w:space="0" w:color="auto"/>
              <w:bottom w:val="nil"/>
              <w:right w:val="single" w:sz="4" w:space="0" w:color="auto"/>
            </w:tcBorders>
          </w:tcPr>
          <w:p w:rsidR="003E7589" w:rsidRPr="005A1048" w:rsidRDefault="003E7589" w:rsidP="00DF04F0">
            <w:pPr>
              <w:jc w:val="center"/>
              <w:rPr>
                <w:sz w:val="20"/>
                <w:szCs w:val="20"/>
              </w:rPr>
            </w:pPr>
          </w:p>
        </w:tc>
        <w:tc>
          <w:tcPr>
            <w:tcW w:w="3969" w:type="dxa"/>
            <w:tcBorders>
              <w:top w:val="nil"/>
              <w:left w:val="single" w:sz="4" w:space="0" w:color="auto"/>
              <w:bottom w:val="nil"/>
              <w:right w:val="single" w:sz="4" w:space="0" w:color="auto"/>
            </w:tcBorders>
          </w:tcPr>
          <w:p w:rsidR="004B65A6" w:rsidRPr="004B65A6" w:rsidRDefault="009B099B" w:rsidP="00FA7658">
            <w:pPr>
              <w:ind w:left="72"/>
              <w:jc w:val="both"/>
              <w:rPr>
                <w:bCs/>
                <w:sz w:val="20"/>
                <w:szCs w:val="20"/>
              </w:rPr>
            </w:pPr>
            <w:r w:rsidRPr="004B65A6">
              <w:rPr>
                <w:sz w:val="20"/>
                <w:szCs w:val="20"/>
              </w:rPr>
              <w:t xml:space="preserve">- </w:t>
            </w:r>
            <w:r w:rsidR="004B65A6" w:rsidRPr="004B65A6">
              <w:rPr>
                <w:bCs/>
                <w:sz w:val="20"/>
                <w:szCs w:val="20"/>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w:t>
            </w:r>
            <w:r w:rsidR="004B65A6" w:rsidRPr="004B65A6">
              <w:rPr>
                <w:bCs/>
                <w:sz w:val="20"/>
                <w:szCs w:val="20"/>
              </w:rPr>
              <w:br/>
              <w:t xml:space="preserve">№ 411-П, Порядка предоставления </w:t>
            </w:r>
          </w:p>
          <w:p w:rsidR="008A3592" w:rsidRDefault="004B65A6" w:rsidP="00FA7658">
            <w:pPr>
              <w:jc w:val="both"/>
              <w:rPr>
                <w:bCs/>
                <w:sz w:val="20"/>
                <w:szCs w:val="20"/>
              </w:rPr>
            </w:pPr>
            <w:r w:rsidRPr="004B65A6">
              <w:rPr>
                <w:bCs/>
                <w:sz w:val="20"/>
                <w:szCs w:val="20"/>
              </w:rPr>
              <w:t xml:space="preserve">АО «Россельхозбанк» кредитов на приобретение зерна из федерального интервенционного фонда № 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 </w:t>
            </w:r>
          </w:p>
          <w:p w:rsidR="004B65A6" w:rsidRPr="004B65A6" w:rsidRDefault="004B65A6" w:rsidP="004B65A6">
            <w:pPr>
              <w:rPr>
                <w:sz w:val="20"/>
                <w:szCs w:val="20"/>
              </w:rPr>
            </w:pPr>
          </w:p>
        </w:tc>
        <w:tc>
          <w:tcPr>
            <w:tcW w:w="1843" w:type="dxa"/>
            <w:tcBorders>
              <w:top w:val="nil"/>
              <w:left w:val="single" w:sz="4" w:space="0" w:color="auto"/>
              <w:bottom w:val="nil"/>
              <w:right w:val="single" w:sz="4" w:space="0" w:color="auto"/>
            </w:tcBorders>
          </w:tcPr>
          <w:p w:rsidR="003E7589" w:rsidRPr="005A1048" w:rsidRDefault="003E7589" w:rsidP="00DF04F0">
            <w:pPr>
              <w:jc w:val="center"/>
              <w:rPr>
                <w:sz w:val="20"/>
                <w:szCs w:val="20"/>
              </w:rPr>
            </w:pPr>
            <w:r w:rsidRPr="005A1048">
              <w:rPr>
                <w:sz w:val="20"/>
                <w:szCs w:val="20"/>
              </w:rPr>
              <w:t>Не взимается</w:t>
            </w:r>
          </w:p>
        </w:tc>
        <w:tc>
          <w:tcPr>
            <w:tcW w:w="3544" w:type="dxa"/>
            <w:vMerge/>
            <w:tcBorders>
              <w:left w:val="single" w:sz="4" w:space="0" w:color="auto"/>
              <w:right w:val="single" w:sz="4" w:space="0" w:color="auto"/>
            </w:tcBorders>
          </w:tcPr>
          <w:p w:rsidR="003E7589" w:rsidRPr="005A1048" w:rsidRDefault="003E7589" w:rsidP="00DF04F0">
            <w:pPr>
              <w:rPr>
                <w:sz w:val="20"/>
                <w:szCs w:val="20"/>
              </w:rPr>
            </w:pPr>
          </w:p>
        </w:tc>
      </w:tr>
      <w:tr w:rsidR="003E7589" w:rsidRPr="005A1048" w:rsidTr="00CB113E">
        <w:trPr>
          <w:trHeight w:val="227"/>
        </w:trPr>
        <w:tc>
          <w:tcPr>
            <w:tcW w:w="851" w:type="dxa"/>
            <w:tcBorders>
              <w:top w:val="nil"/>
              <w:left w:val="single" w:sz="4" w:space="0" w:color="auto"/>
              <w:bottom w:val="single" w:sz="4" w:space="0" w:color="auto"/>
              <w:right w:val="single" w:sz="4" w:space="0" w:color="auto"/>
            </w:tcBorders>
          </w:tcPr>
          <w:p w:rsidR="003E7589" w:rsidRPr="005A1048" w:rsidRDefault="003E7589" w:rsidP="00DF04F0">
            <w:pPr>
              <w:jc w:val="center"/>
              <w:rPr>
                <w:sz w:val="20"/>
                <w:szCs w:val="20"/>
              </w:rPr>
            </w:pPr>
          </w:p>
        </w:tc>
        <w:tc>
          <w:tcPr>
            <w:tcW w:w="3969" w:type="dxa"/>
            <w:tcBorders>
              <w:top w:val="nil"/>
              <w:left w:val="single" w:sz="4" w:space="0" w:color="auto"/>
              <w:bottom w:val="single" w:sz="4" w:space="0" w:color="auto"/>
              <w:right w:val="single" w:sz="4" w:space="0" w:color="auto"/>
            </w:tcBorders>
          </w:tcPr>
          <w:p w:rsidR="00873EC0" w:rsidRPr="004B65A6" w:rsidRDefault="00873EC0" w:rsidP="00DF04F0">
            <w:pPr>
              <w:rPr>
                <w:sz w:val="20"/>
                <w:szCs w:val="20"/>
              </w:rPr>
            </w:pPr>
            <w:r w:rsidRPr="004B65A6">
              <w:rPr>
                <w:sz w:val="20"/>
                <w:szCs w:val="20"/>
              </w:rPr>
              <w:t xml:space="preserve">- при кредитовании в рамках Порядка предоставления </w:t>
            </w:r>
            <w:r w:rsidR="0002160D" w:rsidRPr="004B65A6">
              <w:rPr>
                <w:sz w:val="20"/>
                <w:szCs w:val="20"/>
              </w:rPr>
              <w:t xml:space="preserve">АО </w:t>
            </w:r>
            <w:r w:rsidRPr="004B65A6">
              <w:rPr>
                <w:sz w:val="20"/>
                <w:szCs w:val="20"/>
              </w:rPr>
              <w:t>«Россельхозбанк» кредитов на приобретение объектов коммерческой недвижимости под их залог № 492-П</w:t>
            </w:r>
          </w:p>
          <w:p w:rsidR="008A3592" w:rsidRPr="004B65A6" w:rsidRDefault="008A3592" w:rsidP="00DF04F0">
            <w:pPr>
              <w:rPr>
                <w:sz w:val="20"/>
                <w:szCs w:val="20"/>
              </w:rPr>
            </w:pPr>
          </w:p>
          <w:p w:rsidR="0039588F" w:rsidRPr="004B65A6" w:rsidRDefault="0039588F" w:rsidP="00DF04F0">
            <w:pPr>
              <w:rPr>
                <w:sz w:val="20"/>
                <w:szCs w:val="20"/>
              </w:rPr>
            </w:pPr>
            <w:r w:rsidRPr="00653E43">
              <w:rPr>
                <w:sz w:val="20"/>
                <w:szCs w:val="20"/>
              </w:rPr>
              <w:t>- при кредитовании в рамках Положения о предоставлении кредитов «Оборотный – стандарт» № 495-П</w:t>
            </w:r>
          </w:p>
          <w:p w:rsidR="008A3592" w:rsidRPr="004B65A6" w:rsidRDefault="008A3592" w:rsidP="00DF04F0">
            <w:pPr>
              <w:rPr>
                <w:sz w:val="20"/>
                <w:szCs w:val="20"/>
              </w:rPr>
            </w:pPr>
          </w:p>
          <w:p w:rsidR="00705F7B" w:rsidRPr="004B65A6" w:rsidRDefault="00705F7B" w:rsidP="00705F7B">
            <w:pPr>
              <w:jc w:val="both"/>
              <w:rPr>
                <w:rFonts w:eastAsia="Calibri"/>
                <w:color w:val="000000" w:themeColor="text1"/>
                <w:sz w:val="20"/>
                <w:szCs w:val="20"/>
              </w:rPr>
            </w:pPr>
            <w:r w:rsidRPr="004B65A6">
              <w:rPr>
                <w:rFonts w:eastAsia="Calibri"/>
                <w:sz w:val="20"/>
                <w:szCs w:val="20"/>
              </w:rPr>
              <w:lastRenderedPageBreak/>
              <w:t xml:space="preserve">- </w:t>
            </w:r>
            <w:r w:rsidRPr="004B65A6">
              <w:rPr>
                <w:rFonts w:eastAsia="Calibri"/>
                <w:color w:val="000000" w:themeColor="text1"/>
                <w:sz w:val="20"/>
                <w:szCs w:val="20"/>
              </w:rPr>
              <w:t>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p>
          <w:p w:rsidR="008A3592" w:rsidRPr="004B65A6" w:rsidRDefault="008A3592" w:rsidP="00705F7B">
            <w:pPr>
              <w:jc w:val="both"/>
              <w:rPr>
                <w:rFonts w:eastAsia="Calibri"/>
                <w:color w:val="000000" w:themeColor="text1"/>
                <w:sz w:val="20"/>
                <w:szCs w:val="20"/>
              </w:rPr>
            </w:pPr>
          </w:p>
          <w:p w:rsidR="00EA39DB" w:rsidRPr="004B65A6" w:rsidRDefault="00EA39DB" w:rsidP="00705F7B">
            <w:pPr>
              <w:jc w:val="both"/>
              <w:rPr>
                <w:sz w:val="20"/>
                <w:szCs w:val="20"/>
              </w:rPr>
            </w:pPr>
            <w:r w:rsidRPr="004B65A6">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8A3592" w:rsidRPr="004B65A6" w:rsidRDefault="008A3592" w:rsidP="00705F7B">
            <w:pPr>
              <w:jc w:val="both"/>
              <w:rPr>
                <w:sz w:val="20"/>
                <w:szCs w:val="20"/>
              </w:rPr>
            </w:pPr>
          </w:p>
          <w:p w:rsidR="00B8404A" w:rsidRPr="004B65A6" w:rsidRDefault="00B8404A" w:rsidP="00705F7B">
            <w:pPr>
              <w:jc w:val="both"/>
              <w:rPr>
                <w:sz w:val="20"/>
                <w:szCs w:val="20"/>
              </w:rPr>
            </w:pPr>
            <w:r w:rsidRPr="004B65A6">
              <w:rPr>
                <w:sz w:val="20"/>
                <w:szCs w:val="20"/>
              </w:rPr>
              <w:t xml:space="preserve">- </w:t>
            </w:r>
            <w:r w:rsidR="00134BB9" w:rsidRPr="00134BB9">
              <w:rPr>
                <w:sz w:val="20"/>
                <w:szCs w:val="20"/>
              </w:rPr>
              <w:t>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w:t>
            </w:r>
          </w:p>
          <w:p w:rsidR="00A449D6" w:rsidRPr="004B65A6" w:rsidRDefault="00A449D6" w:rsidP="00705F7B">
            <w:pPr>
              <w:jc w:val="both"/>
              <w:rPr>
                <w:sz w:val="20"/>
                <w:szCs w:val="20"/>
              </w:rPr>
            </w:pPr>
          </w:p>
          <w:p w:rsidR="00B8404A" w:rsidRPr="004B65A6" w:rsidRDefault="00B8404A" w:rsidP="00C41AC3">
            <w:pPr>
              <w:rPr>
                <w:sz w:val="20"/>
                <w:szCs w:val="20"/>
              </w:rPr>
            </w:pPr>
            <w:r w:rsidRPr="004B65A6">
              <w:rPr>
                <w:sz w:val="20"/>
                <w:szCs w:val="20"/>
              </w:rPr>
              <w:t xml:space="preserve">- </w:t>
            </w:r>
            <w:r w:rsidRPr="004D0E7A">
              <w:rPr>
                <w:sz w:val="20"/>
                <w:szCs w:val="20"/>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8A3592" w:rsidRPr="004B65A6" w:rsidRDefault="008A3592" w:rsidP="00705F7B">
            <w:pPr>
              <w:jc w:val="both"/>
              <w:rPr>
                <w:sz w:val="20"/>
                <w:szCs w:val="20"/>
              </w:rPr>
            </w:pPr>
          </w:p>
          <w:p w:rsidR="00A449D6" w:rsidRPr="004B65A6" w:rsidRDefault="00A449D6" w:rsidP="00705F7B">
            <w:pPr>
              <w:jc w:val="both"/>
              <w:rPr>
                <w:sz w:val="20"/>
                <w:szCs w:val="20"/>
              </w:rPr>
            </w:pPr>
          </w:p>
          <w:p w:rsidR="00A449D6" w:rsidRPr="004B65A6" w:rsidRDefault="00A449D6" w:rsidP="00705F7B">
            <w:pPr>
              <w:jc w:val="both"/>
              <w:rPr>
                <w:rFonts w:eastAsia="Calibri"/>
                <w:bCs/>
                <w:sz w:val="20"/>
                <w:szCs w:val="20"/>
              </w:rPr>
            </w:pPr>
            <w:r w:rsidRPr="004B65A6">
              <w:rPr>
                <w:rFonts w:eastAsia="Calibri"/>
                <w:bCs/>
                <w:sz w:val="20"/>
                <w:szCs w:val="20"/>
              </w:rPr>
              <w:t>- при кредитовании в рамках</w:t>
            </w:r>
            <w:r w:rsidRPr="004B65A6">
              <w:rPr>
                <w:rFonts w:eastAsia="Calibri"/>
                <w:sz w:val="20"/>
                <w:szCs w:val="20"/>
              </w:rPr>
              <w:t xml:space="preserve"> </w:t>
            </w:r>
            <w:r w:rsidRPr="004B65A6">
              <w:rPr>
                <w:rFonts w:eastAsia="Calibri"/>
                <w:bCs/>
                <w:sz w:val="20"/>
                <w:szCs w:val="20"/>
              </w:rPr>
              <w:t>Положения о предоставлении АО «Россельхозбанк» кредитов в рамках кредитного продукта «Родная земля» № 598-П</w:t>
            </w:r>
          </w:p>
          <w:p w:rsidR="000C51F6" w:rsidRPr="004B65A6" w:rsidRDefault="000C51F6" w:rsidP="00705F7B">
            <w:pPr>
              <w:jc w:val="both"/>
              <w:rPr>
                <w:sz w:val="20"/>
                <w:szCs w:val="20"/>
              </w:rPr>
            </w:pPr>
          </w:p>
          <w:p w:rsidR="00134BB9" w:rsidRDefault="00134BB9" w:rsidP="00705F7B">
            <w:pPr>
              <w:jc w:val="both"/>
              <w:rPr>
                <w:sz w:val="20"/>
                <w:szCs w:val="20"/>
              </w:rPr>
            </w:pPr>
            <w:r w:rsidRPr="00134BB9">
              <w:rPr>
                <w:sz w:val="20"/>
                <w:szCs w:val="20"/>
              </w:rPr>
              <w:t>-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C41AC3" w:rsidRDefault="00C41AC3" w:rsidP="00705F7B">
            <w:pPr>
              <w:jc w:val="both"/>
              <w:rPr>
                <w:sz w:val="20"/>
                <w:szCs w:val="20"/>
              </w:rPr>
            </w:pPr>
          </w:p>
          <w:p w:rsidR="00C5521A" w:rsidRDefault="00C5521A" w:rsidP="00FA7658">
            <w:pPr>
              <w:jc w:val="both"/>
              <w:rPr>
                <w:sz w:val="20"/>
                <w:szCs w:val="20"/>
              </w:rPr>
            </w:pPr>
            <w:r w:rsidRPr="00C5521A">
              <w:rPr>
                <w:sz w:val="20"/>
                <w:szCs w:val="20"/>
              </w:rPr>
              <w:t>-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p w:rsidR="00C41AC3" w:rsidRDefault="00C41AC3" w:rsidP="00705F7B">
            <w:pPr>
              <w:jc w:val="both"/>
              <w:rPr>
                <w:sz w:val="20"/>
                <w:szCs w:val="20"/>
              </w:rPr>
            </w:pPr>
          </w:p>
          <w:p w:rsidR="00134BB9" w:rsidRDefault="00134BB9" w:rsidP="00705F7B">
            <w:pPr>
              <w:jc w:val="both"/>
              <w:rPr>
                <w:sz w:val="20"/>
                <w:szCs w:val="20"/>
              </w:rPr>
            </w:pPr>
            <w:r w:rsidRPr="00134BB9">
              <w:rPr>
                <w:sz w:val="20"/>
                <w:szCs w:val="20"/>
              </w:rPr>
              <w:t xml:space="preserve">- </w:t>
            </w:r>
            <w:r w:rsidR="00704BF8" w:rsidRPr="00704BF8">
              <w:rPr>
                <w:bCs/>
                <w:sz w:val="20"/>
                <w:szCs w:val="20"/>
              </w:rPr>
              <w:t>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p w:rsidR="00C41AC3" w:rsidRDefault="00C41AC3" w:rsidP="00705F7B">
            <w:pPr>
              <w:jc w:val="both"/>
              <w:rPr>
                <w:sz w:val="20"/>
                <w:szCs w:val="20"/>
              </w:rPr>
            </w:pPr>
          </w:p>
          <w:p w:rsidR="00CC6BAB" w:rsidRDefault="00CC6BAB" w:rsidP="00705F7B">
            <w:pPr>
              <w:jc w:val="both"/>
              <w:rPr>
                <w:bCs/>
                <w:sz w:val="20"/>
                <w:szCs w:val="20"/>
              </w:rPr>
            </w:pPr>
            <w:r>
              <w:rPr>
                <w:bCs/>
              </w:rPr>
              <w:t xml:space="preserve">- </w:t>
            </w:r>
            <w:r w:rsidRPr="00CC6BAB">
              <w:rPr>
                <w:bCs/>
                <w:sz w:val="20"/>
                <w:szCs w:val="20"/>
              </w:rPr>
              <w:t xml:space="preserve">при кредитовании в рамках </w:t>
            </w:r>
            <w:r w:rsidRPr="00CC6BAB">
              <w:rPr>
                <w:sz w:val="20"/>
                <w:szCs w:val="20"/>
              </w:rPr>
              <w:t xml:space="preserve">Правил </w:t>
            </w:r>
            <w:r w:rsidRPr="00CC6BAB">
              <w:rPr>
                <w:bCs/>
                <w:sz w:val="20"/>
                <w:szCs w:val="20"/>
              </w:rPr>
              <w:t>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p w:rsidR="00FA7658" w:rsidRDefault="00FA7658" w:rsidP="00705F7B">
            <w:pPr>
              <w:jc w:val="both"/>
              <w:rPr>
                <w:bCs/>
                <w:sz w:val="20"/>
                <w:szCs w:val="20"/>
              </w:rPr>
            </w:pPr>
          </w:p>
          <w:p w:rsidR="001F079D" w:rsidRDefault="001F079D" w:rsidP="00705F7B">
            <w:pPr>
              <w:jc w:val="both"/>
              <w:rPr>
                <w:sz w:val="20"/>
                <w:szCs w:val="20"/>
              </w:rPr>
            </w:pPr>
            <w:r w:rsidRPr="001F079D">
              <w:rPr>
                <w:sz w:val="20"/>
                <w:szCs w:val="20"/>
              </w:rPr>
              <w:t>- 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p w:rsidR="00FA7658" w:rsidRDefault="00FA7658" w:rsidP="00705F7B">
            <w:pPr>
              <w:jc w:val="both"/>
              <w:rPr>
                <w:sz w:val="20"/>
                <w:szCs w:val="20"/>
              </w:rPr>
            </w:pPr>
          </w:p>
          <w:p w:rsidR="00A148ED" w:rsidRPr="00A148ED" w:rsidRDefault="00A148ED" w:rsidP="00A148ED">
            <w:pPr>
              <w:jc w:val="both"/>
              <w:rPr>
                <w:sz w:val="20"/>
                <w:szCs w:val="20"/>
              </w:rPr>
            </w:pPr>
            <w:r>
              <w:rPr>
                <w:sz w:val="20"/>
                <w:szCs w:val="20"/>
              </w:rPr>
              <w:lastRenderedPageBreak/>
              <w:t xml:space="preserve">- </w:t>
            </w:r>
            <w:r w:rsidRPr="00A148ED">
              <w:rPr>
                <w:sz w:val="20"/>
                <w:szCs w:val="20"/>
              </w:rPr>
              <w:t xml:space="preserve">при кредитовании в рамках Положения о предоставлении АО «Россельхозбанк» кредитов на цели приобретения залогового имущества с торгов/имущества Банка </w:t>
            </w:r>
          </w:p>
          <w:p w:rsidR="00A148ED" w:rsidRDefault="00A148ED" w:rsidP="00A148ED">
            <w:pPr>
              <w:jc w:val="both"/>
              <w:rPr>
                <w:sz w:val="20"/>
                <w:szCs w:val="20"/>
              </w:rPr>
            </w:pPr>
            <w:r w:rsidRPr="00A148ED">
              <w:rPr>
                <w:sz w:val="20"/>
                <w:szCs w:val="20"/>
              </w:rPr>
              <w:t>№ 694-П</w:t>
            </w:r>
          </w:p>
          <w:p w:rsidR="00E15892" w:rsidRDefault="00B611EF" w:rsidP="00E15892">
            <w:pPr>
              <w:jc w:val="both"/>
              <w:rPr>
                <w:sz w:val="20"/>
                <w:szCs w:val="20"/>
              </w:rPr>
            </w:pPr>
            <w:r w:rsidRPr="00B611EF">
              <w:rPr>
                <w:sz w:val="20"/>
                <w:szCs w:val="20"/>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p w:rsidR="00FA7658" w:rsidRDefault="00FA7658" w:rsidP="00E15892">
            <w:pPr>
              <w:jc w:val="both"/>
              <w:rPr>
                <w:sz w:val="20"/>
                <w:szCs w:val="20"/>
              </w:rPr>
            </w:pPr>
          </w:p>
          <w:p w:rsidR="0007691C" w:rsidRPr="0007691C" w:rsidRDefault="0007691C" w:rsidP="0007691C">
            <w:pPr>
              <w:jc w:val="both"/>
              <w:rPr>
                <w:sz w:val="20"/>
                <w:szCs w:val="20"/>
              </w:rPr>
            </w:pPr>
            <w:r>
              <w:rPr>
                <w:sz w:val="20"/>
                <w:szCs w:val="20"/>
              </w:rPr>
              <w:t>-</w:t>
            </w:r>
            <w:r w:rsidRPr="0007691C">
              <w:rPr>
                <w:sz w:val="20"/>
                <w:szCs w:val="20"/>
              </w:rPr>
              <w:t xml:space="preserve"> при кредитовании в рамках Порядка </w:t>
            </w:r>
          </w:p>
          <w:p w:rsidR="0007691C" w:rsidRPr="00CC5CC3" w:rsidRDefault="0007691C" w:rsidP="0007691C">
            <w:pPr>
              <w:jc w:val="both"/>
              <w:rPr>
                <w:sz w:val="20"/>
                <w:szCs w:val="20"/>
              </w:rPr>
            </w:pPr>
            <w:r w:rsidRPr="0007691C">
              <w:rPr>
                <w:sz w:val="20"/>
                <w:szCs w:val="20"/>
              </w:rPr>
              <w:t>кредитования клиентов микробизнеса по кредитному продукту «Бизнес-карта с лимитом кредитования» в АО «Россельхозбанк» № 738-П</w:t>
            </w:r>
          </w:p>
        </w:tc>
        <w:tc>
          <w:tcPr>
            <w:tcW w:w="1843" w:type="dxa"/>
            <w:tcBorders>
              <w:top w:val="nil"/>
              <w:left w:val="single" w:sz="4" w:space="0" w:color="auto"/>
              <w:bottom w:val="single" w:sz="4" w:space="0" w:color="auto"/>
              <w:right w:val="single" w:sz="4" w:space="0" w:color="auto"/>
            </w:tcBorders>
          </w:tcPr>
          <w:p w:rsidR="003E7589" w:rsidRDefault="003E7589" w:rsidP="00DF04F0">
            <w:pPr>
              <w:jc w:val="center"/>
              <w:rPr>
                <w:sz w:val="20"/>
                <w:szCs w:val="20"/>
              </w:rPr>
            </w:pPr>
          </w:p>
          <w:p w:rsidR="00873EC0" w:rsidRDefault="00873EC0" w:rsidP="00873EC0">
            <w:pPr>
              <w:jc w:val="center"/>
              <w:rPr>
                <w:sz w:val="20"/>
                <w:szCs w:val="20"/>
              </w:rPr>
            </w:pPr>
            <w:r>
              <w:rPr>
                <w:sz w:val="20"/>
                <w:szCs w:val="20"/>
              </w:rPr>
              <w:t>Не взимается</w:t>
            </w:r>
          </w:p>
          <w:p w:rsidR="0039588F" w:rsidRDefault="0039588F" w:rsidP="00873EC0">
            <w:pPr>
              <w:jc w:val="center"/>
              <w:rPr>
                <w:sz w:val="20"/>
                <w:szCs w:val="20"/>
              </w:rPr>
            </w:pPr>
          </w:p>
          <w:p w:rsidR="0039588F" w:rsidRDefault="0039588F" w:rsidP="00873EC0">
            <w:pPr>
              <w:jc w:val="center"/>
              <w:rPr>
                <w:sz w:val="20"/>
                <w:szCs w:val="20"/>
              </w:rPr>
            </w:pPr>
          </w:p>
          <w:p w:rsidR="0039588F" w:rsidRDefault="0039588F" w:rsidP="00873EC0">
            <w:pPr>
              <w:jc w:val="center"/>
              <w:rPr>
                <w:sz w:val="20"/>
                <w:szCs w:val="20"/>
              </w:rPr>
            </w:pPr>
          </w:p>
          <w:p w:rsidR="0039588F" w:rsidRDefault="0039588F" w:rsidP="00873EC0">
            <w:pPr>
              <w:jc w:val="center"/>
              <w:rPr>
                <w:sz w:val="20"/>
                <w:szCs w:val="20"/>
              </w:rPr>
            </w:pPr>
          </w:p>
          <w:p w:rsidR="0039588F" w:rsidRDefault="0039588F" w:rsidP="00873EC0">
            <w:pPr>
              <w:jc w:val="center"/>
              <w:rPr>
                <w:sz w:val="20"/>
                <w:szCs w:val="20"/>
              </w:rPr>
            </w:pPr>
            <w:r>
              <w:rPr>
                <w:sz w:val="20"/>
                <w:szCs w:val="20"/>
              </w:rPr>
              <w:t>Не взимается</w:t>
            </w:r>
          </w:p>
          <w:p w:rsidR="00E82626" w:rsidRDefault="00E82626" w:rsidP="00873EC0">
            <w:pPr>
              <w:jc w:val="center"/>
              <w:rPr>
                <w:sz w:val="20"/>
                <w:szCs w:val="20"/>
              </w:rPr>
            </w:pPr>
          </w:p>
          <w:p w:rsidR="00E82626" w:rsidRDefault="00E82626" w:rsidP="00873EC0">
            <w:pPr>
              <w:jc w:val="center"/>
              <w:rPr>
                <w:sz w:val="20"/>
                <w:szCs w:val="20"/>
              </w:rPr>
            </w:pPr>
          </w:p>
          <w:p w:rsidR="008A3592" w:rsidRDefault="008A3592" w:rsidP="0056101D">
            <w:pPr>
              <w:rPr>
                <w:sz w:val="20"/>
                <w:szCs w:val="20"/>
              </w:rPr>
            </w:pPr>
          </w:p>
          <w:p w:rsidR="00705F7B" w:rsidRDefault="00A449D6" w:rsidP="00BB2007">
            <w:pPr>
              <w:jc w:val="center"/>
              <w:rPr>
                <w:sz w:val="20"/>
                <w:szCs w:val="20"/>
              </w:rPr>
            </w:pPr>
            <w:r>
              <w:rPr>
                <w:sz w:val="20"/>
                <w:szCs w:val="20"/>
              </w:rPr>
              <w:lastRenderedPageBreak/>
              <w:t>Н</w:t>
            </w:r>
            <w:r w:rsidR="00705F7B">
              <w:rPr>
                <w:sz w:val="20"/>
                <w:szCs w:val="20"/>
              </w:rPr>
              <w:t>е взимается</w:t>
            </w:r>
          </w:p>
          <w:p w:rsidR="00EA39DB" w:rsidRDefault="00EA39DB" w:rsidP="00E82626">
            <w:pPr>
              <w:rPr>
                <w:sz w:val="20"/>
                <w:szCs w:val="20"/>
              </w:rPr>
            </w:pPr>
          </w:p>
          <w:p w:rsidR="00EA39DB" w:rsidRDefault="00EA39DB" w:rsidP="00E82626">
            <w:pPr>
              <w:rPr>
                <w:sz w:val="20"/>
                <w:szCs w:val="20"/>
              </w:rPr>
            </w:pPr>
          </w:p>
          <w:p w:rsidR="00EA39DB" w:rsidRDefault="00EA39DB" w:rsidP="00E82626">
            <w:pPr>
              <w:rPr>
                <w:sz w:val="20"/>
                <w:szCs w:val="20"/>
              </w:rPr>
            </w:pPr>
          </w:p>
          <w:p w:rsidR="00EA39DB" w:rsidRDefault="00EA39DB" w:rsidP="00E82626">
            <w:pPr>
              <w:rPr>
                <w:sz w:val="20"/>
                <w:szCs w:val="20"/>
              </w:rPr>
            </w:pPr>
          </w:p>
          <w:p w:rsidR="008A3592" w:rsidRDefault="008A3592" w:rsidP="00E82626">
            <w:pPr>
              <w:rPr>
                <w:sz w:val="20"/>
                <w:szCs w:val="20"/>
              </w:rPr>
            </w:pPr>
          </w:p>
          <w:p w:rsidR="00704BF8" w:rsidRDefault="00704BF8" w:rsidP="00BB2007">
            <w:pPr>
              <w:jc w:val="center"/>
              <w:rPr>
                <w:sz w:val="20"/>
                <w:szCs w:val="20"/>
              </w:rPr>
            </w:pPr>
          </w:p>
          <w:p w:rsidR="00EA39DB" w:rsidRDefault="00A449D6" w:rsidP="00BB2007">
            <w:pPr>
              <w:jc w:val="center"/>
              <w:rPr>
                <w:sz w:val="20"/>
                <w:szCs w:val="20"/>
              </w:rPr>
            </w:pPr>
            <w:r>
              <w:rPr>
                <w:sz w:val="20"/>
                <w:szCs w:val="20"/>
              </w:rPr>
              <w:t>Н</w:t>
            </w:r>
            <w:r w:rsidR="00EA39DB" w:rsidRPr="00EA39DB">
              <w:rPr>
                <w:sz w:val="20"/>
                <w:szCs w:val="20"/>
              </w:rPr>
              <w:t>е взимается</w:t>
            </w:r>
          </w:p>
          <w:p w:rsidR="00EA39DB" w:rsidRDefault="00EA39DB" w:rsidP="00E82626">
            <w:pPr>
              <w:rPr>
                <w:sz w:val="20"/>
                <w:szCs w:val="20"/>
              </w:rPr>
            </w:pPr>
          </w:p>
          <w:p w:rsidR="00B8404A" w:rsidRDefault="00B8404A" w:rsidP="00E82626">
            <w:pPr>
              <w:rPr>
                <w:sz w:val="20"/>
                <w:szCs w:val="20"/>
              </w:rPr>
            </w:pPr>
          </w:p>
          <w:p w:rsidR="00B8404A" w:rsidRDefault="00B8404A" w:rsidP="00E82626">
            <w:pPr>
              <w:rPr>
                <w:sz w:val="20"/>
                <w:szCs w:val="20"/>
              </w:rPr>
            </w:pPr>
          </w:p>
          <w:p w:rsidR="00B8404A" w:rsidRDefault="00B8404A" w:rsidP="00B8404A">
            <w:pPr>
              <w:rPr>
                <w:sz w:val="20"/>
                <w:szCs w:val="20"/>
              </w:rPr>
            </w:pPr>
          </w:p>
          <w:p w:rsidR="008A3592" w:rsidRDefault="008A3592" w:rsidP="00B8404A">
            <w:pPr>
              <w:rPr>
                <w:sz w:val="20"/>
                <w:szCs w:val="20"/>
              </w:rPr>
            </w:pPr>
          </w:p>
          <w:p w:rsidR="00B8404A" w:rsidRPr="00B8404A" w:rsidRDefault="00A449D6" w:rsidP="00BB2007">
            <w:pPr>
              <w:jc w:val="center"/>
              <w:rPr>
                <w:sz w:val="20"/>
                <w:szCs w:val="20"/>
              </w:rPr>
            </w:pPr>
            <w:r>
              <w:rPr>
                <w:sz w:val="20"/>
                <w:szCs w:val="20"/>
              </w:rPr>
              <w:t>Н</w:t>
            </w:r>
            <w:r w:rsidR="00B8404A" w:rsidRPr="00B8404A">
              <w:rPr>
                <w:sz w:val="20"/>
                <w:szCs w:val="20"/>
              </w:rPr>
              <w:t>е взимается</w:t>
            </w:r>
          </w:p>
          <w:p w:rsidR="00B8404A" w:rsidRPr="00B8404A" w:rsidRDefault="00B8404A" w:rsidP="00B8404A">
            <w:pPr>
              <w:rPr>
                <w:sz w:val="20"/>
                <w:szCs w:val="20"/>
              </w:rPr>
            </w:pPr>
          </w:p>
          <w:p w:rsidR="00B8404A" w:rsidRPr="00B8404A" w:rsidRDefault="00B8404A" w:rsidP="00B8404A">
            <w:pPr>
              <w:rPr>
                <w:sz w:val="20"/>
                <w:szCs w:val="20"/>
              </w:rPr>
            </w:pPr>
          </w:p>
          <w:p w:rsidR="00B8404A" w:rsidRPr="00B8404A" w:rsidRDefault="00B8404A" w:rsidP="00B8404A">
            <w:pPr>
              <w:rPr>
                <w:sz w:val="20"/>
                <w:szCs w:val="20"/>
              </w:rPr>
            </w:pPr>
          </w:p>
          <w:p w:rsidR="00B8404A" w:rsidRPr="00B8404A" w:rsidRDefault="00B8404A" w:rsidP="00B8404A">
            <w:pPr>
              <w:rPr>
                <w:sz w:val="20"/>
                <w:szCs w:val="20"/>
              </w:rPr>
            </w:pPr>
          </w:p>
          <w:p w:rsidR="00B8404A" w:rsidRP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134BB9" w:rsidRDefault="00134BB9" w:rsidP="00BB2007">
            <w:pPr>
              <w:jc w:val="center"/>
              <w:rPr>
                <w:sz w:val="20"/>
                <w:szCs w:val="20"/>
              </w:rPr>
            </w:pPr>
          </w:p>
          <w:p w:rsidR="00134BB9" w:rsidRDefault="00134BB9" w:rsidP="00BB2007">
            <w:pPr>
              <w:jc w:val="center"/>
              <w:rPr>
                <w:sz w:val="20"/>
                <w:szCs w:val="20"/>
              </w:rPr>
            </w:pPr>
          </w:p>
          <w:p w:rsidR="00134BB9" w:rsidRDefault="00134BB9" w:rsidP="00BB2007">
            <w:pPr>
              <w:jc w:val="center"/>
              <w:rPr>
                <w:sz w:val="20"/>
                <w:szCs w:val="20"/>
              </w:rPr>
            </w:pPr>
          </w:p>
          <w:p w:rsidR="00134BB9" w:rsidRDefault="00134BB9" w:rsidP="00BB2007">
            <w:pPr>
              <w:jc w:val="center"/>
              <w:rPr>
                <w:sz w:val="20"/>
                <w:szCs w:val="20"/>
              </w:rPr>
            </w:pPr>
          </w:p>
          <w:p w:rsidR="00134BB9" w:rsidRDefault="00134BB9" w:rsidP="00BB2007">
            <w:pPr>
              <w:jc w:val="center"/>
              <w:rPr>
                <w:sz w:val="20"/>
                <w:szCs w:val="20"/>
              </w:rPr>
            </w:pPr>
          </w:p>
          <w:p w:rsidR="00704BF8" w:rsidRDefault="00704BF8" w:rsidP="00BB2007">
            <w:pPr>
              <w:jc w:val="center"/>
              <w:rPr>
                <w:sz w:val="20"/>
                <w:szCs w:val="20"/>
              </w:rPr>
            </w:pPr>
          </w:p>
          <w:p w:rsidR="00B8404A" w:rsidRDefault="00A449D6" w:rsidP="00BB2007">
            <w:pPr>
              <w:jc w:val="center"/>
              <w:rPr>
                <w:sz w:val="20"/>
                <w:szCs w:val="20"/>
              </w:rPr>
            </w:pPr>
            <w:r>
              <w:rPr>
                <w:sz w:val="20"/>
                <w:szCs w:val="20"/>
              </w:rPr>
              <w:t>Н</w:t>
            </w:r>
            <w:r w:rsidR="00B8404A" w:rsidRPr="00B8404A">
              <w:rPr>
                <w:sz w:val="20"/>
                <w:szCs w:val="20"/>
              </w:rPr>
              <w:t>е взимается</w:t>
            </w:r>
          </w:p>
          <w:p w:rsidR="000D6BA4" w:rsidRDefault="000D6BA4" w:rsidP="00B8404A">
            <w:pPr>
              <w:rPr>
                <w:sz w:val="20"/>
                <w:szCs w:val="20"/>
              </w:rPr>
            </w:pPr>
          </w:p>
          <w:p w:rsidR="000D6BA4" w:rsidRDefault="000D6BA4" w:rsidP="00B8404A">
            <w:pPr>
              <w:rPr>
                <w:sz w:val="20"/>
                <w:szCs w:val="20"/>
              </w:rPr>
            </w:pPr>
          </w:p>
          <w:p w:rsidR="00A449D6" w:rsidRDefault="00A449D6" w:rsidP="00B8404A">
            <w:pPr>
              <w:rPr>
                <w:sz w:val="20"/>
                <w:szCs w:val="20"/>
              </w:rPr>
            </w:pPr>
          </w:p>
          <w:p w:rsidR="000D6BA4" w:rsidRDefault="000D6BA4" w:rsidP="00B8404A">
            <w:pPr>
              <w:rPr>
                <w:sz w:val="20"/>
                <w:szCs w:val="20"/>
              </w:rPr>
            </w:pPr>
          </w:p>
          <w:p w:rsidR="000D6BA4" w:rsidRDefault="000D6BA4" w:rsidP="00B8404A">
            <w:pPr>
              <w:rPr>
                <w:sz w:val="20"/>
                <w:szCs w:val="20"/>
              </w:rPr>
            </w:pPr>
          </w:p>
          <w:p w:rsidR="000D6BA4" w:rsidRDefault="00A449D6" w:rsidP="00BB2007">
            <w:pPr>
              <w:jc w:val="center"/>
              <w:rPr>
                <w:sz w:val="20"/>
                <w:szCs w:val="20"/>
              </w:rPr>
            </w:pPr>
            <w:r>
              <w:rPr>
                <w:sz w:val="20"/>
                <w:szCs w:val="20"/>
              </w:rPr>
              <w:t>Н</w:t>
            </w:r>
            <w:r w:rsidR="000D6BA4" w:rsidRPr="000D6BA4">
              <w:rPr>
                <w:sz w:val="20"/>
                <w:szCs w:val="20"/>
              </w:rPr>
              <w:t>е взимается</w:t>
            </w:r>
          </w:p>
          <w:p w:rsidR="00FC2DEF" w:rsidRDefault="00FC2DEF" w:rsidP="00B8404A">
            <w:pPr>
              <w:rPr>
                <w:sz w:val="20"/>
                <w:szCs w:val="20"/>
              </w:rPr>
            </w:pPr>
          </w:p>
          <w:p w:rsidR="00FC2DEF" w:rsidRDefault="00FC2DEF" w:rsidP="00B8404A">
            <w:pPr>
              <w:rPr>
                <w:sz w:val="20"/>
                <w:szCs w:val="20"/>
              </w:rPr>
            </w:pPr>
          </w:p>
          <w:p w:rsidR="00FC2DEF" w:rsidRDefault="00FC2DEF" w:rsidP="00B8404A">
            <w:pPr>
              <w:rPr>
                <w:sz w:val="20"/>
                <w:szCs w:val="20"/>
              </w:rPr>
            </w:pPr>
          </w:p>
          <w:p w:rsidR="003036AA" w:rsidRDefault="003036AA" w:rsidP="00BB2007">
            <w:pPr>
              <w:jc w:val="center"/>
              <w:rPr>
                <w:sz w:val="20"/>
                <w:szCs w:val="20"/>
              </w:rPr>
            </w:pPr>
          </w:p>
          <w:p w:rsidR="00FC2DEF" w:rsidRDefault="00704BF8" w:rsidP="00BB2007">
            <w:pPr>
              <w:jc w:val="center"/>
              <w:rPr>
                <w:sz w:val="20"/>
                <w:szCs w:val="20"/>
              </w:rPr>
            </w:pPr>
            <w:r>
              <w:rPr>
                <w:sz w:val="20"/>
                <w:szCs w:val="20"/>
              </w:rPr>
              <w:t>Н</w:t>
            </w:r>
            <w:r w:rsidR="00FC2DEF">
              <w:rPr>
                <w:sz w:val="20"/>
                <w:szCs w:val="20"/>
              </w:rPr>
              <w:t>е взимается</w:t>
            </w:r>
          </w:p>
          <w:p w:rsidR="00A449D6" w:rsidRDefault="00A449D6" w:rsidP="00B8404A">
            <w:pPr>
              <w:rPr>
                <w:sz w:val="20"/>
                <w:szCs w:val="20"/>
              </w:rPr>
            </w:pPr>
          </w:p>
          <w:p w:rsidR="00A449D6" w:rsidRDefault="00A449D6" w:rsidP="00B8404A">
            <w:pPr>
              <w:rPr>
                <w:sz w:val="20"/>
                <w:szCs w:val="20"/>
              </w:rPr>
            </w:pPr>
          </w:p>
          <w:p w:rsidR="00A449D6" w:rsidRDefault="00A449D6" w:rsidP="00B8404A">
            <w:pPr>
              <w:rPr>
                <w:sz w:val="20"/>
                <w:szCs w:val="20"/>
              </w:rPr>
            </w:pPr>
          </w:p>
          <w:p w:rsidR="00A449D6" w:rsidRDefault="00A449D6" w:rsidP="00B8404A">
            <w:pPr>
              <w:rPr>
                <w:sz w:val="20"/>
                <w:szCs w:val="20"/>
              </w:rPr>
            </w:pPr>
          </w:p>
          <w:p w:rsidR="00A449D6" w:rsidRDefault="00A449D6" w:rsidP="00B8404A">
            <w:pPr>
              <w:rPr>
                <w:sz w:val="20"/>
                <w:szCs w:val="20"/>
              </w:rPr>
            </w:pPr>
          </w:p>
          <w:p w:rsidR="000C51F6" w:rsidRDefault="000C51F6" w:rsidP="00A449D6">
            <w:pPr>
              <w:jc w:val="center"/>
              <w:rPr>
                <w:sz w:val="20"/>
                <w:szCs w:val="20"/>
              </w:rPr>
            </w:pPr>
          </w:p>
          <w:p w:rsidR="000C51F6" w:rsidRDefault="000C51F6" w:rsidP="00A449D6">
            <w:pPr>
              <w:jc w:val="center"/>
              <w:rPr>
                <w:sz w:val="20"/>
                <w:szCs w:val="20"/>
              </w:rPr>
            </w:pPr>
          </w:p>
          <w:p w:rsidR="000C51F6" w:rsidRDefault="000C51F6" w:rsidP="00A449D6">
            <w:pPr>
              <w:jc w:val="center"/>
              <w:rPr>
                <w:sz w:val="20"/>
                <w:szCs w:val="20"/>
              </w:rPr>
            </w:pPr>
          </w:p>
          <w:p w:rsidR="002F4FE6" w:rsidRDefault="002F4FE6" w:rsidP="000C51F6">
            <w:pPr>
              <w:jc w:val="center"/>
              <w:rPr>
                <w:sz w:val="20"/>
                <w:szCs w:val="20"/>
              </w:rPr>
            </w:pPr>
          </w:p>
          <w:p w:rsidR="00C5521A" w:rsidRDefault="00C5521A" w:rsidP="000C51F6">
            <w:pPr>
              <w:jc w:val="center"/>
              <w:rPr>
                <w:sz w:val="20"/>
                <w:szCs w:val="20"/>
              </w:rPr>
            </w:pPr>
          </w:p>
          <w:p w:rsidR="00C5521A" w:rsidRDefault="00C5521A" w:rsidP="000C51F6">
            <w:pPr>
              <w:jc w:val="center"/>
              <w:rPr>
                <w:sz w:val="20"/>
                <w:szCs w:val="20"/>
              </w:rPr>
            </w:pPr>
          </w:p>
          <w:p w:rsidR="00C5521A" w:rsidRDefault="00C5521A" w:rsidP="000C51F6">
            <w:pPr>
              <w:jc w:val="center"/>
              <w:rPr>
                <w:sz w:val="20"/>
                <w:szCs w:val="20"/>
              </w:rPr>
            </w:pPr>
          </w:p>
          <w:p w:rsidR="00C5521A" w:rsidRDefault="00C5521A" w:rsidP="000C51F6">
            <w:pPr>
              <w:jc w:val="center"/>
              <w:rPr>
                <w:sz w:val="20"/>
                <w:szCs w:val="20"/>
              </w:rPr>
            </w:pPr>
          </w:p>
          <w:p w:rsidR="00704BF8" w:rsidRDefault="00704BF8" w:rsidP="000C51F6">
            <w:pPr>
              <w:jc w:val="center"/>
              <w:rPr>
                <w:sz w:val="20"/>
                <w:szCs w:val="20"/>
              </w:rPr>
            </w:pPr>
          </w:p>
          <w:p w:rsidR="00C5521A" w:rsidRDefault="00C5521A" w:rsidP="000C51F6">
            <w:pPr>
              <w:jc w:val="center"/>
              <w:rPr>
                <w:sz w:val="20"/>
                <w:szCs w:val="20"/>
              </w:rPr>
            </w:pPr>
            <w:r>
              <w:rPr>
                <w:sz w:val="20"/>
                <w:szCs w:val="20"/>
              </w:rPr>
              <w:t>Не взимается</w:t>
            </w:r>
          </w:p>
          <w:p w:rsidR="00134BB9" w:rsidRDefault="00134BB9" w:rsidP="000C51F6">
            <w:pPr>
              <w:jc w:val="center"/>
              <w:rPr>
                <w:sz w:val="20"/>
                <w:szCs w:val="20"/>
              </w:rPr>
            </w:pPr>
          </w:p>
          <w:p w:rsidR="00704BF8" w:rsidRDefault="00704BF8" w:rsidP="000C51F6">
            <w:pPr>
              <w:jc w:val="center"/>
              <w:rPr>
                <w:sz w:val="20"/>
                <w:szCs w:val="20"/>
              </w:rPr>
            </w:pPr>
          </w:p>
          <w:p w:rsidR="00704BF8" w:rsidRDefault="00704BF8" w:rsidP="000C51F6">
            <w:pPr>
              <w:jc w:val="center"/>
              <w:rPr>
                <w:sz w:val="20"/>
                <w:szCs w:val="20"/>
              </w:rPr>
            </w:pPr>
          </w:p>
          <w:p w:rsidR="00704BF8" w:rsidRDefault="00704BF8" w:rsidP="000C51F6">
            <w:pPr>
              <w:jc w:val="center"/>
              <w:rPr>
                <w:sz w:val="20"/>
                <w:szCs w:val="20"/>
              </w:rPr>
            </w:pPr>
          </w:p>
          <w:p w:rsidR="00704BF8" w:rsidRDefault="00704BF8" w:rsidP="000C51F6">
            <w:pPr>
              <w:jc w:val="center"/>
              <w:rPr>
                <w:sz w:val="20"/>
                <w:szCs w:val="20"/>
              </w:rPr>
            </w:pPr>
          </w:p>
          <w:p w:rsidR="00704BF8" w:rsidRDefault="00704BF8" w:rsidP="000C51F6">
            <w:pPr>
              <w:jc w:val="center"/>
              <w:rPr>
                <w:sz w:val="20"/>
                <w:szCs w:val="20"/>
              </w:rPr>
            </w:pPr>
          </w:p>
          <w:p w:rsidR="00704BF8" w:rsidRDefault="00704BF8" w:rsidP="000C51F6">
            <w:pPr>
              <w:jc w:val="center"/>
              <w:rPr>
                <w:sz w:val="20"/>
                <w:szCs w:val="20"/>
              </w:rPr>
            </w:pPr>
          </w:p>
          <w:p w:rsidR="00704BF8" w:rsidRDefault="00704BF8" w:rsidP="000C51F6">
            <w:pPr>
              <w:jc w:val="center"/>
              <w:rPr>
                <w:sz w:val="20"/>
                <w:szCs w:val="20"/>
              </w:rPr>
            </w:pPr>
          </w:p>
          <w:p w:rsidR="00704BF8" w:rsidRDefault="00704BF8" w:rsidP="000C51F6">
            <w:pPr>
              <w:jc w:val="center"/>
              <w:rPr>
                <w:sz w:val="20"/>
                <w:szCs w:val="20"/>
              </w:rPr>
            </w:pPr>
          </w:p>
          <w:p w:rsidR="00704BF8" w:rsidRDefault="00704BF8" w:rsidP="000C51F6">
            <w:pPr>
              <w:jc w:val="center"/>
              <w:rPr>
                <w:sz w:val="20"/>
                <w:szCs w:val="20"/>
              </w:rPr>
            </w:pPr>
          </w:p>
          <w:p w:rsidR="00704BF8" w:rsidRDefault="00704BF8" w:rsidP="000C51F6">
            <w:pPr>
              <w:jc w:val="center"/>
              <w:rPr>
                <w:sz w:val="20"/>
                <w:szCs w:val="20"/>
              </w:rPr>
            </w:pPr>
          </w:p>
          <w:p w:rsidR="00704BF8" w:rsidRDefault="00704BF8" w:rsidP="000C51F6">
            <w:pPr>
              <w:jc w:val="center"/>
              <w:rPr>
                <w:sz w:val="20"/>
                <w:szCs w:val="20"/>
              </w:rPr>
            </w:pPr>
          </w:p>
          <w:p w:rsidR="00704BF8" w:rsidRDefault="00704BF8" w:rsidP="000C51F6">
            <w:pPr>
              <w:jc w:val="center"/>
              <w:rPr>
                <w:sz w:val="20"/>
                <w:szCs w:val="20"/>
              </w:rPr>
            </w:pPr>
          </w:p>
          <w:p w:rsidR="00704BF8" w:rsidRDefault="00704BF8" w:rsidP="000C51F6">
            <w:pPr>
              <w:jc w:val="center"/>
              <w:rPr>
                <w:sz w:val="20"/>
                <w:szCs w:val="20"/>
              </w:rPr>
            </w:pPr>
          </w:p>
          <w:p w:rsidR="00704BF8" w:rsidRDefault="00704BF8" w:rsidP="000C51F6">
            <w:pPr>
              <w:jc w:val="center"/>
              <w:rPr>
                <w:sz w:val="20"/>
                <w:szCs w:val="20"/>
              </w:rPr>
            </w:pPr>
          </w:p>
          <w:p w:rsidR="00704BF8" w:rsidRDefault="00704BF8" w:rsidP="000C51F6">
            <w:pPr>
              <w:jc w:val="center"/>
              <w:rPr>
                <w:sz w:val="20"/>
                <w:szCs w:val="20"/>
              </w:rPr>
            </w:pPr>
          </w:p>
          <w:p w:rsidR="00704BF8" w:rsidRDefault="00704BF8" w:rsidP="000C51F6">
            <w:pPr>
              <w:jc w:val="center"/>
              <w:rPr>
                <w:sz w:val="20"/>
                <w:szCs w:val="20"/>
              </w:rPr>
            </w:pPr>
          </w:p>
          <w:p w:rsidR="00704BF8" w:rsidRDefault="00704BF8" w:rsidP="000C51F6">
            <w:pPr>
              <w:jc w:val="center"/>
              <w:rPr>
                <w:sz w:val="20"/>
                <w:szCs w:val="20"/>
              </w:rPr>
            </w:pPr>
          </w:p>
          <w:p w:rsidR="00704BF8" w:rsidRDefault="00704BF8" w:rsidP="000C51F6">
            <w:pPr>
              <w:jc w:val="center"/>
              <w:rPr>
                <w:sz w:val="20"/>
                <w:szCs w:val="20"/>
              </w:rPr>
            </w:pPr>
          </w:p>
          <w:p w:rsidR="00704BF8" w:rsidRDefault="00704BF8" w:rsidP="000C51F6">
            <w:pPr>
              <w:jc w:val="center"/>
              <w:rPr>
                <w:sz w:val="20"/>
                <w:szCs w:val="20"/>
              </w:rPr>
            </w:pPr>
          </w:p>
          <w:p w:rsidR="00134BB9" w:rsidRDefault="00134BB9" w:rsidP="000C51F6">
            <w:pPr>
              <w:jc w:val="center"/>
              <w:rPr>
                <w:sz w:val="20"/>
                <w:szCs w:val="20"/>
              </w:rPr>
            </w:pPr>
          </w:p>
          <w:p w:rsidR="00134BB9" w:rsidRDefault="00134BB9" w:rsidP="000C51F6">
            <w:pPr>
              <w:jc w:val="center"/>
              <w:rPr>
                <w:sz w:val="20"/>
                <w:szCs w:val="20"/>
              </w:rPr>
            </w:pPr>
          </w:p>
          <w:p w:rsidR="00134BB9" w:rsidRDefault="00134BB9" w:rsidP="000C51F6">
            <w:pPr>
              <w:jc w:val="center"/>
              <w:rPr>
                <w:sz w:val="20"/>
                <w:szCs w:val="20"/>
              </w:rPr>
            </w:pPr>
          </w:p>
          <w:p w:rsidR="00FA7658" w:rsidRDefault="00FA7658" w:rsidP="00AB482B">
            <w:pPr>
              <w:jc w:val="center"/>
              <w:rPr>
                <w:sz w:val="20"/>
                <w:szCs w:val="20"/>
              </w:rPr>
            </w:pPr>
          </w:p>
          <w:p w:rsidR="00134BB9" w:rsidRDefault="00134BB9" w:rsidP="00AB482B">
            <w:pPr>
              <w:jc w:val="center"/>
              <w:rPr>
                <w:sz w:val="20"/>
                <w:szCs w:val="20"/>
              </w:rPr>
            </w:pPr>
            <w:r w:rsidRPr="00134BB9">
              <w:rPr>
                <w:sz w:val="20"/>
                <w:szCs w:val="20"/>
              </w:rPr>
              <w:t>Не взимается</w:t>
            </w:r>
          </w:p>
          <w:p w:rsidR="00057529" w:rsidRDefault="00057529" w:rsidP="00134BB9">
            <w:pPr>
              <w:rPr>
                <w:sz w:val="20"/>
                <w:szCs w:val="20"/>
              </w:rPr>
            </w:pPr>
          </w:p>
          <w:p w:rsidR="00357966" w:rsidRDefault="00357966" w:rsidP="00134BB9">
            <w:pPr>
              <w:rPr>
                <w:sz w:val="20"/>
                <w:szCs w:val="20"/>
              </w:rPr>
            </w:pPr>
          </w:p>
          <w:p w:rsidR="00357966" w:rsidRDefault="00357966" w:rsidP="00134BB9">
            <w:pPr>
              <w:rPr>
                <w:sz w:val="20"/>
                <w:szCs w:val="20"/>
              </w:rPr>
            </w:pPr>
          </w:p>
          <w:p w:rsidR="00357966" w:rsidRDefault="00357966" w:rsidP="00134BB9">
            <w:pPr>
              <w:rPr>
                <w:sz w:val="20"/>
                <w:szCs w:val="20"/>
              </w:rPr>
            </w:pPr>
          </w:p>
          <w:p w:rsidR="00704BF8" w:rsidRDefault="00704BF8" w:rsidP="00AB482B">
            <w:pPr>
              <w:jc w:val="center"/>
              <w:rPr>
                <w:sz w:val="20"/>
                <w:szCs w:val="20"/>
              </w:rPr>
            </w:pPr>
          </w:p>
          <w:p w:rsidR="00CC6BAB" w:rsidRDefault="00CC6BAB" w:rsidP="00CC6BAB">
            <w:pPr>
              <w:jc w:val="center"/>
              <w:rPr>
                <w:sz w:val="20"/>
                <w:szCs w:val="20"/>
              </w:rPr>
            </w:pPr>
            <w:r>
              <w:rPr>
                <w:sz w:val="20"/>
                <w:szCs w:val="20"/>
              </w:rPr>
              <w:t>Не взимается</w:t>
            </w:r>
          </w:p>
          <w:p w:rsidR="00A148ED" w:rsidRDefault="00A148ED" w:rsidP="00CC6BAB">
            <w:pPr>
              <w:jc w:val="center"/>
              <w:rPr>
                <w:sz w:val="20"/>
                <w:szCs w:val="20"/>
              </w:rPr>
            </w:pPr>
          </w:p>
          <w:p w:rsidR="00A148ED" w:rsidRDefault="00A148ED" w:rsidP="00CC6BAB">
            <w:pPr>
              <w:jc w:val="center"/>
              <w:rPr>
                <w:sz w:val="20"/>
                <w:szCs w:val="20"/>
              </w:rPr>
            </w:pPr>
          </w:p>
          <w:p w:rsidR="00A148ED" w:rsidRDefault="00A148ED" w:rsidP="00CC6BAB">
            <w:pPr>
              <w:jc w:val="center"/>
              <w:rPr>
                <w:sz w:val="20"/>
                <w:szCs w:val="20"/>
              </w:rPr>
            </w:pPr>
          </w:p>
          <w:p w:rsidR="00A148ED" w:rsidRDefault="00A148ED" w:rsidP="00CC6BAB">
            <w:pPr>
              <w:jc w:val="center"/>
              <w:rPr>
                <w:sz w:val="20"/>
                <w:szCs w:val="20"/>
              </w:rPr>
            </w:pPr>
          </w:p>
          <w:p w:rsidR="00A148ED" w:rsidRDefault="00A148ED" w:rsidP="00CC6BAB">
            <w:pPr>
              <w:jc w:val="center"/>
              <w:rPr>
                <w:sz w:val="20"/>
                <w:szCs w:val="20"/>
              </w:rPr>
            </w:pPr>
          </w:p>
          <w:p w:rsidR="00A148ED" w:rsidRDefault="00A148ED" w:rsidP="00CC6BAB">
            <w:pPr>
              <w:jc w:val="center"/>
              <w:rPr>
                <w:sz w:val="20"/>
                <w:szCs w:val="20"/>
              </w:rPr>
            </w:pPr>
          </w:p>
          <w:p w:rsidR="00A148ED" w:rsidRDefault="00A148ED" w:rsidP="00CC6BAB">
            <w:pPr>
              <w:jc w:val="center"/>
              <w:rPr>
                <w:sz w:val="20"/>
                <w:szCs w:val="20"/>
              </w:rPr>
            </w:pPr>
          </w:p>
          <w:p w:rsidR="00A148ED" w:rsidRDefault="00A148ED" w:rsidP="00CC6BAB">
            <w:pPr>
              <w:jc w:val="center"/>
              <w:rPr>
                <w:sz w:val="20"/>
                <w:szCs w:val="20"/>
              </w:rPr>
            </w:pPr>
          </w:p>
          <w:p w:rsidR="00A148ED" w:rsidRDefault="00A148ED" w:rsidP="00CC6BAB">
            <w:pPr>
              <w:jc w:val="center"/>
              <w:rPr>
                <w:sz w:val="20"/>
                <w:szCs w:val="20"/>
              </w:rPr>
            </w:pPr>
          </w:p>
          <w:p w:rsidR="00A148ED" w:rsidRDefault="00A148ED" w:rsidP="00CC6BAB">
            <w:pPr>
              <w:jc w:val="center"/>
              <w:rPr>
                <w:sz w:val="20"/>
                <w:szCs w:val="20"/>
              </w:rPr>
            </w:pPr>
          </w:p>
          <w:p w:rsidR="00A148ED" w:rsidRDefault="00A148ED" w:rsidP="00CC6BAB">
            <w:pPr>
              <w:jc w:val="center"/>
              <w:rPr>
                <w:sz w:val="20"/>
                <w:szCs w:val="20"/>
              </w:rPr>
            </w:pPr>
          </w:p>
          <w:p w:rsidR="00A148ED" w:rsidRDefault="00A148ED" w:rsidP="00CC6BAB">
            <w:pPr>
              <w:jc w:val="center"/>
              <w:rPr>
                <w:sz w:val="20"/>
                <w:szCs w:val="20"/>
              </w:rPr>
            </w:pPr>
          </w:p>
          <w:p w:rsidR="00A148ED" w:rsidRDefault="00A148ED" w:rsidP="00CC6BAB">
            <w:pPr>
              <w:jc w:val="center"/>
              <w:rPr>
                <w:sz w:val="20"/>
                <w:szCs w:val="20"/>
              </w:rPr>
            </w:pPr>
          </w:p>
          <w:p w:rsidR="00A148ED" w:rsidRDefault="00A148ED" w:rsidP="00CC6BAB">
            <w:pPr>
              <w:jc w:val="center"/>
              <w:rPr>
                <w:sz w:val="20"/>
                <w:szCs w:val="20"/>
              </w:rPr>
            </w:pPr>
          </w:p>
          <w:p w:rsidR="00A148ED" w:rsidRDefault="00A148ED" w:rsidP="00CC6BAB">
            <w:pPr>
              <w:jc w:val="center"/>
              <w:rPr>
                <w:sz w:val="20"/>
                <w:szCs w:val="20"/>
              </w:rPr>
            </w:pPr>
          </w:p>
          <w:p w:rsidR="00704BF8" w:rsidRDefault="00704BF8" w:rsidP="00CC6BAB">
            <w:pPr>
              <w:jc w:val="center"/>
              <w:rPr>
                <w:sz w:val="20"/>
                <w:szCs w:val="20"/>
              </w:rPr>
            </w:pPr>
          </w:p>
          <w:p w:rsidR="00FA7658" w:rsidRDefault="00FA7658" w:rsidP="00CC6BAB">
            <w:pPr>
              <w:jc w:val="center"/>
              <w:rPr>
                <w:sz w:val="20"/>
                <w:szCs w:val="20"/>
              </w:rPr>
            </w:pPr>
          </w:p>
          <w:p w:rsidR="00FA7658" w:rsidRDefault="00FA7658" w:rsidP="00CC6BAB">
            <w:pPr>
              <w:jc w:val="center"/>
              <w:rPr>
                <w:sz w:val="20"/>
                <w:szCs w:val="20"/>
              </w:rPr>
            </w:pPr>
          </w:p>
          <w:p w:rsidR="00A148ED" w:rsidRDefault="00A148ED" w:rsidP="00CC6BAB">
            <w:pPr>
              <w:jc w:val="center"/>
              <w:rPr>
                <w:sz w:val="20"/>
                <w:szCs w:val="20"/>
              </w:rPr>
            </w:pPr>
            <w:r>
              <w:rPr>
                <w:sz w:val="20"/>
                <w:szCs w:val="20"/>
              </w:rPr>
              <w:t>Не взимается</w:t>
            </w:r>
          </w:p>
          <w:p w:rsidR="00E15892" w:rsidRDefault="00E15892" w:rsidP="00CC6BAB">
            <w:pPr>
              <w:jc w:val="center"/>
              <w:rPr>
                <w:sz w:val="20"/>
                <w:szCs w:val="20"/>
              </w:rPr>
            </w:pPr>
          </w:p>
          <w:p w:rsidR="00E15892" w:rsidRDefault="00E15892" w:rsidP="00CC6BAB">
            <w:pPr>
              <w:jc w:val="center"/>
              <w:rPr>
                <w:sz w:val="20"/>
                <w:szCs w:val="20"/>
              </w:rPr>
            </w:pPr>
          </w:p>
          <w:p w:rsidR="001F079D" w:rsidRDefault="001F079D" w:rsidP="00CC6BAB">
            <w:pPr>
              <w:jc w:val="center"/>
              <w:rPr>
                <w:sz w:val="20"/>
                <w:szCs w:val="20"/>
              </w:rPr>
            </w:pPr>
          </w:p>
          <w:p w:rsidR="00704BF8" w:rsidRDefault="00704BF8" w:rsidP="00CC6BAB">
            <w:pPr>
              <w:jc w:val="center"/>
              <w:rPr>
                <w:sz w:val="20"/>
                <w:szCs w:val="20"/>
              </w:rPr>
            </w:pPr>
          </w:p>
          <w:p w:rsidR="00704BF8" w:rsidRDefault="00704BF8" w:rsidP="00CC6BAB">
            <w:pPr>
              <w:jc w:val="center"/>
              <w:rPr>
                <w:sz w:val="20"/>
                <w:szCs w:val="20"/>
              </w:rPr>
            </w:pPr>
          </w:p>
          <w:p w:rsidR="00704BF8" w:rsidRDefault="00704BF8" w:rsidP="00CC6BAB">
            <w:pPr>
              <w:jc w:val="center"/>
              <w:rPr>
                <w:sz w:val="20"/>
                <w:szCs w:val="20"/>
              </w:rPr>
            </w:pPr>
          </w:p>
          <w:p w:rsidR="00704BF8" w:rsidRDefault="00704BF8" w:rsidP="00CC6BAB">
            <w:pPr>
              <w:jc w:val="center"/>
              <w:rPr>
                <w:sz w:val="20"/>
                <w:szCs w:val="20"/>
              </w:rPr>
            </w:pPr>
          </w:p>
          <w:p w:rsidR="00704BF8" w:rsidRDefault="00704BF8" w:rsidP="00CC6BAB">
            <w:pPr>
              <w:jc w:val="center"/>
              <w:rPr>
                <w:sz w:val="20"/>
                <w:szCs w:val="20"/>
              </w:rPr>
            </w:pPr>
          </w:p>
          <w:p w:rsidR="00704BF8" w:rsidRDefault="00704BF8" w:rsidP="00CC6BAB">
            <w:pPr>
              <w:jc w:val="center"/>
              <w:rPr>
                <w:sz w:val="20"/>
                <w:szCs w:val="20"/>
              </w:rPr>
            </w:pPr>
          </w:p>
          <w:p w:rsidR="00704BF8" w:rsidRDefault="00704BF8" w:rsidP="00CC6BAB">
            <w:pPr>
              <w:jc w:val="center"/>
              <w:rPr>
                <w:sz w:val="20"/>
                <w:szCs w:val="20"/>
              </w:rPr>
            </w:pPr>
            <w:r>
              <w:rPr>
                <w:sz w:val="20"/>
                <w:szCs w:val="20"/>
              </w:rPr>
              <w:lastRenderedPageBreak/>
              <w:t>Не взимается</w:t>
            </w:r>
          </w:p>
          <w:p w:rsidR="00B611EF" w:rsidRDefault="00B611EF" w:rsidP="00CC6BAB">
            <w:pPr>
              <w:jc w:val="center"/>
              <w:rPr>
                <w:sz w:val="20"/>
                <w:szCs w:val="20"/>
              </w:rPr>
            </w:pPr>
          </w:p>
          <w:p w:rsidR="00B611EF" w:rsidRDefault="00B611EF" w:rsidP="00CC6BAB">
            <w:pPr>
              <w:jc w:val="center"/>
              <w:rPr>
                <w:sz w:val="20"/>
                <w:szCs w:val="20"/>
              </w:rPr>
            </w:pPr>
          </w:p>
          <w:p w:rsidR="00B611EF" w:rsidRDefault="00B611EF" w:rsidP="00CC6BAB">
            <w:pPr>
              <w:jc w:val="center"/>
              <w:rPr>
                <w:sz w:val="20"/>
                <w:szCs w:val="20"/>
              </w:rPr>
            </w:pPr>
          </w:p>
          <w:p w:rsidR="0007691C" w:rsidRDefault="0007691C" w:rsidP="00CC6BAB">
            <w:pPr>
              <w:jc w:val="center"/>
              <w:rPr>
                <w:sz w:val="20"/>
                <w:szCs w:val="20"/>
              </w:rPr>
            </w:pPr>
          </w:p>
          <w:p w:rsidR="00B611EF" w:rsidRDefault="00B611EF" w:rsidP="00CC6BAB">
            <w:pPr>
              <w:jc w:val="center"/>
              <w:rPr>
                <w:sz w:val="20"/>
                <w:szCs w:val="20"/>
              </w:rPr>
            </w:pPr>
            <w:r>
              <w:rPr>
                <w:sz w:val="20"/>
                <w:szCs w:val="20"/>
              </w:rPr>
              <w:t>Не взимается</w:t>
            </w:r>
          </w:p>
          <w:p w:rsidR="0007691C" w:rsidRDefault="0007691C" w:rsidP="00CC6BAB">
            <w:pPr>
              <w:jc w:val="center"/>
              <w:rPr>
                <w:sz w:val="20"/>
                <w:szCs w:val="20"/>
              </w:rPr>
            </w:pPr>
          </w:p>
          <w:p w:rsidR="0007691C" w:rsidRDefault="0007691C" w:rsidP="00CC6BAB">
            <w:pPr>
              <w:jc w:val="center"/>
              <w:rPr>
                <w:sz w:val="20"/>
                <w:szCs w:val="20"/>
              </w:rPr>
            </w:pPr>
          </w:p>
          <w:p w:rsidR="0007691C" w:rsidRDefault="0007691C" w:rsidP="00CC6BAB">
            <w:pPr>
              <w:jc w:val="center"/>
              <w:rPr>
                <w:sz w:val="20"/>
                <w:szCs w:val="20"/>
              </w:rPr>
            </w:pPr>
          </w:p>
          <w:p w:rsidR="0007691C" w:rsidRDefault="0007691C" w:rsidP="00CC6BAB">
            <w:pPr>
              <w:jc w:val="center"/>
              <w:rPr>
                <w:sz w:val="20"/>
                <w:szCs w:val="20"/>
              </w:rPr>
            </w:pPr>
          </w:p>
          <w:p w:rsidR="0007691C" w:rsidRDefault="0007691C" w:rsidP="00CC6BAB">
            <w:pPr>
              <w:jc w:val="center"/>
              <w:rPr>
                <w:sz w:val="20"/>
                <w:szCs w:val="20"/>
              </w:rPr>
            </w:pPr>
          </w:p>
          <w:p w:rsidR="00FA7658" w:rsidRDefault="00FA7658" w:rsidP="00CC6BAB">
            <w:pPr>
              <w:jc w:val="center"/>
              <w:rPr>
                <w:sz w:val="20"/>
                <w:szCs w:val="20"/>
              </w:rPr>
            </w:pPr>
          </w:p>
          <w:p w:rsidR="0007691C" w:rsidRPr="00E82626" w:rsidRDefault="0007691C" w:rsidP="00CC6BAB">
            <w:pPr>
              <w:jc w:val="center"/>
              <w:rPr>
                <w:sz w:val="20"/>
                <w:szCs w:val="20"/>
              </w:rPr>
            </w:pPr>
            <w:r>
              <w:rPr>
                <w:sz w:val="20"/>
                <w:szCs w:val="20"/>
              </w:rPr>
              <w:t>Не взимается</w:t>
            </w:r>
          </w:p>
        </w:tc>
        <w:tc>
          <w:tcPr>
            <w:tcW w:w="3544" w:type="dxa"/>
            <w:vMerge/>
            <w:tcBorders>
              <w:left w:val="single" w:sz="4" w:space="0" w:color="auto"/>
              <w:bottom w:val="single" w:sz="4" w:space="0" w:color="auto"/>
              <w:right w:val="single" w:sz="4" w:space="0" w:color="auto"/>
            </w:tcBorders>
          </w:tcPr>
          <w:p w:rsidR="003E7589" w:rsidRPr="005A1048" w:rsidRDefault="003E7589" w:rsidP="00DF04F0">
            <w:pPr>
              <w:rPr>
                <w:sz w:val="20"/>
                <w:szCs w:val="20"/>
              </w:rPr>
            </w:pPr>
          </w:p>
        </w:tc>
      </w:tr>
      <w:tr w:rsidR="003E7589" w:rsidRPr="005A1048" w:rsidTr="00CB113E">
        <w:trPr>
          <w:trHeight w:val="227"/>
        </w:trPr>
        <w:tc>
          <w:tcPr>
            <w:tcW w:w="851" w:type="dxa"/>
            <w:tcBorders>
              <w:top w:val="single" w:sz="4" w:space="0" w:color="auto"/>
              <w:left w:val="single" w:sz="4" w:space="0" w:color="auto"/>
              <w:bottom w:val="nil"/>
              <w:right w:val="single" w:sz="4" w:space="0" w:color="auto"/>
            </w:tcBorders>
          </w:tcPr>
          <w:p w:rsidR="003E7589" w:rsidRPr="005A1048" w:rsidRDefault="003E7589" w:rsidP="00DF04F0">
            <w:pPr>
              <w:jc w:val="center"/>
              <w:rPr>
                <w:sz w:val="20"/>
                <w:szCs w:val="20"/>
              </w:rPr>
            </w:pPr>
            <w:r w:rsidRPr="005A1048">
              <w:rPr>
                <w:sz w:val="20"/>
                <w:szCs w:val="20"/>
              </w:rPr>
              <w:lastRenderedPageBreak/>
              <w:t>12.2.</w:t>
            </w:r>
          </w:p>
        </w:tc>
        <w:tc>
          <w:tcPr>
            <w:tcW w:w="3969" w:type="dxa"/>
            <w:tcBorders>
              <w:top w:val="single" w:sz="4" w:space="0" w:color="auto"/>
              <w:left w:val="single" w:sz="4" w:space="0" w:color="auto"/>
              <w:bottom w:val="nil"/>
              <w:right w:val="single" w:sz="4" w:space="0" w:color="auto"/>
            </w:tcBorders>
          </w:tcPr>
          <w:p w:rsidR="003E7589" w:rsidRDefault="003E7589" w:rsidP="00DF04F0">
            <w:pPr>
              <w:rPr>
                <w:sz w:val="20"/>
                <w:szCs w:val="20"/>
              </w:rPr>
            </w:pPr>
            <w:r w:rsidRPr="005A1048">
              <w:rPr>
                <w:sz w:val="20"/>
                <w:szCs w:val="20"/>
              </w:rPr>
              <w:t>Обслуживание кредита, кредитной линии и кредита в форме «овердрафт» в течение всего периода действия</w:t>
            </w:r>
          </w:p>
          <w:p w:rsidR="00A449D6" w:rsidRPr="005A1048" w:rsidRDefault="00A449D6" w:rsidP="00DF04F0">
            <w:pPr>
              <w:rPr>
                <w:sz w:val="20"/>
                <w:szCs w:val="20"/>
              </w:rPr>
            </w:pPr>
          </w:p>
        </w:tc>
        <w:tc>
          <w:tcPr>
            <w:tcW w:w="1843" w:type="dxa"/>
            <w:tcBorders>
              <w:top w:val="single" w:sz="4" w:space="0" w:color="auto"/>
              <w:left w:val="single" w:sz="4" w:space="0" w:color="auto"/>
              <w:bottom w:val="nil"/>
              <w:right w:val="single" w:sz="4" w:space="0" w:color="auto"/>
            </w:tcBorders>
          </w:tcPr>
          <w:p w:rsidR="003E7589" w:rsidRPr="005A1048" w:rsidRDefault="003E7589" w:rsidP="00DF04F0">
            <w:pPr>
              <w:jc w:val="center"/>
              <w:rPr>
                <w:sz w:val="20"/>
                <w:szCs w:val="20"/>
              </w:rPr>
            </w:pPr>
            <w:r w:rsidRPr="005A1048">
              <w:rPr>
                <w:sz w:val="20"/>
                <w:szCs w:val="20"/>
              </w:rPr>
              <w:t>Не менее 0,5% годовых</w:t>
            </w:r>
          </w:p>
        </w:tc>
        <w:tc>
          <w:tcPr>
            <w:tcW w:w="3544" w:type="dxa"/>
            <w:vMerge w:val="restart"/>
            <w:tcBorders>
              <w:top w:val="single" w:sz="4" w:space="0" w:color="auto"/>
              <w:left w:val="single" w:sz="4" w:space="0" w:color="auto"/>
              <w:right w:val="single" w:sz="4" w:space="0" w:color="auto"/>
            </w:tcBorders>
          </w:tcPr>
          <w:p w:rsidR="003E7589" w:rsidRPr="005A1048" w:rsidRDefault="00E929FF" w:rsidP="00B17766">
            <w:pPr>
              <w:rPr>
                <w:sz w:val="20"/>
                <w:szCs w:val="20"/>
              </w:rPr>
            </w:pPr>
            <w:r w:rsidRPr="00E929FF">
              <w:rPr>
                <w:rFonts w:eastAsia="Calibri"/>
                <w:sz w:val="20"/>
                <w:szCs w:val="20"/>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tc>
      </w:tr>
      <w:tr w:rsidR="003E7589" w:rsidRPr="005A1048" w:rsidTr="00CB113E">
        <w:trPr>
          <w:trHeight w:val="227"/>
        </w:trPr>
        <w:tc>
          <w:tcPr>
            <w:tcW w:w="851" w:type="dxa"/>
            <w:tcBorders>
              <w:top w:val="nil"/>
              <w:left w:val="single" w:sz="4" w:space="0" w:color="auto"/>
              <w:bottom w:val="nil"/>
              <w:right w:val="single" w:sz="4" w:space="0" w:color="auto"/>
            </w:tcBorders>
          </w:tcPr>
          <w:p w:rsidR="003E7589" w:rsidRPr="005A1048" w:rsidRDefault="003E7589" w:rsidP="00DF04F0">
            <w:pPr>
              <w:jc w:val="center"/>
              <w:rPr>
                <w:sz w:val="20"/>
                <w:szCs w:val="20"/>
              </w:rPr>
            </w:pPr>
          </w:p>
        </w:tc>
        <w:tc>
          <w:tcPr>
            <w:tcW w:w="3969" w:type="dxa"/>
            <w:tcBorders>
              <w:top w:val="nil"/>
              <w:left w:val="single" w:sz="4" w:space="0" w:color="auto"/>
              <w:bottom w:val="nil"/>
              <w:right w:val="single" w:sz="4" w:space="0" w:color="auto"/>
            </w:tcBorders>
          </w:tcPr>
          <w:p w:rsidR="008A3592" w:rsidRPr="005A1048" w:rsidRDefault="003E7589" w:rsidP="00E15892">
            <w:pPr>
              <w:rPr>
                <w:sz w:val="20"/>
                <w:szCs w:val="20"/>
              </w:rPr>
            </w:pPr>
            <w:r w:rsidRPr="005A1048">
              <w:rPr>
                <w:sz w:val="20"/>
                <w:szCs w:val="20"/>
              </w:rPr>
              <w:t xml:space="preserve">- </w:t>
            </w:r>
            <w:r w:rsidR="00E15892" w:rsidRPr="00E15892">
              <w:rPr>
                <w:sz w:val="20"/>
                <w:szCs w:val="20"/>
              </w:rPr>
              <w:t>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1843" w:type="dxa"/>
            <w:tcBorders>
              <w:top w:val="nil"/>
              <w:left w:val="single" w:sz="4" w:space="0" w:color="auto"/>
              <w:bottom w:val="nil"/>
              <w:right w:val="single" w:sz="4" w:space="0" w:color="auto"/>
            </w:tcBorders>
          </w:tcPr>
          <w:p w:rsidR="003E7589" w:rsidRPr="005A1048" w:rsidRDefault="003E7589" w:rsidP="00E15892">
            <w:pPr>
              <w:jc w:val="center"/>
              <w:rPr>
                <w:sz w:val="20"/>
                <w:szCs w:val="20"/>
              </w:rPr>
            </w:pPr>
            <w:r w:rsidRPr="005A1048">
              <w:rPr>
                <w:sz w:val="20"/>
                <w:szCs w:val="20"/>
              </w:rPr>
              <w:t xml:space="preserve">Не </w:t>
            </w:r>
            <w:r w:rsidR="00E15892">
              <w:rPr>
                <w:sz w:val="20"/>
                <w:szCs w:val="20"/>
              </w:rPr>
              <w:t>взимается</w:t>
            </w:r>
          </w:p>
        </w:tc>
        <w:tc>
          <w:tcPr>
            <w:tcW w:w="3544" w:type="dxa"/>
            <w:vMerge/>
            <w:tcBorders>
              <w:left w:val="single" w:sz="4" w:space="0" w:color="auto"/>
              <w:right w:val="single" w:sz="4" w:space="0" w:color="auto"/>
            </w:tcBorders>
          </w:tcPr>
          <w:p w:rsidR="003E7589" w:rsidRPr="005A1048" w:rsidRDefault="003E7589" w:rsidP="00DF04F0">
            <w:pPr>
              <w:rPr>
                <w:sz w:val="20"/>
                <w:szCs w:val="20"/>
              </w:rPr>
            </w:pPr>
          </w:p>
        </w:tc>
      </w:tr>
      <w:tr w:rsidR="003E7589" w:rsidRPr="005A1048" w:rsidTr="00CB113E">
        <w:trPr>
          <w:trHeight w:val="227"/>
        </w:trPr>
        <w:tc>
          <w:tcPr>
            <w:tcW w:w="851" w:type="dxa"/>
            <w:tcBorders>
              <w:top w:val="nil"/>
              <w:left w:val="single" w:sz="4" w:space="0" w:color="auto"/>
              <w:bottom w:val="nil"/>
              <w:right w:val="single" w:sz="4" w:space="0" w:color="auto"/>
            </w:tcBorders>
          </w:tcPr>
          <w:p w:rsidR="003E7589" w:rsidRPr="005A1048" w:rsidRDefault="003E7589" w:rsidP="00DF04F0">
            <w:pPr>
              <w:jc w:val="center"/>
              <w:rPr>
                <w:sz w:val="20"/>
                <w:szCs w:val="20"/>
              </w:rPr>
            </w:pPr>
          </w:p>
        </w:tc>
        <w:tc>
          <w:tcPr>
            <w:tcW w:w="3969" w:type="dxa"/>
            <w:tcBorders>
              <w:top w:val="nil"/>
              <w:left w:val="single" w:sz="4" w:space="0" w:color="auto"/>
              <w:bottom w:val="nil"/>
              <w:right w:val="single" w:sz="4" w:space="0" w:color="auto"/>
            </w:tcBorders>
          </w:tcPr>
          <w:p w:rsidR="008A3592" w:rsidRPr="004B65A6" w:rsidRDefault="008A3592" w:rsidP="00357966">
            <w:pPr>
              <w:rPr>
                <w:sz w:val="20"/>
                <w:szCs w:val="20"/>
              </w:rPr>
            </w:pPr>
          </w:p>
        </w:tc>
        <w:tc>
          <w:tcPr>
            <w:tcW w:w="1843" w:type="dxa"/>
            <w:tcBorders>
              <w:top w:val="nil"/>
              <w:left w:val="single" w:sz="4" w:space="0" w:color="auto"/>
              <w:bottom w:val="nil"/>
              <w:right w:val="single" w:sz="4" w:space="0" w:color="auto"/>
            </w:tcBorders>
          </w:tcPr>
          <w:p w:rsidR="003E7589" w:rsidRPr="005A1048" w:rsidRDefault="003E7589" w:rsidP="00DF04F0">
            <w:pPr>
              <w:jc w:val="center"/>
              <w:rPr>
                <w:sz w:val="20"/>
                <w:szCs w:val="20"/>
              </w:rPr>
            </w:pPr>
          </w:p>
        </w:tc>
        <w:tc>
          <w:tcPr>
            <w:tcW w:w="3544" w:type="dxa"/>
            <w:vMerge/>
            <w:tcBorders>
              <w:left w:val="single" w:sz="4" w:space="0" w:color="auto"/>
              <w:right w:val="single" w:sz="4" w:space="0" w:color="auto"/>
            </w:tcBorders>
          </w:tcPr>
          <w:p w:rsidR="003E7589" w:rsidRPr="005A1048" w:rsidRDefault="003E7589" w:rsidP="00DF04F0">
            <w:pPr>
              <w:rPr>
                <w:sz w:val="20"/>
                <w:szCs w:val="20"/>
              </w:rPr>
            </w:pPr>
          </w:p>
        </w:tc>
      </w:tr>
      <w:tr w:rsidR="003E7589" w:rsidRPr="005A1048" w:rsidTr="00CB113E">
        <w:trPr>
          <w:trHeight w:val="227"/>
        </w:trPr>
        <w:tc>
          <w:tcPr>
            <w:tcW w:w="851" w:type="dxa"/>
            <w:tcBorders>
              <w:top w:val="nil"/>
              <w:left w:val="single" w:sz="4" w:space="0" w:color="auto"/>
              <w:bottom w:val="nil"/>
              <w:right w:val="single" w:sz="4" w:space="0" w:color="auto"/>
            </w:tcBorders>
          </w:tcPr>
          <w:p w:rsidR="003E7589" w:rsidRPr="005A1048" w:rsidRDefault="003E7589" w:rsidP="00DF04F0">
            <w:pPr>
              <w:jc w:val="center"/>
              <w:rPr>
                <w:sz w:val="20"/>
                <w:szCs w:val="20"/>
              </w:rPr>
            </w:pPr>
          </w:p>
        </w:tc>
        <w:tc>
          <w:tcPr>
            <w:tcW w:w="3969" w:type="dxa"/>
            <w:tcBorders>
              <w:top w:val="nil"/>
              <w:left w:val="single" w:sz="4" w:space="0" w:color="auto"/>
              <w:bottom w:val="nil"/>
              <w:right w:val="single" w:sz="4" w:space="0" w:color="auto"/>
            </w:tcBorders>
          </w:tcPr>
          <w:p w:rsidR="004B65A6" w:rsidRPr="004B65A6" w:rsidRDefault="008A3592" w:rsidP="00FA7658">
            <w:pPr>
              <w:ind w:left="72"/>
              <w:jc w:val="both"/>
              <w:rPr>
                <w:bCs/>
                <w:sz w:val="20"/>
                <w:szCs w:val="20"/>
              </w:rPr>
            </w:pPr>
            <w:r w:rsidRPr="004B65A6">
              <w:rPr>
                <w:sz w:val="20"/>
                <w:szCs w:val="20"/>
              </w:rPr>
              <w:t>-</w:t>
            </w:r>
            <w:r w:rsidR="004B65A6" w:rsidRPr="004B65A6">
              <w:rPr>
                <w:bCs/>
                <w:sz w:val="20"/>
                <w:szCs w:val="20"/>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w:t>
            </w:r>
            <w:r w:rsidR="004B65A6" w:rsidRPr="004B65A6">
              <w:rPr>
                <w:bCs/>
                <w:sz w:val="20"/>
                <w:szCs w:val="20"/>
              </w:rPr>
              <w:br/>
              <w:t xml:space="preserve">№ 411-П, Порядка предоставления </w:t>
            </w:r>
          </w:p>
          <w:p w:rsidR="004B65A6" w:rsidRDefault="004B65A6" w:rsidP="00FA7658">
            <w:pPr>
              <w:jc w:val="both"/>
              <w:rPr>
                <w:bCs/>
                <w:sz w:val="20"/>
                <w:szCs w:val="20"/>
              </w:rPr>
            </w:pPr>
            <w:r w:rsidRPr="004B65A6">
              <w:rPr>
                <w:bCs/>
                <w:sz w:val="20"/>
                <w:szCs w:val="20"/>
              </w:rPr>
              <w:t xml:space="preserve">АО «Россельхозбанк» кредитов на приобретение зерна из федерального интервенционного фонда № 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 </w:t>
            </w:r>
          </w:p>
          <w:p w:rsidR="00704BF8" w:rsidRPr="004B65A6" w:rsidRDefault="00704BF8" w:rsidP="00704BF8">
            <w:pPr>
              <w:rPr>
                <w:sz w:val="20"/>
                <w:szCs w:val="20"/>
              </w:rPr>
            </w:pPr>
          </w:p>
        </w:tc>
        <w:tc>
          <w:tcPr>
            <w:tcW w:w="1843" w:type="dxa"/>
            <w:tcBorders>
              <w:top w:val="nil"/>
              <w:left w:val="single" w:sz="4" w:space="0" w:color="auto"/>
              <w:bottom w:val="nil"/>
              <w:right w:val="single" w:sz="4" w:space="0" w:color="auto"/>
            </w:tcBorders>
          </w:tcPr>
          <w:p w:rsidR="003E7589" w:rsidRPr="005A1048" w:rsidRDefault="003E7589" w:rsidP="00DF04F0">
            <w:pPr>
              <w:jc w:val="center"/>
              <w:rPr>
                <w:sz w:val="20"/>
                <w:szCs w:val="20"/>
              </w:rPr>
            </w:pPr>
            <w:r w:rsidRPr="005A1048">
              <w:rPr>
                <w:sz w:val="20"/>
                <w:szCs w:val="20"/>
              </w:rPr>
              <w:t>Не взимается</w:t>
            </w:r>
          </w:p>
        </w:tc>
        <w:tc>
          <w:tcPr>
            <w:tcW w:w="3544" w:type="dxa"/>
            <w:vMerge/>
            <w:tcBorders>
              <w:left w:val="single" w:sz="4" w:space="0" w:color="auto"/>
              <w:right w:val="single" w:sz="4" w:space="0" w:color="auto"/>
            </w:tcBorders>
          </w:tcPr>
          <w:p w:rsidR="003E7589" w:rsidRPr="005A1048" w:rsidRDefault="003E7589" w:rsidP="00DF04F0">
            <w:pPr>
              <w:rPr>
                <w:sz w:val="20"/>
                <w:szCs w:val="20"/>
              </w:rPr>
            </w:pPr>
          </w:p>
        </w:tc>
      </w:tr>
      <w:tr w:rsidR="003E7589" w:rsidRPr="005A1048" w:rsidTr="00CB113E">
        <w:trPr>
          <w:trHeight w:val="227"/>
        </w:trPr>
        <w:tc>
          <w:tcPr>
            <w:tcW w:w="851" w:type="dxa"/>
            <w:tcBorders>
              <w:top w:val="nil"/>
              <w:left w:val="single" w:sz="4" w:space="0" w:color="auto"/>
              <w:bottom w:val="nil"/>
              <w:right w:val="single" w:sz="4" w:space="0" w:color="auto"/>
            </w:tcBorders>
          </w:tcPr>
          <w:p w:rsidR="003E7589" w:rsidRPr="005A1048" w:rsidRDefault="003E7589" w:rsidP="00DF04F0">
            <w:pPr>
              <w:jc w:val="center"/>
              <w:rPr>
                <w:sz w:val="20"/>
                <w:szCs w:val="20"/>
              </w:rPr>
            </w:pPr>
          </w:p>
        </w:tc>
        <w:tc>
          <w:tcPr>
            <w:tcW w:w="3969" w:type="dxa"/>
            <w:tcBorders>
              <w:top w:val="nil"/>
              <w:left w:val="single" w:sz="4" w:space="0" w:color="auto"/>
              <w:bottom w:val="nil"/>
              <w:right w:val="single" w:sz="4" w:space="0" w:color="auto"/>
            </w:tcBorders>
          </w:tcPr>
          <w:p w:rsidR="003E7589" w:rsidRDefault="003E7589" w:rsidP="00DF04F0">
            <w:pPr>
              <w:rPr>
                <w:sz w:val="20"/>
                <w:szCs w:val="20"/>
              </w:rPr>
            </w:pPr>
            <w:r w:rsidRPr="005A1048">
              <w:rPr>
                <w:sz w:val="20"/>
                <w:szCs w:val="20"/>
              </w:rPr>
              <w:t>- при кредитовании с использованием связанного финансирования</w:t>
            </w:r>
          </w:p>
          <w:p w:rsidR="008A3592" w:rsidRPr="005A1048" w:rsidRDefault="008A3592" w:rsidP="00DF04F0">
            <w:pPr>
              <w:rPr>
                <w:sz w:val="20"/>
                <w:szCs w:val="20"/>
              </w:rPr>
            </w:pPr>
          </w:p>
        </w:tc>
        <w:tc>
          <w:tcPr>
            <w:tcW w:w="1843" w:type="dxa"/>
            <w:tcBorders>
              <w:top w:val="nil"/>
              <w:left w:val="single" w:sz="4" w:space="0" w:color="auto"/>
              <w:bottom w:val="nil"/>
              <w:right w:val="single" w:sz="4" w:space="0" w:color="auto"/>
            </w:tcBorders>
          </w:tcPr>
          <w:p w:rsidR="003E7589" w:rsidRPr="005A1048" w:rsidRDefault="003E7589" w:rsidP="00DF04F0">
            <w:pPr>
              <w:jc w:val="center"/>
              <w:rPr>
                <w:sz w:val="20"/>
                <w:szCs w:val="20"/>
              </w:rPr>
            </w:pPr>
            <w:r w:rsidRPr="005A1048">
              <w:rPr>
                <w:sz w:val="20"/>
                <w:szCs w:val="20"/>
              </w:rPr>
              <w:t>Не взимается</w:t>
            </w:r>
          </w:p>
        </w:tc>
        <w:tc>
          <w:tcPr>
            <w:tcW w:w="3544" w:type="dxa"/>
            <w:vMerge/>
            <w:tcBorders>
              <w:left w:val="single" w:sz="4" w:space="0" w:color="auto"/>
              <w:right w:val="single" w:sz="4" w:space="0" w:color="auto"/>
            </w:tcBorders>
          </w:tcPr>
          <w:p w:rsidR="003E7589" w:rsidRPr="005A1048" w:rsidRDefault="003E7589" w:rsidP="00DF04F0">
            <w:pPr>
              <w:rPr>
                <w:sz w:val="20"/>
                <w:szCs w:val="20"/>
              </w:rPr>
            </w:pPr>
          </w:p>
        </w:tc>
      </w:tr>
      <w:tr w:rsidR="003E7589" w:rsidRPr="005A1048" w:rsidTr="00CB113E">
        <w:trPr>
          <w:trHeight w:val="227"/>
        </w:trPr>
        <w:tc>
          <w:tcPr>
            <w:tcW w:w="851" w:type="dxa"/>
            <w:tcBorders>
              <w:top w:val="nil"/>
              <w:left w:val="single" w:sz="4" w:space="0" w:color="auto"/>
              <w:bottom w:val="single" w:sz="4" w:space="0" w:color="auto"/>
              <w:right w:val="single" w:sz="4" w:space="0" w:color="auto"/>
            </w:tcBorders>
          </w:tcPr>
          <w:p w:rsidR="003E7589" w:rsidRPr="005A1048" w:rsidRDefault="003E7589" w:rsidP="00DF04F0">
            <w:pPr>
              <w:jc w:val="center"/>
              <w:rPr>
                <w:sz w:val="20"/>
                <w:szCs w:val="20"/>
              </w:rPr>
            </w:pPr>
          </w:p>
        </w:tc>
        <w:tc>
          <w:tcPr>
            <w:tcW w:w="3969" w:type="dxa"/>
            <w:tcBorders>
              <w:top w:val="nil"/>
              <w:left w:val="single" w:sz="4" w:space="0" w:color="auto"/>
              <w:bottom w:val="single" w:sz="4" w:space="0" w:color="auto"/>
              <w:right w:val="single" w:sz="4" w:space="0" w:color="auto"/>
            </w:tcBorders>
          </w:tcPr>
          <w:p w:rsidR="0039588F" w:rsidRDefault="000843B7" w:rsidP="00DF04F0">
            <w:pPr>
              <w:rPr>
                <w:sz w:val="20"/>
                <w:szCs w:val="20"/>
              </w:rPr>
            </w:pPr>
            <w:r w:rsidRPr="000843B7">
              <w:rPr>
                <w:sz w:val="20"/>
                <w:szCs w:val="20"/>
              </w:rPr>
              <w:t xml:space="preserve">- </w:t>
            </w:r>
            <w:r w:rsidR="0039588F" w:rsidRPr="0039588F">
              <w:rPr>
                <w:sz w:val="20"/>
                <w:szCs w:val="20"/>
              </w:rPr>
              <w:t xml:space="preserve"> </w:t>
            </w:r>
            <w:r w:rsidR="0039588F" w:rsidRPr="00653E43">
              <w:rPr>
                <w:sz w:val="20"/>
                <w:szCs w:val="20"/>
              </w:rPr>
              <w:t>при кредитовании в рамках Положения о предоставлении кредитов «Оборотный – стандарт» № 495-П</w:t>
            </w:r>
          </w:p>
          <w:p w:rsidR="008A3592" w:rsidRDefault="008A3592" w:rsidP="00DF04F0">
            <w:pPr>
              <w:rPr>
                <w:sz w:val="20"/>
                <w:szCs w:val="20"/>
              </w:rPr>
            </w:pPr>
          </w:p>
          <w:p w:rsidR="008C7AE4" w:rsidRDefault="008C7AE4" w:rsidP="00DF04F0">
            <w:pPr>
              <w:rPr>
                <w:rFonts w:eastAsia="Calibri"/>
                <w:sz w:val="20"/>
                <w:szCs w:val="20"/>
              </w:rPr>
            </w:pPr>
          </w:p>
          <w:p w:rsidR="00705F7B" w:rsidRDefault="00705F7B" w:rsidP="00705F7B">
            <w:pPr>
              <w:jc w:val="both"/>
              <w:rPr>
                <w:rFonts w:eastAsia="Calibri"/>
                <w:color w:val="000000" w:themeColor="text1"/>
                <w:sz w:val="20"/>
                <w:szCs w:val="20"/>
              </w:rPr>
            </w:pPr>
            <w:r>
              <w:rPr>
                <w:rFonts w:eastAsia="Calibri"/>
                <w:sz w:val="20"/>
                <w:szCs w:val="20"/>
              </w:rPr>
              <w:t xml:space="preserve">- </w:t>
            </w:r>
            <w:r w:rsidRPr="009500EA">
              <w:rPr>
                <w:rFonts w:eastAsia="Calibri"/>
                <w:color w:val="000000" w:themeColor="text1"/>
                <w:sz w:val="20"/>
                <w:szCs w:val="20"/>
              </w:rPr>
              <w:t>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p>
          <w:p w:rsidR="00A449D6" w:rsidRDefault="00A449D6" w:rsidP="00705F7B">
            <w:pPr>
              <w:jc w:val="both"/>
              <w:rPr>
                <w:rFonts w:eastAsia="Calibri"/>
                <w:color w:val="000000" w:themeColor="text1"/>
                <w:sz w:val="20"/>
                <w:szCs w:val="20"/>
              </w:rPr>
            </w:pPr>
          </w:p>
          <w:p w:rsidR="00EA39DB" w:rsidRDefault="00EA39DB" w:rsidP="00705F7B">
            <w:pPr>
              <w:jc w:val="both"/>
              <w:rPr>
                <w:sz w:val="20"/>
                <w:szCs w:val="20"/>
              </w:rPr>
            </w:pPr>
            <w:r>
              <w:rPr>
                <w:sz w:val="20"/>
                <w:szCs w:val="20"/>
              </w:rPr>
              <w:t xml:space="preserve">- </w:t>
            </w:r>
            <w:r w:rsidRPr="00EA39DB">
              <w:rPr>
                <w:sz w:val="20"/>
                <w:szCs w:val="20"/>
              </w:rPr>
              <w:t xml:space="preserve">при кредитовании в соответствии с Положением о предоставлении кредитов </w:t>
            </w:r>
            <w:r w:rsidRPr="00EA39DB">
              <w:rPr>
                <w:sz w:val="20"/>
                <w:szCs w:val="20"/>
              </w:rPr>
              <w:lastRenderedPageBreak/>
              <w:t>субъектам малого и среднего предпринимательства за счет средств АО «МСП Банк» № 547-П</w:t>
            </w:r>
          </w:p>
          <w:p w:rsidR="00A449D6" w:rsidRDefault="00A449D6" w:rsidP="00705F7B">
            <w:pPr>
              <w:jc w:val="both"/>
              <w:rPr>
                <w:sz w:val="20"/>
                <w:szCs w:val="20"/>
              </w:rPr>
            </w:pPr>
          </w:p>
          <w:p w:rsidR="00B8404A" w:rsidRDefault="00B8404A" w:rsidP="00B8404A">
            <w:pPr>
              <w:jc w:val="both"/>
              <w:rPr>
                <w:sz w:val="20"/>
                <w:szCs w:val="20"/>
              </w:rPr>
            </w:pPr>
            <w:r w:rsidRPr="00B8404A">
              <w:rPr>
                <w:sz w:val="20"/>
                <w:szCs w:val="20"/>
              </w:rPr>
              <w:t xml:space="preserve">- </w:t>
            </w:r>
            <w:r w:rsidR="00134BB9" w:rsidRPr="00134BB9">
              <w:rPr>
                <w:sz w:val="20"/>
                <w:szCs w:val="20"/>
              </w:rPr>
              <w:t>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w:t>
            </w:r>
          </w:p>
          <w:p w:rsidR="00C41AC3" w:rsidRDefault="00C41AC3" w:rsidP="00B8404A">
            <w:pPr>
              <w:jc w:val="both"/>
              <w:rPr>
                <w:sz w:val="20"/>
                <w:szCs w:val="20"/>
              </w:rPr>
            </w:pPr>
          </w:p>
          <w:p w:rsidR="00B8404A" w:rsidRDefault="00B8404A" w:rsidP="00C41AC3">
            <w:pPr>
              <w:rPr>
                <w:sz w:val="20"/>
                <w:szCs w:val="20"/>
              </w:rPr>
            </w:pPr>
            <w:r w:rsidRPr="00653E43">
              <w:rPr>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C41AC3" w:rsidRDefault="00C41AC3" w:rsidP="00C41AC3">
            <w:pPr>
              <w:rPr>
                <w:sz w:val="20"/>
                <w:szCs w:val="20"/>
              </w:rPr>
            </w:pPr>
          </w:p>
          <w:p w:rsidR="00C41AC3" w:rsidRDefault="00C41AC3" w:rsidP="00705F7B">
            <w:pPr>
              <w:jc w:val="both"/>
              <w:rPr>
                <w:sz w:val="20"/>
                <w:szCs w:val="20"/>
              </w:rPr>
            </w:pPr>
          </w:p>
          <w:p w:rsidR="00A449D6" w:rsidRDefault="00A449D6" w:rsidP="00705F7B">
            <w:pPr>
              <w:jc w:val="both"/>
              <w:rPr>
                <w:rFonts w:eastAsia="Calibri"/>
                <w:bCs/>
                <w:sz w:val="20"/>
                <w:szCs w:val="20"/>
              </w:rPr>
            </w:pPr>
            <w:r w:rsidRPr="00A449D6">
              <w:rPr>
                <w:rFonts w:eastAsia="Calibri"/>
                <w:bCs/>
                <w:sz w:val="20"/>
                <w:szCs w:val="20"/>
              </w:rPr>
              <w:t>- при кредитовании в рамках</w:t>
            </w:r>
            <w:r w:rsidRPr="00A449D6">
              <w:rPr>
                <w:rFonts w:eastAsia="Calibri"/>
                <w:sz w:val="20"/>
                <w:szCs w:val="20"/>
              </w:rPr>
              <w:t xml:space="preserve"> </w:t>
            </w:r>
            <w:r w:rsidRPr="00A449D6">
              <w:rPr>
                <w:rFonts w:eastAsia="Calibri"/>
                <w:bCs/>
                <w:sz w:val="20"/>
                <w:szCs w:val="20"/>
              </w:rPr>
              <w:t>Положения о предоставлении АО «Россельхозбанк» кредитов в рамках кредитного продукта «Родная земля» № 598-П</w:t>
            </w:r>
          </w:p>
          <w:p w:rsidR="00C41AC3" w:rsidRPr="00A449D6" w:rsidRDefault="00C41AC3" w:rsidP="00705F7B">
            <w:pPr>
              <w:jc w:val="both"/>
              <w:rPr>
                <w:sz w:val="20"/>
                <w:szCs w:val="20"/>
              </w:rPr>
            </w:pPr>
          </w:p>
          <w:p w:rsidR="00880B80" w:rsidRDefault="00134BB9" w:rsidP="00705F7B">
            <w:pPr>
              <w:jc w:val="both"/>
              <w:rPr>
                <w:sz w:val="20"/>
                <w:szCs w:val="20"/>
              </w:rPr>
            </w:pPr>
            <w:r>
              <w:rPr>
                <w:sz w:val="20"/>
                <w:szCs w:val="20"/>
              </w:rPr>
              <w:t>-</w:t>
            </w:r>
            <w:r w:rsidRPr="00134BB9">
              <w:rPr>
                <w:sz w:val="20"/>
                <w:szCs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C41AC3" w:rsidRDefault="00C41AC3" w:rsidP="00705F7B">
            <w:pPr>
              <w:jc w:val="both"/>
              <w:rPr>
                <w:sz w:val="20"/>
                <w:szCs w:val="20"/>
              </w:rPr>
            </w:pPr>
          </w:p>
          <w:p w:rsidR="00880B80" w:rsidRDefault="00880B80" w:rsidP="00FA7658">
            <w:pPr>
              <w:jc w:val="both"/>
              <w:rPr>
                <w:sz w:val="20"/>
                <w:szCs w:val="20"/>
              </w:rPr>
            </w:pPr>
            <w:r w:rsidRPr="00880B80">
              <w:rPr>
                <w:sz w:val="20"/>
                <w:szCs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w:t>
            </w:r>
            <w:r w:rsidRPr="00880B80">
              <w:rPr>
                <w:sz w:val="20"/>
                <w:szCs w:val="20"/>
              </w:rPr>
              <w:lastRenderedPageBreak/>
              <w:t>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p w:rsidR="00C41AC3" w:rsidRDefault="00C41AC3" w:rsidP="00C41AC3">
            <w:pPr>
              <w:rPr>
                <w:sz w:val="20"/>
                <w:szCs w:val="20"/>
              </w:rPr>
            </w:pPr>
          </w:p>
          <w:p w:rsidR="00C41AC3" w:rsidRDefault="00134BB9" w:rsidP="00705F7B">
            <w:pPr>
              <w:jc w:val="both"/>
              <w:rPr>
                <w:bCs/>
                <w:sz w:val="20"/>
                <w:szCs w:val="20"/>
              </w:rPr>
            </w:pPr>
            <w:r w:rsidRPr="00134BB9">
              <w:rPr>
                <w:sz w:val="20"/>
                <w:szCs w:val="20"/>
              </w:rPr>
              <w:t xml:space="preserve">- </w:t>
            </w:r>
            <w:r w:rsidR="00704BF8" w:rsidRPr="00704BF8">
              <w:rPr>
                <w:bCs/>
                <w:sz w:val="20"/>
                <w:szCs w:val="20"/>
              </w:rPr>
              <w:t>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p w:rsidR="00704BF8" w:rsidRDefault="00704BF8" w:rsidP="00705F7B">
            <w:pPr>
              <w:jc w:val="both"/>
              <w:rPr>
                <w:sz w:val="20"/>
                <w:szCs w:val="20"/>
              </w:rPr>
            </w:pPr>
          </w:p>
          <w:p w:rsidR="00CC6BAB" w:rsidRDefault="00CC6BAB" w:rsidP="00557AB0">
            <w:pPr>
              <w:jc w:val="both"/>
              <w:rPr>
                <w:bCs/>
                <w:sz w:val="20"/>
                <w:szCs w:val="20"/>
              </w:rPr>
            </w:pPr>
            <w:r>
              <w:rPr>
                <w:bCs/>
              </w:rPr>
              <w:t xml:space="preserve">- </w:t>
            </w:r>
            <w:r w:rsidRPr="00CC6BAB">
              <w:rPr>
                <w:bCs/>
                <w:sz w:val="20"/>
                <w:szCs w:val="20"/>
              </w:rPr>
              <w:t xml:space="preserve">при кредитовании в рамках </w:t>
            </w:r>
            <w:r w:rsidRPr="00CC6BAB">
              <w:rPr>
                <w:sz w:val="20"/>
                <w:szCs w:val="20"/>
              </w:rPr>
              <w:t xml:space="preserve">Правил </w:t>
            </w:r>
            <w:r w:rsidRPr="00CC6BAB">
              <w:rPr>
                <w:bCs/>
                <w:sz w:val="20"/>
                <w:szCs w:val="20"/>
              </w:rPr>
              <w:t>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p w:rsidR="00FA7658" w:rsidRDefault="00FA7658" w:rsidP="00557AB0">
            <w:pPr>
              <w:jc w:val="both"/>
              <w:rPr>
                <w:bCs/>
                <w:sz w:val="20"/>
                <w:szCs w:val="20"/>
              </w:rPr>
            </w:pPr>
          </w:p>
          <w:p w:rsidR="001F079D" w:rsidRDefault="001F079D" w:rsidP="00557AB0">
            <w:pPr>
              <w:jc w:val="both"/>
              <w:rPr>
                <w:sz w:val="20"/>
                <w:szCs w:val="20"/>
              </w:rPr>
            </w:pPr>
            <w:r w:rsidRPr="001F079D">
              <w:rPr>
                <w:sz w:val="20"/>
                <w:szCs w:val="20"/>
              </w:rPr>
              <w:t>- 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p w:rsidR="00FA7658" w:rsidRDefault="00FA7658" w:rsidP="00557AB0">
            <w:pPr>
              <w:jc w:val="both"/>
              <w:rPr>
                <w:sz w:val="20"/>
                <w:szCs w:val="20"/>
              </w:rPr>
            </w:pPr>
          </w:p>
          <w:p w:rsidR="00B611EF" w:rsidRDefault="00B611EF" w:rsidP="00557AB0">
            <w:pPr>
              <w:jc w:val="both"/>
              <w:rPr>
                <w:sz w:val="20"/>
                <w:szCs w:val="20"/>
              </w:rPr>
            </w:pPr>
            <w:r>
              <w:rPr>
                <w:sz w:val="20"/>
                <w:szCs w:val="20"/>
              </w:rPr>
              <w:t xml:space="preserve">- </w:t>
            </w:r>
            <w:r w:rsidRPr="00B611EF">
              <w:rPr>
                <w:sz w:val="20"/>
                <w:szCs w:val="20"/>
              </w:rPr>
              <w:t>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p w:rsidR="00FA7658" w:rsidRDefault="00FA7658" w:rsidP="00557AB0">
            <w:pPr>
              <w:jc w:val="both"/>
              <w:rPr>
                <w:sz w:val="20"/>
                <w:szCs w:val="20"/>
              </w:rPr>
            </w:pPr>
          </w:p>
          <w:p w:rsidR="0007691C" w:rsidRPr="0007691C" w:rsidRDefault="0007691C" w:rsidP="0007691C">
            <w:pPr>
              <w:jc w:val="both"/>
              <w:rPr>
                <w:sz w:val="20"/>
                <w:szCs w:val="20"/>
              </w:rPr>
            </w:pPr>
            <w:r w:rsidRPr="0007691C">
              <w:rPr>
                <w:sz w:val="20"/>
                <w:szCs w:val="20"/>
              </w:rPr>
              <w:t xml:space="preserve">- при кредитовании в рамках Порядка </w:t>
            </w:r>
          </w:p>
          <w:p w:rsidR="0007691C" w:rsidRPr="000C51F6" w:rsidRDefault="0007691C" w:rsidP="0007691C">
            <w:pPr>
              <w:jc w:val="both"/>
              <w:rPr>
                <w:sz w:val="20"/>
                <w:szCs w:val="20"/>
              </w:rPr>
            </w:pPr>
            <w:r w:rsidRPr="0007691C">
              <w:rPr>
                <w:sz w:val="20"/>
                <w:szCs w:val="20"/>
              </w:rPr>
              <w:t xml:space="preserve">кредитования клиентов микробизнеса по кредитному продукту «Бизнес-карта с </w:t>
            </w:r>
            <w:r w:rsidRPr="0007691C">
              <w:rPr>
                <w:sz w:val="20"/>
                <w:szCs w:val="20"/>
              </w:rPr>
              <w:lastRenderedPageBreak/>
              <w:t>лимитом кредитования» в АО «Россельхозбанк» № 738-П</w:t>
            </w:r>
          </w:p>
        </w:tc>
        <w:tc>
          <w:tcPr>
            <w:tcW w:w="1843" w:type="dxa"/>
            <w:tcBorders>
              <w:top w:val="nil"/>
              <w:left w:val="single" w:sz="4" w:space="0" w:color="auto"/>
              <w:bottom w:val="single" w:sz="4" w:space="0" w:color="auto"/>
              <w:right w:val="single" w:sz="4" w:space="0" w:color="auto"/>
            </w:tcBorders>
          </w:tcPr>
          <w:p w:rsidR="0039588F" w:rsidRDefault="0039588F" w:rsidP="00DF04F0">
            <w:pPr>
              <w:jc w:val="center"/>
              <w:rPr>
                <w:sz w:val="20"/>
                <w:szCs w:val="20"/>
              </w:rPr>
            </w:pPr>
            <w:r>
              <w:rPr>
                <w:sz w:val="20"/>
                <w:szCs w:val="20"/>
              </w:rPr>
              <w:lastRenderedPageBreak/>
              <w:t>Не взимается</w:t>
            </w:r>
          </w:p>
          <w:p w:rsidR="0039588F" w:rsidRDefault="0039588F" w:rsidP="00DF04F0">
            <w:pPr>
              <w:jc w:val="center"/>
              <w:rPr>
                <w:sz w:val="20"/>
                <w:szCs w:val="20"/>
              </w:rPr>
            </w:pPr>
          </w:p>
          <w:p w:rsidR="00E82626" w:rsidRDefault="00E82626" w:rsidP="00DF04F0">
            <w:pPr>
              <w:jc w:val="center"/>
              <w:rPr>
                <w:sz w:val="20"/>
                <w:szCs w:val="20"/>
              </w:rPr>
            </w:pPr>
          </w:p>
          <w:p w:rsidR="00E82626" w:rsidRDefault="00E82626" w:rsidP="00BB2007">
            <w:pPr>
              <w:jc w:val="center"/>
              <w:rPr>
                <w:sz w:val="20"/>
                <w:szCs w:val="20"/>
              </w:rPr>
            </w:pPr>
          </w:p>
          <w:p w:rsidR="00705F7B" w:rsidRDefault="00705F7B" w:rsidP="00BB2007">
            <w:pPr>
              <w:jc w:val="center"/>
              <w:rPr>
                <w:sz w:val="20"/>
                <w:szCs w:val="20"/>
              </w:rPr>
            </w:pPr>
          </w:p>
          <w:p w:rsidR="00705F7B" w:rsidRDefault="00A449D6" w:rsidP="00BB2007">
            <w:pPr>
              <w:jc w:val="center"/>
              <w:rPr>
                <w:sz w:val="20"/>
                <w:szCs w:val="20"/>
              </w:rPr>
            </w:pPr>
            <w:r>
              <w:rPr>
                <w:sz w:val="20"/>
                <w:szCs w:val="20"/>
              </w:rPr>
              <w:t>Н</w:t>
            </w:r>
            <w:r w:rsidR="00705F7B">
              <w:rPr>
                <w:sz w:val="20"/>
                <w:szCs w:val="20"/>
              </w:rPr>
              <w:t>е взимается</w:t>
            </w:r>
          </w:p>
          <w:p w:rsidR="00EA39DB" w:rsidRDefault="00EA39DB" w:rsidP="00E82626">
            <w:pPr>
              <w:rPr>
                <w:sz w:val="20"/>
                <w:szCs w:val="20"/>
              </w:rPr>
            </w:pPr>
          </w:p>
          <w:p w:rsidR="00EA39DB" w:rsidRDefault="00EA39DB" w:rsidP="00E82626">
            <w:pPr>
              <w:rPr>
                <w:sz w:val="20"/>
                <w:szCs w:val="20"/>
              </w:rPr>
            </w:pPr>
          </w:p>
          <w:p w:rsidR="00A449D6" w:rsidRDefault="00A449D6" w:rsidP="00E82626">
            <w:pPr>
              <w:rPr>
                <w:sz w:val="20"/>
                <w:szCs w:val="20"/>
              </w:rPr>
            </w:pPr>
          </w:p>
          <w:p w:rsidR="00A449D6" w:rsidRDefault="00A449D6" w:rsidP="00E82626">
            <w:pPr>
              <w:rPr>
                <w:sz w:val="20"/>
                <w:szCs w:val="20"/>
              </w:rPr>
            </w:pPr>
          </w:p>
          <w:p w:rsidR="00EA39DB" w:rsidRDefault="00EA39DB" w:rsidP="00E82626">
            <w:pPr>
              <w:rPr>
                <w:sz w:val="20"/>
                <w:szCs w:val="20"/>
              </w:rPr>
            </w:pPr>
          </w:p>
          <w:p w:rsidR="00EA39DB" w:rsidRDefault="00EA39DB" w:rsidP="00E82626">
            <w:pPr>
              <w:rPr>
                <w:sz w:val="20"/>
                <w:szCs w:val="20"/>
              </w:rPr>
            </w:pPr>
          </w:p>
          <w:p w:rsidR="00EA39DB" w:rsidRDefault="00A449D6" w:rsidP="00BB2007">
            <w:pPr>
              <w:jc w:val="center"/>
              <w:rPr>
                <w:sz w:val="20"/>
                <w:szCs w:val="20"/>
              </w:rPr>
            </w:pPr>
            <w:r>
              <w:rPr>
                <w:sz w:val="20"/>
                <w:szCs w:val="20"/>
              </w:rPr>
              <w:t>Н</w:t>
            </w:r>
            <w:r w:rsidR="00EA39DB">
              <w:rPr>
                <w:sz w:val="20"/>
                <w:szCs w:val="20"/>
              </w:rPr>
              <w:t>е взимается</w:t>
            </w:r>
          </w:p>
          <w:p w:rsidR="00B8404A" w:rsidRDefault="00B8404A" w:rsidP="00E82626">
            <w:pPr>
              <w:rPr>
                <w:sz w:val="20"/>
                <w:szCs w:val="20"/>
              </w:rPr>
            </w:pPr>
          </w:p>
          <w:p w:rsidR="00B8404A" w:rsidRDefault="00B8404A" w:rsidP="00E82626">
            <w:pPr>
              <w:rPr>
                <w:sz w:val="20"/>
                <w:szCs w:val="20"/>
              </w:rPr>
            </w:pPr>
          </w:p>
          <w:p w:rsidR="00B8404A" w:rsidRDefault="00B8404A" w:rsidP="00E82626">
            <w:pPr>
              <w:rPr>
                <w:sz w:val="20"/>
                <w:szCs w:val="20"/>
              </w:rPr>
            </w:pPr>
          </w:p>
          <w:p w:rsidR="00B8404A" w:rsidRDefault="00B8404A" w:rsidP="00E82626">
            <w:pPr>
              <w:rPr>
                <w:sz w:val="20"/>
                <w:szCs w:val="20"/>
              </w:rPr>
            </w:pPr>
          </w:p>
          <w:p w:rsidR="00A449D6" w:rsidRDefault="00A449D6" w:rsidP="00E82626">
            <w:pPr>
              <w:rPr>
                <w:sz w:val="20"/>
                <w:szCs w:val="20"/>
              </w:rPr>
            </w:pPr>
          </w:p>
          <w:p w:rsidR="00B8404A" w:rsidRPr="00B8404A" w:rsidRDefault="00A449D6" w:rsidP="00BB2007">
            <w:pPr>
              <w:jc w:val="center"/>
              <w:rPr>
                <w:sz w:val="20"/>
                <w:szCs w:val="20"/>
              </w:rPr>
            </w:pPr>
            <w:r>
              <w:rPr>
                <w:sz w:val="20"/>
                <w:szCs w:val="20"/>
              </w:rPr>
              <w:t>Н</w:t>
            </w:r>
            <w:r w:rsidR="00B8404A" w:rsidRPr="00B8404A">
              <w:rPr>
                <w:sz w:val="20"/>
                <w:szCs w:val="20"/>
              </w:rPr>
              <w:t>е взимается</w:t>
            </w:r>
          </w:p>
          <w:p w:rsidR="00B8404A" w:rsidRPr="00B8404A" w:rsidRDefault="00B8404A" w:rsidP="00B8404A">
            <w:pPr>
              <w:rPr>
                <w:sz w:val="20"/>
                <w:szCs w:val="20"/>
              </w:rPr>
            </w:pPr>
          </w:p>
          <w:p w:rsidR="00B8404A" w:rsidRPr="00B8404A" w:rsidRDefault="00B8404A" w:rsidP="00B8404A">
            <w:pPr>
              <w:rPr>
                <w:sz w:val="20"/>
                <w:szCs w:val="20"/>
              </w:rPr>
            </w:pPr>
          </w:p>
          <w:p w:rsidR="00B8404A" w:rsidRPr="00B8404A" w:rsidRDefault="00B8404A" w:rsidP="00B8404A">
            <w:pPr>
              <w:rPr>
                <w:sz w:val="20"/>
                <w:szCs w:val="20"/>
              </w:rPr>
            </w:pPr>
          </w:p>
          <w:p w:rsidR="00B8404A" w:rsidRP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B8404A" w:rsidRDefault="00B8404A" w:rsidP="00B8404A">
            <w:pPr>
              <w:rPr>
                <w:sz w:val="20"/>
                <w:szCs w:val="20"/>
              </w:rPr>
            </w:pPr>
          </w:p>
          <w:p w:rsidR="00134BB9" w:rsidRDefault="00134BB9" w:rsidP="00BB2007">
            <w:pPr>
              <w:jc w:val="center"/>
              <w:rPr>
                <w:sz w:val="20"/>
                <w:szCs w:val="20"/>
              </w:rPr>
            </w:pPr>
          </w:p>
          <w:p w:rsidR="00134BB9" w:rsidRDefault="00134BB9" w:rsidP="00BB2007">
            <w:pPr>
              <w:jc w:val="center"/>
              <w:rPr>
                <w:sz w:val="20"/>
                <w:szCs w:val="20"/>
              </w:rPr>
            </w:pPr>
          </w:p>
          <w:p w:rsidR="00134BB9" w:rsidRDefault="00134BB9" w:rsidP="00BB2007">
            <w:pPr>
              <w:jc w:val="center"/>
              <w:rPr>
                <w:sz w:val="20"/>
                <w:szCs w:val="20"/>
              </w:rPr>
            </w:pPr>
          </w:p>
          <w:p w:rsidR="00134BB9" w:rsidRDefault="00134BB9" w:rsidP="00BB2007">
            <w:pPr>
              <w:jc w:val="center"/>
              <w:rPr>
                <w:sz w:val="20"/>
                <w:szCs w:val="20"/>
              </w:rPr>
            </w:pPr>
          </w:p>
          <w:p w:rsidR="00C41AC3" w:rsidRDefault="00C41AC3" w:rsidP="00BB2007">
            <w:pPr>
              <w:jc w:val="center"/>
              <w:rPr>
                <w:sz w:val="20"/>
                <w:szCs w:val="20"/>
              </w:rPr>
            </w:pPr>
          </w:p>
          <w:p w:rsidR="00B8404A" w:rsidRDefault="00A449D6" w:rsidP="00BB2007">
            <w:pPr>
              <w:jc w:val="center"/>
              <w:rPr>
                <w:sz w:val="20"/>
                <w:szCs w:val="20"/>
              </w:rPr>
            </w:pPr>
            <w:r>
              <w:rPr>
                <w:sz w:val="20"/>
                <w:szCs w:val="20"/>
              </w:rPr>
              <w:t>Н</w:t>
            </w:r>
            <w:r w:rsidR="00B8404A" w:rsidRPr="00B8404A">
              <w:rPr>
                <w:sz w:val="20"/>
                <w:szCs w:val="20"/>
              </w:rPr>
              <w:t>е взимается</w:t>
            </w:r>
          </w:p>
          <w:p w:rsidR="00B8404A" w:rsidRDefault="00B8404A" w:rsidP="00E82626">
            <w:pPr>
              <w:rPr>
                <w:sz w:val="20"/>
                <w:szCs w:val="20"/>
              </w:rPr>
            </w:pPr>
          </w:p>
          <w:p w:rsidR="000D6BA4" w:rsidRDefault="000D6BA4" w:rsidP="00E82626">
            <w:pPr>
              <w:rPr>
                <w:sz w:val="20"/>
                <w:szCs w:val="20"/>
              </w:rPr>
            </w:pPr>
          </w:p>
          <w:p w:rsidR="00A449D6" w:rsidRDefault="00A449D6" w:rsidP="00E82626">
            <w:pPr>
              <w:rPr>
                <w:sz w:val="20"/>
                <w:szCs w:val="20"/>
              </w:rPr>
            </w:pPr>
          </w:p>
          <w:p w:rsidR="000D6BA4" w:rsidRDefault="000D6BA4" w:rsidP="00E82626">
            <w:pPr>
              <w:rPr>
                <w:sz w:val="20"/>
                <w:szCs w:val="20"/>
              </w:rPr>
            </w:pPr>
          </w:p>
          <w:p w:rsidR="00C41AC3" w:rsidRDefault="00C41AC3" w:rsidP="00721694">
            <w:pPr>
              <w:jc w:val="center"/>
              <w:rPr>
                <w:sz w:val="20"/>
                <w:szCs w:val="20"/>
              </w:rPr>
            </w:pPr>
          </w:p>
          <w:p w:rsidR="004D0E7A" w:rsidRDefault="004D0E7A" w:rsidP="00721694">
            <w:pPr>
              <w:jc w:val="center"/>
              <w:rPr>
                <w:sz w:val="20"/>
                <w:szCs w:val="20"/>
              </w:rPr>
            </w:pPr>
          </w:p>
          <w:p w:rsidR="00FC2DEF" w:rsidRDefault="00A449D6" w:rsidP="00721694">
            <w:pPr>
              <w:jc w:val="center"/>
              <w:rPr>
                <w:sz w:val="20"/>
                <w:szCs w:val="20"/>
              </w:rPr>
            </w:pPr>
            <w:r>
              <w:rPr>
                <w:sz w:val="20"/>
                <w:szCs w:val="20"/>
              </w:rPr>
              <w:t>Не взимается</w:t>
            </w:r>
          </w:p>
          <w:p w:rsidR="000C51F6" w:rsidRDefault="000C51F6" w:rsidP="00721694">
            <w:pPr>
              <w:jc w:val="center"/>
              <w:rPr>
                <w:sz w:val="20"/>
                <w:szCs w:val="20"/>
              </w:rPr>
            </w:pPr>
          </w:p>
          <w:p w:rsidR="000C51F6" w:rsidRDefault="000C51F6" w:rsidP="00721694">
            <w:pPr>
              <w:jc w:val="center"/>
              <w:rPr>
                <w:sz w:val="20"/>
                <w:szCs w:val="20"/>
              </w:rPr>
            </w:pPr>
          </w:p>
          <w:p w:rsidR="000C51F6" w:rsidRDefault="000C51F6" w:rsidP="00721694">
            <w:pPr>
              <w:jc w:val="center"/>
              <w:rPr>
                <w:sz w:val="20"/>
                <w:szCs w:val="20"/>
              </w:rPr>
            </w:pPr>
          </w:p>
          <w:p w:rsidR="00C41AC3" w:rsidRDefault="00C41AC3" w:rsidP="00721694">
            <w:pPr>
              <w:jc w:val="center"/>
              <w:rPr>
                <w:sz w:val="20"/>
                <w:szCs w:val="20"/>
              </w:rPr>
            </w:pPr>
          </w:p>
          <w:p w:rsidR="000C51F6" w:rsidRDefault="000C51F6" w:rsidP="00721694">
            <w:pPr>
              <w:jc w:val="center"/>
              <w:rPr>
                <w:sz w:val="20"/>
                <w:szCs w:val="20"/>
              </w:rPr>
            </w:pPr>
            <w:r>
              <w:rPr>
                <w:sz w:val="20"/>
                <w:szCs w:val="20"/>
              </w:rPr>
              <w:t>Не взимается</w:t>
            </w:r>
          </w:p>
          <w:p w:rsidR="00880B80" w:rsidRDefault="00880B80" w:rsidP="00721694">
            <w:pPr>
              <w:jc w:val="center"/>
              <w:rPr>
                <w:sz w:val="20"/>
                <w:szCs w:val="20"/>
              </w:rPr>
            </w:pPr>
          </w:p>
          <w:p w:rsidR="00880B80" w:rsidRDefault="00880B80" w:rsidP="00721694">
            <w:pPr>
              <w:jc w:val="center"/>
              <w:rPr>
                <w:sz w:val="20"/>
                <w:szCs w:val="20"/>
              </w:rPr>
            </w:pPr>
          </w:p>
          <w:p w:rsidR="00880B80" w:rsidRDefault="00880B80" w:rsidP="00721694">
            <w:pPr>
              <w:jc w:val="center"/>
              <w:rPr>
                <w:sz w:val="20"/>
                <w:szCs w:val="20"/>
              </w:rPr>
            </w:pPr>
          </w:p>
          <w:p w:rsidR="00880B80" w:rsidRDefault="00880B80" w:rsidP="00721694">
            <w:pPr>
              <w:jc w:val="center"/>
              <w:rPr>
                <w:sz w:val="20"/>
                <w:szCs w:val="20"/>
              </w:rPr>
            </w:pPr>
          </w:p>
          <w:p w:rsidR="00880B80" w:rsidRDefault="00880B80" w:rsidP="00721694">
            <w:pPr>
              <w:jc w:val="center"/>
              <w:rPr>
                <w:sz w:val="20"/>
                <w:szCs w:val="20"/>
              </w:rPr>
            </w:pPr>
          </w:p>
          <w:p w:rsidR="00880B80" w:rsidRDefault="00880B80" w:rsidP="00721694">
            <w:pPr>
              <w:jc w:val="center"/>
              <w:rPr>
                <w:sz w:val="20"/>
                <w:szCs w:val="20"/>
              </w:rPr>
            </w:pPr>
          </w:p>
          <w:p w:rsidR="00880B80" w:rsidRDefault="00880B80" w:rsidP="00721694">
            <w:pPr>
              <w:jc w:val="center"/>
              <w:rPr>
                <w:sz w:val="20"/>
                <w:szCs w:val="20"/>
              </w:rPr>
            </w:pPr>
          </w:p>
          <w:p w:rsidR="00880B80" w:rsidRDefault="00880B80" w:rsidP="00721694">
            <w:pPr>
              <w:jc w:val="center"/>
              <w:rPr>
                <w:sz w:val="20"/>
                <w:szCs w:val="20"/>
              </w:rPr>
            </w:pPr>
          </w:p>
          <w:p w:rsidR="00880B80" w:rsidRDefault="00880B80" w:rsidP="00721694">
            <w:pPr>
              <w:jc w:val="center"/>
              <w:rPr>
                <w:sz w:val="20"/>
                <w:szCs w:val="20"/>
              </w:rPr>
            </w:pPr>
          </w:p>
          <w:p w:rsidR="00880B80" w:rsidRDefault="00880B80" w:rsidP="00721694">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4D0E7A" w:rsidRDefault="004D0E7A" w:rsidP="00880B80">
            <w:pPr>
              <w:jc w:val="center"/>
              <w:rPr>
                <w:sz w:val="20"/>
                <w:szCs w:val="20"/>
              </w:rPr>
            </w:pPr>
          </w:p>
          <w:p w:rsidR="00C41AC3" w:rsidRDefault="00C41AC3" w:rsidP="00880B80">
            <w:pPr>
              <w:jc w:val="center"/>
              <w:rPr>
                <w:sz w:val="20"/>
                <w:szCs w:val="20"/>
              </w:rPr>
            </w:pPr>
          </w:p>
          <w:p w:rsidR="00880B80" w:rsidRDefault="00880B80" w:rsidP="00880B80">
            <w:pPr>
              <w:jc w:val="center"/>
              <w:rPr>
                <w:sz w:val="20"/>
                <w:szCs w:val="20"/>
              </w:rPr>
            </w:pPr>
            <w:r>
              <w:rPr>
                <w:sz w:val="20"/>
                <w:szCs w:val="20"/>
              </w:rPr>
              <w:t>Не взимается</w:t>
            </w: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134BB9" w:rsidRDefault="00134BB9" w:rsidP="00880B80">
            <w:pPr>
              <w:jc w:val="center"/>
              <w:rPr>
                <w:sz w:val="20"/>
                <w:szCs w:val="20"/>
              </w:rPr>
            </w:pPr>
          </w:p>
          <w:p w:rsidR="00FA7658" w:rsidRDefault="00FA7658" w:rsidP="00AB482B">
            <w:pPr>
              <w:jc w:val="center"/>
              <w:rPr>
                <w:sz w:val="20"/>
                <w:szCs w:val="20"/>
              </w:rPr>
            </w:pPr>
          </w:p>
          <w:p w:rsidR="00134BB9" w:rsidRDefault="00134BB9" w:rsidP="00AB482B">
            <w:pPr>
              <w:jc w:val="center"/>
              <w:rPr>
                <w:sz w:val="20"/>
                <w:szCs w:val="20"/>
              </w:rPr>
            </w:pPr>
            <w:r>
              <w:rPr>
                <w:sz w:val="20"/>
                <w:szCs w:val="20"/>
              </w:rPr>
              <w:t>Не взимается</w:t>
            </w:r>
          </w:p>
          <w:p w:rsidR="00057529" w:rsidRDefault="00057529" w:rsidP="00134BB9">
            <w:pPr>
              <w:rPr>
                <w:sz w:val="20"/>
                <w:szCs w:val="20"/>
              </w:rPr>
            </w:pPr>
          </w:p>
          <w:p w:rsidR="00057529" w:rsidRDefault="00057529" w:rsidP="00134BB9">
            <w:pPr>
              <w:rPr>
                <w:sz w:val="20"/>
                <w:szCs w:val="20"/>
              </w:rPr>
            </w:pPr>
          </w:p>
          <w:p w:rsidR="00057529" w:rsidRDefault="00057529" w:rsidP="00134BB9">
            <w:pPr>
              <w:rPr>
                <w:sz w:val="20"/>
                <w:szCs w:val="20"/>
              </w:rPr>
            </w:pPr>
          </w:p>
          <w:p w:rsidR="00C41AC3" w:rsidRDefault="00C41AC3" w:rsidP="00AB482B">
            <w:pPr>
              <w:jc w:val="center"/>
              <w:rPr>
                <w:sz w:val="20"/>
                <w:szCs w:val="20"/>
              </w:rPr>
            </w:pPr>
          </w:p>
          <w:p w:rsidR="00704BF8" w:rsidRDefault="00704BF8" w:rsidP="00AB482B">
            <w:pPr>
              <w:jc w:val="center"/>
              <w:rPr>
                <w:sz w:val="20"/>
                <w:szCs w:val="20"/>
              </w:rPr>
            </w:pPr>
          </w:p>
          <w:p w:rsidR="00CC6BAB" w:rsidRDefault="00CC6BAB" w:rsidP="00721694">
            <w:pPr>
              <w:jc w:val="center"/>
              <w:rPr>
                <w:sz w:val="20"/>
                <w:szCs w:val="20"/>
              </w:rPr>
            </w:pPr>
          </w:p>
          <w:p w:rsidR="00CC6BAB" w:rsidRDefault="00CC6BAB" w:rsidP="00721694">
            <w:pPr>
              <w:jc w:val="center"/>
              <w:rPr>
                <w:sz w:val="20"/>
                <w:szCs w:val="20"/>
              </w:rPr>
            </w:pPr>
            <w:r>
              <w:rPr>
                <w:sz w:val="20"/>
                <w:szCs w:val="20"/>
              </w:rPr>
              <w:t>Не взимается</w:t>
            </w:r>
          </w:p>
          <w:p w:rsidR="00802AF5" w:rsidRDefault="00802AF5" w:rsidP="00721694">
            <w:pPr>
              <w:jc w:val="center"/>
              <w:rPr>
                <w:sz w:val="20"/>
                <w:szCs w:val="20"/>
              </w:rPr>
            </w:pPr>
          </w:p>
          <w:p w:rsidR="00802AF5" w:rsidRDefault="00802AF5" w:rsidP="00721694">
            <w:pPr>
              <w:jc w:val="center"/>
              <w:rPr>
                <w:sz w:val="20"/>
                <w:szCs w:val="20"/>
              </w:rPr>
            </w:pPr>
          </w:p>
          <w:p w:rsidR="00802AF5" w:rsidRDefault="00802AF5" w:rsidP="00721694">
            <w:pPr>
              <w:jc w:val="center"/>
              <w:rPr>
                <w:sz w:val="20"/>
                <w:szCs w:val="20"/>
              </w:rPr>
            </w:pPr>
          </w:p>
          <w:p w:rsidR="00802AF5" w:rsidRDefault="00802AF5" w:rsidP="00721694">
            <w:pPr>
              <w:jc w:val="center"/>
              <w:rPr>
                <w:sz w:val="20"/>
                <w:szCs w:val="20"/>
              </w:rPr>
            </w:pPr>
          </w:p>
          <w:p w:rsidR="00802AF5" w:rsidRDefault="00802AF5" w:rsidP="00721694">
            <w:pPr>
              <w:jc w:val="center"/>
              <w:rPr>
                <w:sz w:val="20"/>
                <w:szCs w:val="20"/>
              </w:rPr>
            </w:pPr>
          </w:p>
          <w:p w:rsidR="00802AF5" w:rsidRDefault="00802AF5" w:rsidP="00721694">
            <w:pPr>
              <w:jc w:val="center"/>
              <w:rPr>
                <w:sz w:val="20"/>
                <w:szCs w:val="20"/>
              </w:rPr>
            </w:pPr>
          </w:p>
          <w:p w:rsidR="00802AF5" w:rsidRDefault="00802AF5" w:rsidP="00721694">
            <w:pPr>
              <w:jc w:val="center"/>
              <w:rPr>
                <w:sz w:val="20"/>
                <w:szCs w:val="20"/>
              </w:rPr>
            </w:pPr>
          </w:p>
          <w:p w:rsidR="00802AF5" w:rsidRDefault="00802AF5" w:rsidP="00721694">
            <w:pPr>
              <w:jc w:val="center"/>
              <w:rPr>
                <w:sz w:val="20"/>
                <w:szCs w:val="20"/>
              </w:rPr>
            </w:pPr>
          </w:p>
          <w:p w:rsidR="00802AF5" w:rsidRDefault="00802AF5" w:rsidP="00721694">
            <w:pPr>
              <w:jc w:val="center"/>
              <w:rPr>
                <w:sz w:val="20"/>
                <w:szCs w:val="20"/>
              </w:rPr>
            </w:pPr>
          </w:p>
          <w:p w:rsidR="00802AF5" w:rsidRDefault="00802AF5" w:rsidP="00721694">
            <w:pPr>
              <w:jc w:val="center"/>
              <w:rPr>
                <w:sz w:val="20"/>
                <w:szCs w:val="20"/>
              </w:rPr>
            </w:pPr>
          </w:p>
          <w:p w:rsidR="00802AF5" w:rsidRDefault="00802AF5" w:rsidP="00721694">
            <w:pPr>
              <w:jc w:val="center"/>
              <w:rPr>
                <w:sz w:val="20"/>
                <w:szCs w:val="20"/>
              </w:rPr>
            </w:pPr>
          </w:p>
          <w:p w:rsidR="00802AF5" w:rsidRDefault="00802AF5" w:rsidP="00721694">
            <w:pPr>
              <w:jc w:val="center"/>
              <w:rPr>
                <w:sz w:val="20"/>
                <w:szCs w:val="20"/>
              </w:rPr>
            </w:pPr>
          </w:p>
          <w:p w:rsidR="00802AF5" w:rsidRDefault="00802AF5" w:rsidP="00721694">
            <w:pPr>
              <w:jc w:val="center"/>
              <w:rPr>
                <w:sz w:val="20"/>
                <w:szCs w:val="20"/>
              </w:rPr>
            </w:pPr>
          </w:p>
          <w:p w:rsidR="00802AF5" w:rsidRDefault="00802AF5" w:rsidP="00721694">
            <w:pPr>
              <w:jc w:val="center"/>
              <w:rPr>
                <w:sz w:val="20"/>
                <w:szCs w:val="20"/>
              </w:rPr>
            </w:pPr>
          </w:p>
          <w:p w:rsidR="00802AF5" w:rsidRDefault="00802AF5" w:rsidP="00721694">
            <w:pPr>
              <w:jc w:val="center"/>
              <w:rPr>
                <w:sz w:val="20"/>
                <w:szCs w:val="20"/>
              </w:rPr>
            </w:pPr>
          </w:p>
          <w:p w:rsidR="00802AF5" w:rsidRDefault="00802AF5" w:rsidP="00721694">
            <w:pPr>
              <w:jc w:val="center"/>
              <w:rPr>
                <w:sz w:val="20"/>
                <w:szCs w:val="20"/>
              </w:rPr>
            </w:pPr>
          </w:p>
          <w:p w:rsidR="00FA7658" w:rsidRDefault="00FA7658" w:rsidP="00721694">
            <w:pPr>
              <w:jc w:val="center"/>
              <w:rPr>
                <w:sz w:val="20"/>
                <w:szCs w:val="20"/>
              </w:rPr>
            </w:pPr>
          </w:p>
          <w:p w:rsidR="00802AF5" w:rsidRDefault="00802AF5" w:rsidP="00721694">
            <w:pPr>
              <w:jc w:val="center"/>
              <w:rPr>
                <w:sz w:val="20"/>
                <w:szCs w:val="20"/>
              </w:rPr>
            </w:pPr>
            <w:r>
              <w:rPr>
                <w:sz w:val="20"/>
                <w:szCs w:val="20"/>
              </w:rPr>
              <w:t>Не взимается</w:t>
            </w:r>
          </w:p>
          <w:p w:rsidR="00B611EF" w:rsidRDefault="00B611EF" w:rsidP="00721694">
            <w:pPr>
              <w:jc w:val="center"/>
              <w:rPr>
                <w:sz w:val="20"/>
                <w:szCs w:val="20"/>
              </w:rPr>
            </w:pPr>
          </w:p>
          <w:p w:rsidR="00B611EF" w:rsidRDefault="00B611EF" w:rsidP="00721694">
            <w:pPr>
              <w:jc w:val="center"/>
              <w:rPr>
                <w:sz w:val="20"/>
                <w:szCs w:val="20"/>
              </w:rPr>
            </w:pPr>
          </w:p>
          <w:p w:rsidR="00B611EF" w:rsidRDefault="00B611EF" w:rsidP="00721694">
            <w:pPr>
              <w:jc w:val="center"/>
              <w:rPr>
                <w:sz w:val="20"/>
                <w:szCs w:val="20"/>
              </w:rPr>
            </w:pPr>
          </w:p>
          <w:p w:rsidR="00B611EF" w:rsidRDefault="00B611EF" w:rsidP="00721694">
            <w:pPr>
              <w:jc w:val="center"/>
              <w:rPr>
                <w:sz w:val="20"/>
                <w:szCs w:val="20"/>
              </w:rPr>
            </w:pPr>
          </w:p>
          <w:p w:rsidR="00B611EF" w:rsidRDefault="00B611EF" w:rsidP="00721694">
            <w:pPr>
              <w:jc w:val="center"/>
              <w:rPr>
                <w:sz w:val="20"/>
                <w:szCs w:val="20"/>
              </w:rPr>
            </w:pPr>
          </w:p>
          <w:p w:rsidR="00B611EF" w:rsidRDefault="00B611EF" w:rsidP="00721694">
            <w:pPr>
              <w:jc w:val="center"/>
              <w:rPr>
                <w:sz w:val="20"/>
                <w:szCs w:val="20"/>
              </w:rPr>
            </w:pPr>
          </w:p>
          <w:p w:rsidR="00B611EF" w:rsidRDefault="00B611EF" w:rsidP="00721694">
            <w:pPr>
              <w:jc w:val="center"/>
              <w:rPr>
                <w:sz w:val="20"/>
                <w:szCs w:val="20"/>
              </w:rPr>
            </w:pPr>
          </w:p>
          <w:p w:rsidR="00B611EF" w:rsidRDefault="00B611EF" w:rsidP="00721694">
            <w:pPr>
              <w:jc w:val="center"/>
              <w:rPr>
                <w:sz w:val="20"/>
                <w:szCs w:val="20"/>
              </w:rPr>
            </w:pPr>
          </w:p>
          <w:p w:rsidR="00B611EF" w:rsidRDefault="00B611EF" w:rsidP="00721694">
            <w:pPr>
              <w:jc w:val="center"/>
              <w:rPr>
                <w:sz w:val="20"/>
                <w:szCs w:val="20"/>
              </w:rPr>
            </w:pPr>
          </w:p>
          <w:p w:rsidR="00B611EF" w:rsidRDefault="00B611EF" w:rsidP="00721694">
            <w:pPr>
              <w:jc w:val="center"/>
              <w:rPr>
                <w:sz w:val="20"/>
                <w:szCs w:val="20"/>
              </w:rPr>
            </w:pPr>
          </w:p>
          <w:p w:rsidR="00B611EF" w:rsidRDefault="00B611EF" w:rsidP="00721694">
            <w:pPr>
              <w:jc w:val="center"/>
              <w:rPr>
                <w:sz w:val="20"/>
                <w:szCs w:val="20"/>
              </w:rPr>
            </w:pPr>
            <w:r>
              <w:rPr>
                <w:sz w:val="20"/>
                <w:szCs w:val="20"/>
              </w:rPr>
              <w:t>Не взимается</w:t>
            </w:r>
          </w:p>
          <w:p w:rsidR="00802AF5" w:rsidRDefault="00802AF5" w:rsidP="00721694">
            <w:pPr>
              <w:jc w:val="center"/>
              <w:rPr>
                <w:sz w:val="20"/>
                <w:szCs w:val="20"/>
              </w:rPr>
            </w:pPr>
          </w:p>
          <w:p w:rsidR="0007691C" w:rsidRDefault="0007691C" w:rsidP="00721694">
            <w:pPr>
              <w:jc w:val="center"/>
              <w:rPr>
                <w:sz w:val="20"/>
                <w:szCs w:val="20"/>
              </w:rPr>
            </w:pPr>
          </w:p>
          <w:p w:rsidR="0007691C" w:rsidRDefault="0007691C" w:rsidP="00721694">
            <w:pPr>
              <w:jc w:val="center"/>
              <w:rPr>
                <w:sz w:val="20"/>
                <w:szCs w:val="20"/>
              </w:rPr>
            </w:pPr>
          </w:p>
          <w:p w:rsidR="0007691C" w:rsidRDefault="0007691C" w:rsidP="00721694">
            <w:pPr>
              <w:jc w:val="center"/>
              <w:rPr>
                <w:sz w:val="20"/>
                <w:szCs w:val="20"/>
              </w:rPr>
            </w:pPr>
          </w:p>
          <w:p w:rsidR="00FA7658" w:rsidRDefault="00FA7658" w:rsidP="00721694">
            <w:pPr>
              <w:jc w:val="center"/>
              <w:rPr>
                <w:sz w:val="20"/>
                <w:szCs w:val="20"/>
              </w:rPr>
            </w:pPr>
          </w:p>
          <w:p w:rsidR="0007691C" w:rsidRPr="005A1048" w:rsidRDefault="0007691C" w:rsidP="00721694">
            <w:pPr>
              <w:jc w:val="center"/>
              <w:rPr>
                <w:sz w:val="20"/>
                <w:szCs w:val="20"/>
              </w:rPr>
            </w:pPr>
            <w:r>
              <w:rPr>
                <w:sz w:val="20"/>
                <w:szCs w:val="20"/>
              </w:rPr>
              <w:t>Не взимается</w:t>
            </w:r>
          </w:p>
        </w:tc>
        <w:tc>
          <w:tcPr>
            <w:tcW w:w="3544" w:type="dxa"/>
            <w:vMerge/>
            <w:tcBorders>
              <w:left w:val="single" w:sz="4" w:space="0" w:color="auto"/>
              <w:bottom w:val="single" w:sz="4" w:space="0" w:color="auto"/>
              <w:right w:val="single" w:sz="4" w:space="0" w:color="auto"/>
            </w:tcBorders>
          </w:tcPr>
          <w:p w:rsidR="003E7589" w:rsidRPr="005A1048" w:rsidRDefault="003E7589" w:rsidP="00DF04F0">
            <w:pPr>
              <w:rPr>
                <w:sz w:val="20"/>
                <w:szCs w:val="20"/>
              </w:rPr>
            </w:pPr>
          </w:p>
        </w:tc>
      </w:tr>
      <w:tr w:rsidR="003E7589" w:rsidRPr="00B6788B" w:rsidTr="00CB113E">
        <w:trPr>
          <w:trHeight w:val="227"/>
        </w:trPr>
        <w:tc>
          <w:tcPr>
            <w:tcW w:w="851" w:type="dxa"/>
            <w:tcBorders>
              <w:top w:val="nil"/>
              <w:left w:val="single" w:sz="4" w:space="0" w:color="auto"/>
              <w:bottom w:val="single" w:sz="4" w:space="0" w:color="auto"/>
              <w:right w:val="single" w:sz="4" w:space="0" w:color="auto"/>
            </w:tcBorders>
          </w:tcPr>
          <w:p w:rsidR="003E7589" w:rsidRPr="00B6788B" w:rsidRDefault="003E7589" w:rsidP="00DF04F0">
            <w:pPr>
              <w:jc w:val="center"/>
              <w:rPr>
                <w:sz w:val="20"/>
                <w:szCs w:val="20"/>
              </w:rPr>
            </w:pPr>
            <w:r w:rsidRPr="00B6788B">
              <w:rPr>
                <w:sz w:val="20"/>
                <w:szCs w:val="20"/>
              </w:rPr>
              <w:lastRenderedPageBreak/>
              <w:t>12.3.</w:t>
            </w:r>
          </w:p>
        </w:tc>
        <w:tc>
          <w:tcPr>
            <w:tcW w:w="3969" w:type="dxa"/>
            <w:tcBorders>
              <w:top w:val="nil"/>
              <w:left w:val="single" w:sz="4" w:space="0" w:color="auto"/>
              <w:bottom w:val="single" w:sz="4" w:space="0" w:color="auto"/>
              <w:right w:val="single" w:sz="4" w:space="0" w:color="auto"/>
            </w:tcBorders>
          </w:tcPr>
          <w:p w:rsidR="007E5F34" w:rsidRPr="009500EA" w:rsidRDefault="00732C65" w:rsidP="007E5F34">
            <w:pPr>
              <w:rPr>
                <w:color w:val="000000" w:themeColor="text1"/>
                <w:sz w:val="20"/>
                <w:szCs w:val="20"/>
              </w:rPr>
            </w:pPr>
            <w:r w:rsidRPr="009500EA">
              <w:rPr>
                <w:bCs/>
                <w:color w:val="000000" w:themeColor="text1"/>
                <w:sz w:val="20"/>
                <w:szCs w:val="20"/>
              </w:rPr>
              <w:t>Резервирование (бронирование) денежных средств для выдачи кредита:</w:t>
            </w:r>
          </w:p>
          <w:p w:rsidR="007E5F34" w:rsidRPr="009500EA" w:rsidRDefault="007E5F34" w:rsidP="007E5F34">
            <w:pPr>
              <w:rPr>
                <w:color w:val="000000" w:themeColor="text1"/>
                <w:sz w:val="20"/>
                <w:szCs w:val="20"/>
              </w:rPr>
            </w:pPr>
            <w:r w:rsidRPr="009500EA">
              <w:rPr>
                <w:color w:val="000000" w:themeColor="text1"/>
                <w:sz w:val="20"/>
                <w:szCs w:val="20"/>
              </w:rPr>
              <w:t>- по договору об открытии кредитной линии</w:t>
            </w:r>
          </w:p>
          <w:p w:rsidR="00732C65" w:rsidRPr="009500EA" w:rsidRDefault="00732C65" w:rsidP="007E5F34">
            <w:pPr>
              <w:rPr>
                <w:color w:val="000000" w:themeColor="text1"/>
                <w:sz w:val="20"/>
                <w:szCs w:val="20"/>
              </w:rPr>
            </w:pPr>
          </w:p>
          <w:p w:rsidR="007E5F34" w:rsidRPr="009500EA" w:rsidRDefault="007E5F34" w:rsidP="007E5F34">
            <w:pPr>
              <w:rPr>
                <w:color w:val="000000" w:themeColor="text1"/>
                <w:sz w:val="20"/>
                <w:szCs w:val="20"/>
              </w:rPr>
            </w:pPr>
            <w:r w:rsidRPr="009500EA">
              <w:rPr>
                <w:color w:val="000000" w:themeColor="text1"/>
                <w:sz w:val="20"/>
                <w:szCs w:val="20"/>
              </w:rPr>
              <w:t>- в форме «овердрафт»</w:t>
            </w:r>
          </w:p>
          <w:p w:rsidR="00732C65" w:rsidRPr="009500EA" w:rsidRDefault="00732C65" w:rsidP="007E5F34">
            <w:pPr>
              <w:rPr>
                <w:color w:val="000000" w:themeColor="text1"/>
                <w:sz w:val="20"/>
                <w:szCs w:val="20"/>
              </w:rPr>
            </w:pPr>
          </w:p>
          <w:p w:rsidR="00732C65" w:rsidRPr="009500EA" w:rsidRDefault="00732C65" w:rsidP="007E5F34">
            <w:pPr>
              <w:rPr>
                <w:color w:val="000000" w:themeColor="text1"/>
                <w:sz w:val="20"/>
                <w:szCs w:val="20"/>
              </w:rPr>
            </w:pPr>
          </w:p>
          <w:p w:rsidR="00732C65" w:rsidRPr="009500EA" w:rsidRDefault="00732C65" w:rsidP="007E5F34">
            <w:pPr>
              <w:rPr>
                <w:color w:val="000000" w:themeColor="text1"/>
                <w:sz w:val="20"/>
                <w:szCs w:val="20"/>
              </w:rPr>
            </w:pPr>
          </w:p>
          <w:p w:rsidR="007E5F34" w:rsidRPr="009500EA" w:rsidRDefault="007E5F34" w:rsidP="007E5F34">
            <w:pPr>
              <w:rPr>
                <w:color w:val="000000" w:themeColor="text1"/>
                <w:sz w:val="20"/>
                <w:szCs w:val="20"/>
              </w:rPr>
            </w:pPr>
            <w:r w:rsidRPr="009500EA">
              <w:rPr>
                <w:color w:val="000000" w:themeColor="text1"/>
                <w:sz w:val="20"/>
                <w:szCs w:val="20"/>
              </w:rPr>
              <w:t>- при кредитовании с использованием связанного финансирования</w:t>
            </w:r>
          </w:p>
          <w:p w:rsidR="007E5F34" w:rsidRPr="009500EA" w:rsidRDefault="007E5F34" w:rsidP="007E5F34">
            <w:pPr>
              <w:rPr>
                <w:color w:val="000000" w:themeColor="text1"/>
                <w:sz w:val="20"/>
                <w:szCs w:val="20"/>
              </w:rPr>
            </w:pPr>
          </w:p>
          <w:p w:rsidR="00A449D6" w:rsidRPr="009500EA" w:rsidRDefault="00A449D6" w:rsidP="007E5F34">
            <w:pPr>
              <w:rPr>
                <w:rFonts w:eastAsia="Calibri"/>
                <w:color w:val="000000" w:themeColor="text1"/>
                <w:sz w:val="20"/>
                <w:szCs w:val="20"/>
              </w:rPr>
            </w:pPr>
          </w:p>
          <w:p w:rsidR="00705F7B" w:rsidRDefault="00705F7B" w:rsidP="00705F7B">
            <w:pPr>
              <w:jc w:val="both"/>
              <w:rPr>
                <w:rFonts w:eastAsia="Calibri"/>
                <w:color w:val="000000" w:themeColor="text1"/>
                <w:sz w:val="20"/>
                <w:szCs w:val="20"/>
              </w:rPr>
            </w:pPr>
            <w:r w:rsidRPr="009500EA">
              <w:rPr>
                <w:rFonts w:eastAsia="Calibri"/>
                <w:color w:val="000000" w:themeColor="text1"/>
                <w:sz w:val="20"/>
                <w:szCs w:val="20"/>
              </w:rPr>
              <w:t xml:space="preserve">- </w:t>
            </w:r>
            <w:r w:rsidRPr="00653E43">
              <w:rPr>
                <w:rFonts w:eastAsia="Calibri"/>
                <w:color w:val="000000" w:themeColor="text1"/>
                <w:sz w:val="20"/>
                <w:szCs w:val="20"/>
              </w:rPr>
              <w:t>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r w:rsidR="00BB3603">
              <w:t xml:space="preserve"> </w:t>
            </w:r>
            <w:r w:rsidR="00BB3603" w:rsidRPr="00BB3603">
              <w:rPr>
                <w:rFonts w:eastAsia="Calibri"/>
                <w:color w:val="000000" w:themeColor="text1"/>
                <w:sz w:val="20"/>
                <w:szCs w:val="20"/>
              </w:rPr>
              <w:t>на период действия льготных условий</w:t>
            </w:r>
          </w:p>
          <w:p w:rsidR="00C41AC3" w:rsidRDefault="00C41AC3" w:rsidP="00705F7B">
            <w:pPr>
              <w:jc w:val="both"/>
              <w:rPr>
                <w:rFonts w:eastAsia="Calibri"/>
                <w:color w:val="000000" w:themeColor="text1"/>
                <w:sz w:val="20"/>
                <w:szCs w:val="20"/>
              </w:rPr>
            </w:pPr>
          </w:p>
          <w:p w:rsidR="00EA39DB" w:rsidRDefault="00EA39DB" w:rsidP="00705F7B">
            <w:pPr>
              <w:jc w:val="both"/>
              <w:rPr>
                <w:sz w:val="20"/>
                <w:szCs w:val="20"/>
              </w:rPr>
            </w:pPr>
            <w:r>
              <w:rPr>
                <w:sz w:val="20"/>
                <w:szCs w:val="20"/>
              </w:rPr>
              <w:t xml:space="preserve">- </w:t>
            </w:r>
            <w:r w:rsidRPr="00EA39DB">
              <w:rPr>
                <w:sz w:val="20"/>
                <w:szCs w:val="20"/>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C41AC3" w:rsidRDefault="00C41AC3" w:rsidP="00705F7B">
            <w:pPr>
              <w:jc w:val="both"/>
              <w:rPr>
                <w:sz w:val="20"/>
                <w:szCs w:val="20"/>
              </w:rPr>
            </w:pPr>
          </w:p>
          <w:p w:rsidR="00B8404A" w:rsidRDefault="00B8404A" w:rsidP="00C41AC3">
            <w:pPr>
              <w:rPr>
                <w:color w:val="000000" w:themeColor="text1"/>
                <w:sz w:val="20"/>
                <w:szCs w:val="20"/>
              </w:rPr>
            </w:pPr>
            <w:r w:rsidRPr="00B8404A">
              <w:rPr>
                <w:color w:val="000000" w:themeColor="text1"/>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C41AC3" w:rsidRDefault="00C41AC3" w:rsidP="00C41AC3">
            <w:pPr>
              <w:rPr>
                <w:color w:val="000000" w:themeColor="text1"/>
                <w:sz w:val="20"/>
                <w:szCs w:val="20"/>
              </w:rPr>
            </w:pPr>
          </w:p>
          <w:p w:rsidR="00C41AC3" w:rsidRDefault="00A449D6" w:rsidP="00705F7B">
            <w:pPr>
              <w:jc w:val="both"/>
              <w:rPr>
                <w:rFonts w:eastAsia="Calibri"/>
                <w:bCs/>
                <w:sz w:val="20"/>
                <w:szCs w:val="20"/>
              </w:rPr>
            </w:pPr>
            <w:r w:rsidRPr="00A449D6">
              <w:rPr>
                <w:rFonts w:eastAsia="Calibri"/>
                <w:bCs/>
                <w:sz w:val="20"/>
                <w:szCs w:val="20"/>
              </w:rPr>
              <w:t>- при кредитовании в рамках</w:t>
            </w:r>
            <w:r w:rsidRPr="00A449D6">
              <w:rPr>
                <w:rFonts w:eastAsia="Calibri"/>
                <w:sz w:val="20"/>
                <w:szCs w:val="20"/>
              </w:rPr>
              <w:t xml:space="preserve"> </w:t>
            </w:r>
            <w:r w:rsidRPr="00A449D6">
              <w:rPr>
                <w:rFonts w:eastAsia="Calibri"/>
                <w:bCs/>
                <w:sz w:val="20"/>
                <w:szCs w:val="20"/>
              </w:rPr>
              <w:t>Положения о предоставлении АО «Россельхозбанк» кредитов в рамках кредитного продукта «Родная земля» № 598-П</w:t>
            </w:r>
          </w:p>
          <w:p w:rsidR="00CC5CC3" w:rsidRPr="00A449D6" w:rsidRDefault="00CC5CC3" w:rsidP="00FA7658">
            <w:pPr>
              <w:jc w:val="both"/>
              <w:rPr>
                <w:sz w:val="20"/>
                <w:szCs w:val="20"/>
              </w:rPr>
            </w:pPr>
          </w:p>
        </w:tc>
        <w:tc>
          <w:tcPr>
            <w:tcW w:w="1843" w:type="dxa"/>
            <w:tcBorders>
              <w:top w:val="nil"/>
              <w:left w:val="single" w:sz="4" w:space="0" w:color="auto"/>
              <w:bottom w:val="single" w:sz="4" w:space="0" w:color="auto"/>
              <w:right w:val="single" w:sz="4" w:space="0" w:color="auto"/>
            </w:tcBorders>
          </w:tcPr>
          <w:p w:rsidR="004C0A31" w:rsidRPr="00B6788B" w:rsidRDefault="004C0A31" w:rsidP="00DF04F0">
            <w:pPr>
              <w:jc w:val="center"/>
              <w:rPr>
                <w:sz w:val="20"/>
                <w:szCs w:val="20"/>
              </w:rPr>
            </w:pPr>
          </w:p>
          <w:p w:rsidR="00732C65" w:rsidRPr="00B6788B" w:rsidRDefault="00732C65" w:rsidP="007E5F34">
            <w:pPr>
              <w:jc w:val="center"/>
              <w:rPr>
                <w:sz w:val="20"/>
                <w:szCs w:val="20"/>
              </w:rPr>
            </w:pPr>
            <w:r w:rsidRPr="00B6788B">
              <w:rPr>
                <w:sz w:val="20"/>
                <w:szCs w:val="20"/>
              </w:rPr>
              <w:t xml:space="preserve">По договоренности сторон </w:t>
            </w:r>
          </w:p>
          <w:p w:rsidR="007E5F34" w:rsidRPr="00B6788B" w:rsidRDefault="00732C65" w:rsidP="007E5F34">
            <w:pPr>
              <w:jc w:val="center"/>
              <w:rPr>
                <w:sz w:val="20"/>
                <w:szCs w:val="20"/>
              </w:rPr>
            </w:pPr>
            <w:r w:rsidRPr="00B6788B">
              <w:rPr>
                <w:sz w:val="20"/>
                <w:szCs w:val="20"/>
              </w:rPr>
              <w:t xml:space="preserve">По договоренности сторон </w:t>
            </w:r>
          </w:p>
          <w:p w:rsidR="007E5F34" w:rsidRDefault="007E5F34" w:rsidP="007E5F34">
            <w:pPr>
              <w:jc w:val="center"/>
              <w:rPr>
                <w:sz w:val="20"/>
                <w:szCs w:val="20"/>
              </w:rPr>
            </w:pPr>
          </w:p>
          <w:p w:rsidR="00A449D6" w:rsidRPr="00B6788B" w:rsidRDefault="00A449D6" w:rsidP="007E5F34">
            <w:pPr>
              <w:jc w:val="center"/>
              <w:rPr>
                <w:sz w:val="20"/>
                <w:szCs w:val="20"/>
              </w:rPr>
            </w:pPr>
          </w:p>
          <w:p w:rsidR="004C0A31" w:rsidRDefault="007E5F34" w:rsidP="007E5F34">
            <w:pPr>
              <w:jc w:val="center"/>
              <w:rPr>
                <w:sz w:val="20"/>
                <w:szCs w:val="20"/>
              </w:rPr>
            </w:pPr>
            <w:r w:rsidRPr="00B6788B">
              <w:rPr>
                <w:sz w:val="20"/>
                <w:szCs w:val="20"/>
              </w:rPr>
              <w:t>Не взимается</w:t>
            </w:r>
          </w:p>
          <w:p w:rsidR="00E82626" w:rsidRDefault="00E82626" w:rsidP="007E5F34">
            <w:pPr>
              <w:jc w:val="center"/>
              <w:rPr>
                <w:sz w:val="20"/>
                <w:szCs w:val="20"/>
              </w:rPr>
            </w:pPr>
          </w:p>
          <w:p w:rsidR="00E82626" w:rsidRDefault="00E82626" w:rsidP="007E5F34">
            <w:pPr>
              <w:jc w:val="center"/>
              <w:rPr>
                <w:sz w:val="20"/>
                <w:szCs w:val="20"/>
              </w:rPr>
            </w:pPr>
          </w:p>
          <w:p w:rsidR="00A449D6" w:rsidRDefault="00A449D6" w:rsidP="00E82626">
            <w:pPr>
              <w:rPr>
                <w:sz w:val="20"/>
                <w:szCs w:val="20"/>
              </w:rPr>
            </w:pPr>
          </w:p>
          <w:p w:rsidR="00705F7B" w:rsidRDefault="00A449D6" w:rsidP="00BB2007">
            <w:pPr>
              <w:jc w:val="center"/>
              <w:rPr>
                <w:sz w:val="20"/>
                <w:szCs w:val="20"/>
              </w:rPr>
            </w:pPr>
            <w:r>
              <w:rPr>
                <w:sz w:val="20"/>
                <w:szCs w:val="20"/>
              </w:rPr>
              <w:t>Н</w:t>
            </w:r>
            <w:r w:rsidR="00705F7B">
              <w:rPr>
                <w:sz w:val="20"/>
                <w:szCs w:val="20"/>
              </w:rPr>
              <w:t>е взимается</w:t>
            </w:r>
          </w:p>
          <w:p w:rsidR="00EA39DB" w:rsidRDefault="00EA39DB" w:rsidP="00E82626">
            <w:pPr>
              <w:rPr>
                <w:sz w:val="20"/>
                <w:szCs w:val="20"/>
              </w:rPr>
            </w:pPr>
          </w:p>
          <w:p w:rsidR="00EA39DB" w:rsidRDefault="00EA39DB" w:rsidP="00E82626">
            <w:pPr>
              <w:rPr>
                <w:sz w:val="20"/>
                <w:szCs w:val="20"/>
              </w:rPr>
            </w:pPr>
          </w:p>
          <w:p w:rsidR="00EA39DB" w:rsidRDefault="00EA39DB" w:rsidP="00E82626">
            <w:pPr>
              <w:rPr>
                <w:sz w:val="20"/>
                <w:szCs w:val="20"/>
              </w:rPr>
            </w:pPr>
          </w:p>
          <w:p w:rsidR="00EA39DB" w:rsidRDefault="00EA39DB" w:rsidP="00E82626">
            <w:pPr>
              <w:rPr>
                <w:sz w:val="20"/>
                <w:szCs w:val="20"/>
              </w:rPr>
            </w:pPr>
          </w:p>
          <w:p w:rsidR="00EA39DB" w:rsidRDefault="00EA39DB" w:rsidP="00E82626">
            <w:pPr>
              <w:rPr>
                <w:sz w:val="20"/>
                <w:szCs w:val="20"/>
              </w:rPr>
            </w:pPr>
          </w:p>
          <w:p w:rsidR="00C41AC3" w:rsidRDefault="00C41AC3" w:rsidP="00BB2007">
            <w:pPr>
              <w:jc w:val="center"/>
              <w:rPr>
                <w:sz w:val="20"/>
                <w:szCs w:val="20"/>
              </w:rPr>
            </w:pPr>
          </w:p>
          <w:p w:rsidR="00E44747" w:rsidRDefault="00E44747" w:rsidP="00BB2007">
            <w:pPr>
              <w:jc w:val="center"/>
              <w:rPr>
                <w:sz w:val="20"/>
                <w:szCs w:val="20"/>
              </w:rPr>
            </w:pPr>
          </w:p>
          <w:p w:rsidR="00EA39DB" w:rsidRDefault="00EA39DB" w:rsidP="00BB2007">
            <w:pPr>
              <w:jc w:val="center"/>
              <w:rPr>
                <w:sz w:val="20"/>
                <w:szCs w:val="20"/>
              </w:rPr>
            </w:pPr>
            <w:r>
              <w:rPr>
                <w:sz w:val="20"/>
                <w:szCs w:val="20"/>
              </w:rPr>
              <w:t>Не взимается</w:t>
            </w:r>
          </w:p>
          <w:p w:rsidR="005811D4" w:rsidRDefault="005811D4" w:rsidP="00E82626">
            <w:pPr>
              <w:rPr>
                <w:sz w:val="20"/>
                <w:szCs w:val="20"/>
              </w:rPr>
            </w:pPr>
          </w:p>
          <w:p w:rsidR="005811D4" w:rsidRDefault="005811D4" w:rsidP="00E82626">
            <w:pPr>
              <w:rPr>
                <w:sz w:val="20"/>
                <w:szCs w:val="20"/>
              </w:rPr>
            </w:pPr>
          </w:p>
          <w:p w:rsidR="005811D4" w:rsidRDefault="005811D4" w:rsidP="00E82626">
            <w:pPr>
              <w:rPr>
                <w:sz w:val="20"/>
                <w:szCs w:val="20"/>
              </w:rPr>
            </w:pPr>
          </w:p>
          <w:p w:rsidR="005811D4" w:rsidRDefault="005811D4" w:rsidP="00E82626">
            <w:pPr>
              <w:rPr>
                <w:sz w:val="20"/>
                <w:szCs w:val="20"/>
              </w:rPr>
            </w:pPr>
          </w:p>
          <w:p w:rsidR="00C41AC3" w:rsidRDefault="00C41AC3" w:rsidP="00BB2007">
            <w:pPr>
              <w:jc w:val="center"/>
              <w:rPr>
                <w:sz w:val="20"/>
                <w:szCs w:val="20"/>
              </w:rPr>
            </w:pPr>
          </w:p>
          <w:p w:rsidR="005811D4" w:rsidRDefault="005811D4" w:rsidP="00BB2007">
            <w:pPr>
              <w:jc w:val="center"/>
              <w:rPr>
                <w:sz w:val="20"/>
                <w:szCs w:val="20"/>
              </w:rPr>
            </w:pPr>
            <w:r w:rsidRPr="005811D4">
              <w:rPr>
                <w:sz w:val="20"/>
                <w:szCs w:val="20"/>
              </w:rPr>
              <w:t>Не взимается</w:t>
            </w:r>
          </w:p>
          <w:p w:rsidR="00A449D6" w:rsidRDefault="00A449D6" w:rsidP="00E82626">
            <w:pPr>
              <w:rPr>
                <w:sz w:val="20"/>
                <w:szCs w:val="20"/>
              </w:rPr>
            </w:pPr>
          </w:p>
          <w:p w:rsidR="00A449D6" w:rsidRDefault="00A449D6" w:rsidP="00E82626">
            <w:pPr>
              <w:rPr>
                <w:sz w:val="20"/>
                <w:szCs w:val="20"/>
              </w:rPr>
            </w:pPr>
          </w:p>
          <w:p w:rsidR="00A449D6" w:rsidRDefault="00A449D6" w:rsidP="00E82626">
            <w:pPr>
              <w:rPr>
                <w:sz w:val="20"/>
                <w:szCs w:val="20"/>
              </w:rPr>
            </w:pPr>
          </w:p>
          <w:p w:rsidR="00A449D6" w:rsidRDefault="00A449D6" w:rsidP="00E82626">
            <w:pPr>
              <w:rPr>
                <w:sz w:val="20"/>
                <w:szCs w:val="20"/>
              </w:rPr>
            </w:pPr>
          </w:p>
          <w:p w:rsidR="00357966" w:rsidRDefault="00357966" w:rsidP="00E82626">
            <w:pPr>
              <w:rPr>
                <w:sz w:val="20"/>
                <w:szCs w:val="20"/>
              </w:rPr>
            </w:pPr>
          </w:p>
          <w:p w:rsidR="00C41AC3" w:rsidRDefault="00C41AC3" w:rsidP="00BB2007">
            <w:pPr>
              <w:jc w:val="center"/>
              <w:rPr>
                <w:sz w:val="20"/>
                <w:szCs w:val="20"/>
              </w:rPr>
            </w:pPr>
          </w:p>
          <w:p w:rsidR="00A449D6" w:rsidRDefault="00A449D6" w:rsidP="00BB2007">
            <w:pPr>
              <w:jc w:val="center"/>
              <w:rPr>
                <w:sz w:val="20"/>
                <w:szCs w:val="20"/>
              </w:rPr>
            </w:pPr>
            <w:r>
              <w:rPr>
                <w:sz w:val="20"/>
                <w:szCs w:val="20"/>
              </w:rPr>
              <w:t>Не взи</w:t>
            </w:r>
            <w:r w:rsidR="00357966">
              <w:rPr>
                <w:sz w:val="20"/>
                <w:szCs w:val="20"/>
              </w:rPr>
              <w:t>мае</w:t>
            </w:r>
            <w:r>
              <w:rPr>
                <w:sz w:val="20"/>
                <w:szCs w:val="20"/>
              </w:rPr>
              <w:t>тся</w:t>
            </w:r>
          </w:p>
          <w:p w:rsidR="00CC5CC3" w:rsidRPr="00B6788B" w:rsidRDefault="00CC5CC3" w:rsidP="00FA7658">
            <w:pPr>
              <w:jc w:val="center"/>
              <w:rPr>
                <w:sz w:val="20"/>
                <w:szCs w:val="20"/>
              </w:rPr>
            </w:pPr>
          </w:p>
        </w:tc>
        <w:tc>
          <w:tcPr>
            <w:tcW w:w="3544" w:type="dxa"/>
            <w:tcBorders>
              <w:left w:val="single" w:sz="4" w:space="0" w:color="auto"/>
              <w:bottom w:val="single" w:sz="4" w:space="0" w:color="auto"/>
              <w:right w:val="single" w:sz="4" w:space="0" w:color="auto"/>
            </w:tcBorders>
          </w:tcPr>
          <w:p w:rsidR="00496E9E" w:rsidRPr="00496E9E" w:rsidRDefault="00496E9E" w:rsidP="00496E9E">
            <w:pPr>
              <w:jc w:val="both"/>
              <w:rPr>
                <w:sz w:val="20"/>
                <w:szCs w:val="20"/>
              </w:rPr>
            </w:pPr>
            <w:r w:rsidRPr="00496E9E">
              <w:rPr>
                <w:sz w:val="20"/>
                <w:szCs w:val="20"/>
              </w:rPr>
              <w:t xml:space="preserve">Комиссия начисляется по формуле простых процентов на сумму неиспользованного остатка лимита кредитования со дня, следующего за: </w:t>
            </w:r>
          </w:p>
          <w:p w:rsidR="00496E9E" w:rsidRPr="00496E9E" w:rsidRDefault="00496E9E" w:rsidP="00496E9E">
            <w:pPr>
              <w:jc w:val="both"/>
              <w:rPr>
                <w:sz w:val="20"/>
                <w:szCs w:val="20"/>
              </w:rPr>
            </w:pPr>
            <w:r w:rsidRPr="00496E9E">
              <w:rPr>
                <w:sz w:val="20"/>
                <w:szCs w:val="20"/>
              </w:rPr>
              <w:t>- при отсутствии отлагательных условий выдачи кредитных средств:</w:t>
            </w:r>
          </w:p>
          <w:p w:rsidR="00496E9E" w:rsidRPr="00496E9E" w:rsidRDefault="00496E9E" w:rsidP="00496E9E">
            <w:pPr>
              <w:jc w:val="both"/>
              <w:rPr>
                <w:sz w:val="20"/>
                <w:szCs w:val="20"/>
              </w:rPr>
            </w:pPr>
            <w:r w:rsidRPr="00496E9E">
              <w:rPr>
                <w:sz w:val="20"/>
                <w:szCs w:val="20"/>
              </w:rPr>
              <w:t>•</w:t>
            </w:r>
            <w:r w:rsidRPr="00496E9E">
              <w:rPr>
                <w:sz w:val="20"/>
                <w:szCs w:val="20"/>
              </w:rPr>
              <w:tab/>
              <w:t>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p>
          <w:p w:rsidR="00496E9E" w:rsidRPr="00496E9E" w:rsidRDefault="00496E9E" w:rsidP="00496E9E">
            <w:pPr>
              <w:jc w:val="both"/>
              <w:rPr>
                <w:sz w:val="20"/>
                <w:szCs w:val="20"/>
              </w:rPr>
            </w:pPr>
            <w:r w:rsidRPr="00496E9E">
              <w:rPr>
                <w:sz w:val="20"/>
                <w:szCs w:val="20"/>
              </w:rPr>
              <w:t>или</w:t>
            </w:r>
          </w:p>
          <w:p w:rsidR="00496E9E" w:rsidRPr="00496E9E" w:rsidRDefault="00496E9E" w:rsidP="00496E9E">
            <w:pPr>
              <w:jc w:val="both"/>
              <w:rPr>
                <w:sz w:val="20"/>
                <w:szCs w:val="20"/>
              </w:rPr>
            </w:pPr>
            <w:r w:rsidRPr="00496E9E">
              <w:rPr>
                <w:sz w:val="20"/>
                <w:szCs w:val="20"/>
              </w:rPr>
              <w:t>•</w:t>
            </w:r>
            <w:r w:rsidRPr="00496E9E">
              <w:rPr>
                <w:sz w:val="20"/>
                <w:szCs w:val="20"/>
              </w:rPr>
              <w:tab/>
              <w:t xml:space="preserve">датой заключения дополнительного соглашения к договору о выдаче кредита/ транша (если выдача кредитных средств осуществляется на основании дополнительного соглашения </w:t>
            </w:r>
          </w:p>
          <w:p w:rsidR="00496E9E" w:rsidRPr="00496E9E" w:rsidRDefault="00496E9E" w:rsidP="00496E9E">
            <w:pPr>
              <w:jc w:val="both"/>
              <w:rPr>
                <w:sz w:val="20"/>
                <w:szCs w:val="20"/>
              </w:rPr>
            </w:pPr>
            <w:r w:rsidRPr="00496E9E">
              <w:rPr>
                <w:sz w:val="20"/>
                <w:szCs w:val="20"/>
              </w:rPr>
              <w:t>к договору);</w:t>
            </w:r>
          </w:p>
          <w:p w:rsidR="00496E9E" w:rsidRPr="00496E9E" w:rsidRDefault="00496E9E" w:rsidP="00496E9E">
            <w:pPr>
              <w:jc w:val="both"/>
              <w:rPr>
                <w:sz w:val="20"/>
                <w:szCs w:val="20"/>
              </w:rPr>
            </w:pPr>
            <w:r w:rsidRPr="00496E9E">
              <w:rPr>
                <w:sz w:val="20"/>
                <w:szCs w:val="20"/>
              </w:rPr>
              <w:t>- при наличии отлагательных условий выдачи кредитных средств:</w:t>
            </w:r>
          </w:p>
          <w:p w:rsidR="00496E9E" w:rsidRPr="00496E9E" w:rsidRDefault="00496E9E" w:rsidP="00496E9E">
            <w:pPr>
              <w:jc w:val="both"/>
              <w:rPr>
                <w:sz w:val="20"/>
                <w:szCs w:val="20"/>
              </w:rPr>
            </w:pPr>
            <w:r w:rsidRPr="00496E9E">
              <w:rPr>
                <w:sz w:val="20"/>
                <w:szCs w:val="20"/>
              </w:rPr>
              <w:t>•</w:t>
            </w:r>
            <w:r w:rsidRPr="00496E9E">
              <w:rPr>
                <w:sz w:val="20"/>
                <w:szCs w:val="20"/>
              </w:rPr>
              <w:tab/>
              <w:t>датой выполнения отлагательных условий выдачи кредита/ транша.</w:t>
            </w:r>
          </w:p>
          <w:p w:rsidR="00496E9E" w:rsidRPr="00496E9E" w:rsidRDefault="00496E9E" w:rsidP="00496E9E">
            <w:pPr>
              <w:jc w:val="both"/>
              <w:rPr>
                <w:sz w:val="20"/>
                <w:szCs w:val="20"/>
              </w:rPr>
            </w:pPr>
            <w:r w:rsidRPr="00496E9E">
              <w:rPr>
                <w:sz w:val="20"/>
                <w:szCs w:val="20"/>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E82626" w:rsidRPr="00B6788B" w:rsidRDefault="00496E9E" w:rsidP="00496E9E">
            <w:pPr>
              <w:jc w:val="both"/>
              <w:rPr>
                <w:sz w:val="20"/>
                <w:szCs w:val="20"/>
              </w:rPr>
            </w:pPr>
            <w:r w:rsidRPr="00496E9E">
              <w:rPr>
                <w:sz w:val="20"/>
                <w:szCs w:val="20"/>
              </w:rPr>
              <w:t>Комиссия уплачивается в порядке, предусмотренном договором</w:t>
            </w:r>
          </w:p>
        </w:tc>
      </w:tr>
      <w:tr w:rsidR="004C0A31" w:rsidRPr="00B6788B" w:rsidTr="00CB113E">
        <w:trPr>
          <w:trHeight w:val="227"/>
        </w:trPr>
        <w:tc>
          <w:tcPr>
            <w:tcW w:w="851" w:type="dxa"/>
            <w:tcBorders>
              <w:top w:val="nil"/>
              <w:left w:val="single" w:sz="4" w:space="0" w:color="auto"/>
              <w:bottom w:val="single" w:sz="4" w:space="0" w:color="auto"/>
              <w:right w:val="single" w:sz="4" w:space="0" w:color="auto"/>
            </w:tcBorders>
          </w:tcPr>
          <w:p w:rsidR="004C0A31" w:rsidRPr="00B6788B" w:rsidRDefault="004C0A31" w:rsidP="00DF04F0">
            <w:pPr>
              <w:jc w:val="center"/>
              <w:rPr>
                <w:sz w:val="20"/>
                <w:szCs w:val="20"/>
              </w:rPr>
            </w:pPr>
            <w:r w:rsidRPr="00B6788B">
              <w:rPr>
                <w:sz w:val="20"/>
                <w:szCs w:val="20"/>
              </w:rPr>
              <w:t>12.4.</w:t>
            </w:r>
          </w:p>
        </w:tc>
        <w:tc>
          <w:tcPr>
            <w:tcW w:w="3969" w:type="dxa"/>
            <w:tcBorders>
              <w:top w:val="nil"/>
              <w:left w:val="single" w:sz="4" w:space="0" w:color="auto"/>
              <w:bottom w:val="single" w:sz="4" w:space="0" w:color="auto"/>
              <w:right w:val="single" w:sz="4" w:space="0" w:color="auto"/>
            </w:tcBorders>
          </w:tcPr>
          <w:p w:rsidR="004C0A31" w:rsidRPr="00B6788B" w:rsidRDefault="004C0A31" w:rsidP="00DF04F0">
            <w:pPr>
              <w:rPr>
                <w:sz w:val="20"/>
                <w:szCs w:val="20"/>
              </w:rPr>
            </w:pPr>
            <w:r w:rsidRPr="00B6788B">
              <w:rPr>
                <w:sz w:val="20"/>
                <w:szCs w:val="20"/>
              </w:rPr>
              <w:t>Изменение срока(-ов) возврата кредита (основного долга) по инициативе заемщика</w:t>
            </w: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Pr="00B6788B" w:rsidRDefault="004C0A31" w:rsidP="004C0A31">
            <w:pPr>
              <w:rPr>
                <w:sz w:val="20"/>
                <w:szCs w:val="20"/>
              </w:rPr>
            </w:pPr>
          </w:p>
          <w:p w:rsidR="004C0A31" w:rsidRDefault="00ED0338" w:rsidP="004C0A31">
            <w:pPr>
              <w:rPr>
                <w:sz w:val="20"/>
                <w:szCs w:val="20"/>
              </w:rPr>
            </w:pPr>
            <w:r w:rsidRPr="00ED0338">
              <w:rPr>
                <w:sz w:val="20"/>
                <w:szCs w:val="20"/>
              </w:rPr>
              <w:t xml:space="preserve"> </w:t>
            </w:r>
          </w:p>
          <w:p w:rsidR="00C41AC3" w:rsidRDefault="00C41AC3" w:rsidP="004C0A31">
            <w:pPr>
              <w:rPr>
                <w:sz w:val="20"/>
                <w:szCs w:val="20"/>
              </w:rPr>
            </w:pPr>
          </w:p>
          <w:p w:rsidR="00ED0338" w:rsidRPr="00B6788B" w:rsidRDefault="00ED0338" w:rsidP="004C0A31">
            <w:pPr>
              <w:rPr>
                <w:sz w:val="20"/>
                <w:szCs w:val="20"/>
              </w:rPr>
            </w:pPr>
          </w:p>
          <w:p w:rsidR="004C0A31" w:rsidRDefault="004C0A31" w:rsidP="00BB2007">
            <w:pPr>
              <w:jc w:val="both"/>
              <w:rPr>
                <w:sz w:val="20"/>
                <w:szCs w:val="20"/>
              </w:rPr>
            </w:pPr>
            <w:r w:rsidRPr="00B6788B">
              <w:rPr>
                <w:sz w:val="20"/>
                <w:szCs w:val="20"/>
              </w:rPr>
              <w:t xml:space="preserve">- </w:t>
            </w:r>
            <w:r w:rsidRPr="00653E43">
              <w:rPr>
                <w:sz w:val="20"/>
                <w:szCs w:val="20"/>
              </w:rPr>
              <w:t>по кредитным сделкам, заключенным с сельскохозяйственным потребительским кооперативом (перерабатывающим, снабженческим, сбытовым, обслуживающим, кредитным), организацией потребительской кооперации и крестьянским (фермерским) хозяйством, независимо от правового статуса</w:t>
            </w:r>
          </w:p>
          <w:p w:rsidR="00C41AC3" w:rsidRDefault="00C41AC3" w:rsidP="00BB2007">
            <w:pPr>
              <w:jc w:val="both"/>
              <w:rPr>
                <w:sz w:val="20"/>
                <w:szCs w:val="20"/>
              </w:rPr>
            </w:pPr>
          </w:p>
          <w:p w:rsidR="00C41AC3" w:rsidRDefault="00C41AC3" w:rsidP="00BB2007">
            <w:pPr>
              <w:jc w:val="both"/>
              <w:rPr>
                <w:rFonts w:eastAsia="Calibri"/>
                <w:sz w:val="20"/>
                <w:szCs w:val="20"/>
              </w:rPr>
            </w:pPr>
          </w:p>
          <w:p w:rsidR="00BB2007" w:rsidRDefault="00EA39DB" w:rsidP="00BB2007">
            <w:pPr>
              <w:jc w:val="both"/>
              <w:rPr>
                <w:sz w:val="20"/>
                <w:szCs w:val="20"/>
              </w:rPr>
            </w:pPr>
            <w:r>
              <w:rPr>
                <w:sz w:val="20"/>
                <w:szCs w:val="20"/>
              </w:rPr>
              <w:t xml:space="preserve">- </w:t>
            </w:r>
            <w:r w:rsidRPr="00EA39DB">
              <w:rPr>
                <w:sz w:val="20"/>
                <w:szCs w:val="20"/>
              </w:rPr>
              <w:t xml:space="preserve">при кредитовании в соответствии с Положением о предоставлении кредитов субъектам малого и среднего предпринимательства за счет средств АО </w:t>
            </w:r>
          </w:p>
          <w:p w:rsidR="00EA39DB" w:rsidRDefault="00EA39DB" w:rsidP="00BB2007">
            <w:pPr>
              <w:jc w:val="both"/>
              <w:rPr>
                <w:sz w:val="20"/>
                <w:szCs w:val="20"/>
              </w:rPr>
            </w:pPr>
            <w:r w:rsidRPr="00EA39DB">
              <w:rPr>
                <w:sz w:val="20"/>
                <w:szCs w:val="20"/>
              </w:rPr>
              <w:t>«МСП Банк» № 547-П</w:t>
            </w:r>
          </w:p>
          <w:p w:rsidR="00C41AC3" w:rsidRDefault="00C41AC3" w:rsidP="00BB2007">
            <w:pPr>
              <w:jc w:val="both"/>
              <w:rPr>
                <w:sz w:val="20"/>
                <w:szCs w:val="20"/>
              </w:rPr>
            </w:pPr>
          </w:p>
          <w:p w:rsidR="005811D4" w:rsidRDefault="005811D4" w:rsidP="00C41AC3">
            <w:pPr>
              <w:rPr>
                <w:sz w:val="20"/>
                <w:szCs w:val="20"/>
              </w:rPr>
            </w:pPr>
            <w:r w:rsidRPr="005811D4">
              <w:rPr>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C41AC3" w:rsidRDefault="00C41AC3" w:rsidP="00CC5CC3">
            <w:pPr>
              <w:jc w:val="both"/>
              <w:rPr>
                <w:sz w:val="20"/>
                <w:szCs w:val="20"/>
              </w:rPr>
            </w:pPr>
          </w:p>
          <w:p w:rsidR="00BB2007" w:rsidRDefault="00BB2007" w:rsidP="00BB2007">
            <w:pPr>
              <w:jc w:val="both"/>
              <w:rPr>
                <w:rFonts w:eastAsia="Calibri"/>
                <w:bCs/>
                <w:sz w:val="20"/>
                <w:szCs w:val="20"/>
              </w:rPr>
            </w:pPr>
            <w:r w:rsidRPr="00BB2007">
              <w:rPr>
                <w:rFonts w:eastAsia="Calibri"/>
                <w:bCs/>
                <w:sz w:val="20"/>
                <w:szCs w:val="20"/>
              </w:rPr>
              <w:t>- при кредитовании в рамках</w:t>
            </w:r>
            <w:r w:rsidRPr="00BB2007">
              <w:rPr>
                <w:rFonts w:eastAsia="Calibri"/>
                <w:sz w:val="20"/>
                <w:szCs w:val="20"/>
              </w:rPr>
              <w:t xml:space="preserve"> </w:t>
            </w:r>
            <w:r w:rsidRPr="00BB2007">
              <w:rPr>
                <w:rFonts w:eastAsia="Calibri"/>
                <w:bCs/>
                <w:sz w:val="20"/>
                <w:szCs w:val="20"/>
              </w:rPr>
              <w:t>Положения о предоставлении АО «Россельхозбанк» кредитов в рамках кредитного продукта «Родная земля» № 598-П</w:t>
            </w:r>
          </w:p>
          <w:p w:rsidR="00C41AC3" w:rsidRDefault="00C41AC3" w:rsidP="00BB2007">
            <w:pPr>
              <w:jc w:val="both"/>
              <w:rPr>
                <w:rFonts w:eastAsia="Calibri"/>
                <w:bCs/>
                <w:sz w:val="20"/>
                <w:szCs w:val="20"/>
              </w:rPr>
            </w:pPr>
          </w:p>
          <w:p w:rsidR="00A01EF1" w:rsidRPr="00B6788B" w:rsidRDefault="00A01EF1" w:rsidP="00BB2007">
            <w:pPr>
              <w:jc w:val="both"/>
              <w:rPr>
                <w:sz w:val="20"/>
                <w:szCs w:val="20"/>
              </w:rPr>
            </w:pPr>
            <w:r>
              <w:rPr>
                <w:sz w:val="20"/>
                <w:szCs w:val="20"/>
              </w:rPr>
              <w:t xml:space="preserve">- </w:t>
            </w:r>
            <w:r w:rsidRPr="00A01EF1">
              <w:rPr>
                <w:sz w:val="20"/>
                <w:szCs w:val="20"/>
              </w:rPr>
              <w:t>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tc>
        <w:tc>
          <w:tcPr>
            <w:tcW w:w="1843" w:type="dxa"/>
            <w:tcBorders>
              <w:top w:val="nil"/>
              <w:left w:val="single" w:sz="4" w:space="0" w:color="auto"/>
              <w:bottom w:val="single" w:sz="4" w:space="0" w:color="auto"/>
              <w:right w:val="single" w:sz="4" w:space="0" w:color="auto"/>
            </w:tcBorders>
          </w:tcPr>
          <w:p w:rsidR="004C0A31" w:rsidRPr="00B6788B" w:rsidRDefault="004C0A31" w:rsidP="00DF04F0">
            <w:pPr>
              <w:jc w:val="center"/>
              <w:rPr>
                <w:sz w:val="20"/>
                <w:szCs w:val="20"/>
              </w:rPr>
            </w:pPr>
            <w:r w:rsidRPr="00B6788B">
              <w:rPr>
                <w:sz w:val="20"/>
                <w:szCs w:val="20"/>
              </w:rPr>
              <w:lastRenderedPageBreak/>
              <w:t>При изменении:</w:t>
            </w:r>
          </w:p>
          <w:p w:rsidR="004C0A31" w:rsidRPr="00B6788B" w:rsidRDefault="004C0A31" w:rsidP="00DF04F0">
            <w:pPr>
              <w:jc w:val="center"/>
              <w:rPr>
                <w:sz w:val="20"/>
                <w:szCs w:val="20"/>
              </w:rPr>
            </w:pPr>
            <w:r w:rsidRPr="00B6788B">
              <w:rPr>
                <w:sz w:val="20"/>
                <w:szCs w:val="20"/>
              </w:rPr>
              <w:t>1) окончательного срока возврата кредита (основного долга) – не менее 1%;</w:t>
            </w:r>
          </w:p>
          <w:p w:rsidR="004C0A31" w:rsidRPr="00B6788B" w:rsidRDefault="004C0A31" w:rsidP="00DF04F0">
            <w:pPr>
              <w:jc w:val="center"/>
              <w:rPr>
                <w:sz w:val="20"/>
                <w:szCs w:val="20"/>
              </w:rPr>
            </w:pPr>
            <w:r w:rsidRPr="00B6788B">
              <w:rPr>
                <w:sz w:val="20"/>
                <w:szCs w:val="20"/>
              </w:rPr>
              <w:t>2) промежуточного (-ых) срока(-ов) возврата кредита:</w:t>
            </w:r>
          </w:p>
          <w:p w:rsidR="004C0A31" w:rsidRPr="00B6788B" w:rsidRDefault="004C0A31" w:rsidP="00DF04F0">
            <w:pPr>
              <w:jc w:val="center"/>
              <w:rPr>
                <w:sz w:val="20"/>
                <w:szCs w:val="20"/>
              </w:rPr>
            </w:pPr>
            <w:r w:rsidRPr="00B6788B">
              <w:rPr>
                <w:sz w:val="20"/>
                <w:szCs w:val="20"/>
              </w:rPr>
              <w:t>до 5 календарных дней (включительно) – не менее 0,1</w:t>
            </w:r>
            <w:r w:rsidR="00E45F9C">
              <w:rPr>
                <w:sz w:val="20"/>
                <w:szCs w:val="20"/>
              </w:rPr>
              <w:t>5</w:t>
            </w:r>
            <w:r w:rsidRPr="00B6788B">
              <w:rPr>
                <w:sz w:val="20"/>
                <w:szCs w:val="20"/>
              </w:rPr>
              <w:t>%;</w:t>
            </w:r>
          </w:p>
          <w:p w:rsidR="004C0A31" w:rsidRPr="00B6788B" w:rsidRDefault="004C0A31" w:rsidP="00DF04F0">
            <w:pPr>
              <w:jc w:val="center"/>
              <w:rPr>
                <w:sz w:val="20"/>
                <w:szCs w:val="20"/>
              </w:rPr>
            </w:pPr>
            <w:r w:rsidRPr="00B6788B">
              <w:rPr>
                <w:sz w:val="20"/>
                <w:szCs w:val="20"/>
              </w:rPr>
              <w:t>от 6 до 30 календарных дней (включительно) – не менее 0,35%;</w:t>
            </w:r>
          </w:p>
          <w:p w:rsidR="004C0A31" w:rsidRPr="00B6788B" w:rsidRDefault="004C0A31" w:rsidP="00DF04F0">
            <w:pPr>
              <w:jc w:val="center"/>
              <w:rPr>
                <w:sz w:val="20"/>
                <w:szCs w:val="20"/>
              </w:rPr>
            </w:pPr>
            <w:r w:rsidRPr="00B6788B">
              <w:rPr>
                <w:sz w:val="20"/>
                <w:szCs w:val="20"/>
              </w:rPr>
              <w:t xml:space="preserve">от 31 до 60 календарных дней </w:t>
            </w:r>
            <w:r w:rsidRPr="00B6788B">
              <w:rPr>
                <w:sz w:val="20"/>
                <w:szCs w:val="20"/>
              </w:rPr>
              <w:lastRenderedPageBreak/>
              <w:t>(включительно) – не менее 0,7%;</w:t>
            </w:r>
          </w:p>
          <w:p w:rsidR="004C0A31" w:rsidRPr="00B6788B" w:rsidRDefault="004C0A31" w:rsidP="00DF04F0">
            <w:pPr>
              <w:jc w:val="center"/>
              <w:rPr>
                <w:sz w:val="20"/>
                <w:szCs w:val="20"/>
              </w:rPr>
            </w:pPr>
            <w:r w:rsidRPr="00B6788B">
              <w:rPr>
                <w:sz w:val="20"/>
                <w:szCs w:val="20"/>
              </w:rPr>
              <w:t>свыше 60 календарных дней – не менее 1%</w:t>
            </w:r>
          </w:p>
          <w:p w:rsidR="004C0A31" w:rsidRPr="00B6788B" w:rsidRDefault="004C0A31" w:rsidP="00DF04F0">
            <w:pPr>
              <w:jc w:val="center"/>
              <w:rPr>
                <w:sz w:val="20"/>
                <w:szCs w:val="20"/>
              </w:rPr>
            </w:pPr>
          </w:p>
          <w:p w:rsidR="004C0A31" w:rsidRPr="00B6788B" w:rsidRDefault="004C0A31" w:rsidP="00DF04F0">
            <w:pPr>
              <w:jc w:val="center"/>
              <w:rPr>
                <w:sz w:val="20"/>
                <w:szCs w:val="20"/>
              </w:rPr>
            </w:pPr>
          </w:p>
          <w:p w:rsidR="004D0E7A" w:rsidRDefault="004D0E7A" w:rsidP="00DF04F0">
            <w:pPr>
              <w:jc w:val="center"/>
              <w:rPr>
                <w:sz w:val="20"/>
                <w:szCs w:val="20"/>
              </w:rPr>
            </w:pPr>
          </w:p>
          <w:p w:rsidR="004C0A31" w:rsidRDefault="004C0A31" w:rsidP="00DF04F0">
            <w:pPr>
              <w:jc w:val="center"/>
              <w:rPr>
                <w:sz w:val="20"/>
                <w:szCs w:val="20"/>
              </w:rPr>
            </w:pPr>
            <w:r w:rsidRPr="00B6788B">
              <w:rPr>
                <w:sz w:val="20"/>
                <w:szCs w:val="20"/>
              </w:rPr>
              <w:t>Не взимается</w:t>
            </w:r>
          </w:p>
          <w:p w:rsidR="00E82626" w:rsidRDefault="00E82626" w:rsidP="00DF04F0">
            <w:pPr>
              <w:jc w:val="center"/>
              <w:rPr>
                <w:sz w:val="20"/>
                <w:szCs w:val="20"/>
              </w:rPr>
            </w:pPr>
          </w:p>
          <w:p w:rsidR="00E82626" w:rsidRDefault="00E82626" w:rsidP="00DF04F0">
            <w:pPr>
              <w:jc w:val="center"/>
              <w:rPr>
                <w:sz w:val="20"/>
                <w:szCs w:val="20"/>
              </w:rPr>
            </w:pPr>
          </w:p>
          <w:p w:rsidR="00E82626" w:rsidRDefault="00E82626" w:rsidP="00DF04F0">
            <w:pPr>
              <w:jc w:val="center"/>
              <w:rPr>
                <w:sz w:val="20"/>
                <w:szCs w:val="20"/>
              </w:rPr>
            </w:pPr>
          </w:p>
          <w:p w:rsidR="00E82626" w:rsidRDefault="00E82626" w:rsidP="00DF04F0">
            <w:pPr>
              <w:jc w:val="center"/>
              <w:rPr>
                <w:sz w:val="20"/>
                <w:szCs w:val="20"/>
              </w:rPr>
            </w:pPr>
          </w:p>
          <w:p w:rsidR="00E82626" w:rsidRDefault="00E82626" w:rsidP="00DF04F0">
            <w:pPr>
              <w:jc w:val="center"/>
              <w:rPr>
                <w:sz w:val="20"/>
                <w:szCs w:val="20"/>
              </w:rPr>
            </w:pPr>
          </w:p>
          <w:p w:rsidR="00ED0338" w:rsidRDefault="00ED0338" w:rsidP="00DF04F0">
            <w:pPr>
              <w:jc w:val="center"/>
              <w:rPr>
                <w:sz w:val="20"/>
                <w:szCs w:val="20"/>
              </w:rPr>
            </w:pPr>
          </w:p>
          <w:p w:rsidR="00C41AC3" w:rsidRDefault="00C41AC3" w:rsidP="00BB2007">
            <w:pPr>
              <w:jc w:val="center"/>
              <w:rPr>
                <w:sz w:val="20"/>
                <w:szCs w:val="20"/>
              </w:rPr>
            </w:pPr>
          </w:p>
          <w:p w:rsidR="00C41AC3" w:rsidRDefault="00C41AC3" w:rsidP="00BB2007">
            <w:pPr>
              <w:jc w:val="center"/>
              <w:rPr>
                <w:sz w:val="20"/>
                <w:szCs w:val="20"/>
              </w:rPr>
            </w:pPr>
          </w:p>
          <w:p w:rsidR="00EA39DB" w:rsidRDefault="00EA39DB" w:rsidP="00E82626">
            <w:pPr>
              <w:rPr>
                <w:sz w:val="20"/>
                <w:szCs w:val="20"/>
              </w:rPr>
            </w:pPr>
          </w:p>
          <w:p w:rsidR="00EA39DB" w:rsidRDefault="00EA39DB" w:rsidP="00EA39DB">
            <w:pPr>
              <w:jc w:val="center"/>
              <w:rPr>
                <w:sz w:val="20"/>
                <w:szCs w:val="20"/>
              </w:rPr>
            </w:pPr>
            <w:r w:rsidRPr="00B6788B">
              <w:rPr>
                <w:sz w:val="20"/>
                <w:szCs w:val="20"/>
              </w:rPr>
              <w:t>Не взимается</w:t>
            </w:r>
          </w:p>
          <w:p w:rsidR="00EA39DB" w:rsidRDefault="00EA39DB" w:rsidP="00E82626">
            <w:pPr>
              <w:rPr>
                <w:sz w:val="20"/>
                <w:szCs w:val="20"/>
              </w:rPr>
            </w:pPr>
          </w:p>
          <w:p w:rsidR="005811D4" w:rsidRDefault="005811D4" w:rsidP="00E82626">
            <w:pPr>
              <w:rPr>
                <w:sz w:val="20"/>
                <w:szCs w:val="20"/>
              </w:rPr>
            </w:pPr>
          </w:p>
          <w:p w:rsidR="005811D4" w:rsidRDefault="005811D4" w:rsidP="00E82626">
            <w:pPr>
              <w:rPr>
                <w:sz w:val="20"/>
                <w:szCs w:val="20"/>
              </w:rPr>
            </w:pPr>
          </w:p>
          <w:p w:rsidR="005811D4" w:rsidRDefault="005811D4" w:rsidP="00E82626">
            <w:pPr>
              <w:rPr>
                <w:sz w:val="20"/>
                <w:szCs w:val="20"/>
              </w:rPr>
            </w:pPr>
          </w:p>
          <w:p w:rsidR="00C41AC3" w:rsidRDefault="00C41AC3" w:rsidP="00BB2007">
            <w:pPr>
              <w:jc w:val="center"/>
              <w:rPr>
                <w:sz w:val="20"/>
                <w:szCs w:val="20"/>
              </w:rPr>
            </w:pPr>
          </w:p>
          <w:p w:rsidR="005811D4" w:rsidRDefault="005811D4" w:rsidP="00BB2007">
            <w:pPr>
              <w:jc w:val="center"/>
              <w:rPr>
                <w:sz w:val="20"/>
                <w:szCs w:val="20"/>
              </w:rPr>
            </w:pPr>
            <w:r w:rsidRPr="005811D4">
              <w:rPr>
                <w:sz w:val="20"/>
                <w:szCs w:val="20"/>
              </w:rPr>
              <w:t>Не взимается</w:t>
            </w:r>
          </w:p>
          <w:p w:rsidR="00BB2007" w:rsidRDefault="00BB2007" w:rsidP="00BB2007">
            <w:pPr>
              <w:jc w:val="center"/>
              <w:rPr>
                <w:sz w:val="20"/>
                <w:szCs w:val="20"/>
              </w:rPr>
            </w:pPr>
          </w:p>
          <w:p w:rsidR="00BB2007" w:rsidRDefault="00BB2007" w:rsidP="00BB2007">
            <w:pPr>
              <w:jc w:val="center"/>
              <w:rPr>
                <w:sz w:val="20"/>
                <w:szCs w:val="20"/>
              </w:rPr>
            </w:pPr>
          </w:p>
          <w:p w:rsidR="00CC5CC3" w:rsidRDefault="00CC5CC3" w:rsidP="00BB2007">
            <w:pPr>
              <w:jc w:val="center"/>
              <w:rPr>
                <w:sz w:val="20"/>
                <w:szCs w:val="20"/>
              </w:rPr>
            </w:pPr>
          </w:p>
          <w:p w:rsidR="00BB2007" w:rsidRDefault="00BB2007" w:rsidP="00BB2007">
            <w:pPr>
              <w:jc w:val="center"/>
              <w:rPr>
                <w:sz w:val="20"/>
                <w:szCs w:val="20"/>
              </w:rPr>
            </w:pPr>
          </w:p>
          <w:p w:rsidR="00C41AC3" w:rsidRDefault="00C41AC3" w:rsidP="00BB2007">
            <w:pPr>
              <w:jc w:val="center"/>
              <w:rPr>
                <w:sz w:val="20"/>
                <w:szCs w:val="20"/>
              </w:rPr>
            </w:pPr>
          </w:p>
          <w:p w:rsidR="00BB2007" w:rsidRDefault="00BB2007" w:rsidP="00BB2007">
            <w:pPr>
              <w:jc w:val="center"/>
              <w:rPr>
                <w:sz w:val="20"/>
                <w:szCs w:val="20"/>
              </w:rPr>
            </w:pPr>
            <w:r>
              <w:rPr>
                <w:sz w:val="20"/>
                <w:szCs w:val="20"/>
              </w:rPr>
              <w:t>Не взимается</w:t>
            </w:r>
          </w:p>
          <w:p w:rsidR="005811D4" w:rsidRDefault="005811D4" w:rsidP="00E82626">
            <w:pPr>
              <w:rPr>
                <w:sz w:val="20"/>
                <w:szCs w:val="20"/>
              </w:rPr>
            </w:pPr>
          </w:p>
          <w:p w:rsidR="00557AB0" w:rsidRDefault="00557AB0" w:rsidP="00E82626">
            <w:pPr>
              <w:rPr>
                <w:sz w:val="20"/>
                <w:szCs w:val="20"/>
              </w:rPr>
            </w:pPr>
          </w:p>
          <w:p w:rsidR="00557AB0" w:rsidRDefault="00557AB0" w:rsidP="00E82626">
            <w:pPr>
              <w:rPr>
                <w:sz w:val="20"/>
                <w:szCs w:val="20"/>
              </w:rPr>
            </w:pPr>
          </w:p>
          <w:p w:rsidR="00C41AC3" w:rsidRDefault="00C41AC3" w:rsidP="00557AB0">
            <w:pPr>
              <w:jc w:val="center"/>
              <w:rPr>
                <w:sz w:val="20"/>
                <w:szCs w:val="20"/>
              </w:rPr>
            </w:pPr>
          </w:p>
          <w:p w:rsidR="00CC5CC3" w:rsidRDefault="00CC5CC3" w:rsidP="00557AB0">
            <w:pPr>
              <w:jc w:val="center"/>
              <w:rPr>
                <w:sz w:val="20"/>
                <w:szCs w:val="20"/>
              </w:rPr>
            </w:pPr>
          </w:p>
          <w:p w:rsidR="00A01EF1" w:rsidRPr="00B6788B" w:rsidRDefault="00A01EF1" w:rsidP="00557AB0">
            <w:pPr>
              <w:jc w:val="center"/>
              <w:rPr>
                <w:sz w:val="20"/>
                <w:szCs w:val="20"/>
              </w:rPr>
            </w:pPr>
            <w:r>
              <w:rPr>
                <w:sz w:val="20"/>
                <w:szCs w:val="20"/>
              </w:rPr>
              <w:t>Не взимается</w:t>
            </w:r>
          </w:p>
        </w:tc>
        <w:tc>
          <w:tcPr>
            <w:tcW w:w="3544" w:type="dxa"/>
            <w:tcBorders>
              <w:left w:val="single" w:sz="4" w:space="0" w:color="auto"/>
              <w:bottom w:val="single" w:sz="4" w:space="0" w:color="auto"/>
              <w:right w:val="single" w:sz="4" w:space="0" w:color="auto"/>
            </w:tcBorders>
          </w:tcPr>
          <w:p w:rsidR="004C0A31" w:rsidRPr="00B6788B" w:rsidRDefault="004C0A31" w:rsidP="00DF04F0">
            <w:pPr>
              <w:rPr>
                <w:sz w:val="20"/>
                <w:szCs w:val="20"/>
              </w:rPr>
            </w:pPr>
            <w:r w:rsidRPr="00B6788B">
              <w:rPr>
                <w:sz w:val="20"/>
                <w:szCs w:val="20"/>
              </w:rPr>
              <w:lastRenderedPageBreak/>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4C0A31" w:rsidRPr="00B6788B" w:rsidRDefault="004C0A31" w:rsidP="00DF04F0">
            <w:pPr>
              <w:rPr>
                <w:sz w:val="20"/>
                <w:szCs w:val="20"/>
              </w:rPr>
            </w:pPr>
            <w:r w:rsidRPr="00B6788B">
              <w:rPr>
                <w:sz w:val="20"/>
                <w:szCs w:val="20"/>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4C0A31" w:rsidRPr="00B6788B" w:rsidTr="00CB113E">
        <w:trPr>
          <w:trHeight w:val="227"/>
        </w:trPr>
        <w:tc>
          <w:tcPr>
            <w:tcW w:w="851" w:type="dxa"/>
            <w:tcBorders>
              <w:top w:val="single" w:sz="4" w:space="0" w:color="auto"/>
              <w:left w:val="single" w:sz="4" w:space="0" w:color="auto"/>
              <w:bottom w:val="nil"/>
              <w:right w:val="single" w:sz="4" w:space="0" w:color="auto"/>
            </w:tcBorders>
          </w:tcPr>
          <w:p w:rsidR="004C0A31" w:rsidRPr="00B6788B" w:rsidRDefault="004C0A31" w:rsidP="00DF04F0">
            <w:pPr>
              <w:jc w:val="center"/>
              <w:rPr>
                <w:sz w:val="20"/>
                <w:szCs w:val="20"/>
              </w:rPr>
            </w:pPr>
            <w:r w:rsidRPr="00B6788B">
              <w:rPr>
                <w:sz w:val="20"/>
                <w:szCs w:val="20"/>
              </w:rPr>
              <w:t>12.5.</w:t>
            </w:r>
          </w:p>
        </w:tc>
        <w:tc>
          <w:tcPr>
            <w:tcW w:w="3969" w:type="dxa"/>
            <w:tcBorders>
              <w:top w:val="single" w:sz="4" w:space="0" w:color="auto"/>
              <w:left w:val="single" w:sz="4" w:space="0" w:color="auto"/>
              <w:bottom w:val="nil"/>
              <w:right w:val="single" w:sz="4" w:space="0" w:color="auto"/>
            </w:tcBorders>
          </w:tcPr>
          <w:p w:rsidR="004C0A31" w:rsidRPr="00B6788B" w:rsidRDefault="004C0A31" w:rsidP="00DF04F0">
            <w:pPr>
              <w:rPr>
                <w:sz w:val="20"/>
                <w:szCs w:val="20"/>
              </w:rPr>
            </w:pPr>
            <w:r w:rsidRPr="00B6788B">
              <w:rPr>
                <w:sz w:val="20"/>
                <w:szCs w:val="20"/>
              </w:rPr>
              <w:t>Изменение условий кредитной сделки по инициативе заемщика при изменении процентной ставки по кредиту</w:t>
            </w:r>
          </w:p>
        </w:tc>
        <w:tc>
          <w:tcPr>
            <w:tcW w:w="1843" w:type="dxa"/>
            <w:tcBorders>
              <w:top w:val="single" w:sz="4" w:space="0" w:color="auto"/>
              <w:left w:val="single" w:sz="4" w:space="0" w:color="auto"/>
              <w:bottom w:val="nil"/>
              <w:right w:val="single" w:sz="4" w:space="0" w:color="auto"/>
            </w:tcBorders>
          </w:tcPr>
          <w:p w:rsidR="004C0A31" w:rsidRPr="00B6788B" w:rsidRDefault="004C0A31" w:rsidP="00DF04F0">
            <w:pPr>
              <w:jc w:val="center"/>
              <w:rPr>
                <w:sz w:val="20"/>
                <w:szCs w:val="20"/>
              </w:rPr>
            </w:pPr>
            <w:r w:rsidRPr="00B6788B">
              <w:rPr>
                <w:sz w:val="20"/>
                <w:szCs w:val="20"/>
              </w:rPr>
              <w:t>При сумме, на которую начисляется комиссия:</w:t>
            </w:r>
          </w:p>
          <w:p w:rsidR="004C0A31" w:rsidRPr="00B6788B" w:rsidRDefault="004C0A31" w:rsidP="00DF04F0">
            <w:pPr>
              <w:jc w:val="center"/>
              <w:rPr>
                <w:sz w:val="20"/>
                <w:szCs w:val="20"/>
              </w:rPr>
            </w:pPr>
            <w:r w:rsidRPr="00B6788B">
              <w:rPr>
                <w:sz w:val="20"/>
                <w:szCs w:val="20"/>
              </w:rPr>
              <w:t>до 1 000 000,00 руб. (включительно) - не менее 1%;</w:t>
            </w:r>
          </w:p>
          <w:p w:rsidR="004C0A31" w:rsidRPr="00B6788B" w:rsidRDefault="004C0A31" w:rsidP="00DF04F0">
            <w:pPr>
              <w:jc w:val="center"/>
              <w:rPr>
                <w:sz w:val="20"/>
                <w:szCs w:val="20"/>
              </w:rPr>
            </w:pPr>
            <w:r w:rsidRPr="00B6788B">
              <w:rPr>
                <w:sz w:val="20"/>
                <w:szCs w:val="20"/>
              </w:rPr>
              <w:t>от 1 000 000,01 до 50 000 000,00 руб. (включительно) - не менее 0,8%;</w:t>
            </w:r>
          </w:p>
          <w:p w:rsidR="004C0A31" w:rsidRPr="00B6788B" w:rsidRDefault="004C0A31" w:rsidP="00DF04F0">
            <w:pPr>
              <w:jc w:val="center"/>
              <w:rPr>
                <w:sz w:val="20"/>
                <w:szCs w:val="20"/>
              </w:rPr>
            </w:pPr>
            <w:r w:rsidRPr="00B6788B">
              <w:rPr>
                <w:sz w:val="20"/>
                <w:szCs w:val="20"/>
              </w:rPr>
              <w:lastRenderedPageBreak/>
              <w:t>от 50 000 000,01 до 100 000 000,00 руб. (включительно) - не менее 0,5%;</w:t>
            </w:r>
          </w:p>
          <w:p w:rsidR="004C0A31" w:rsidRPr="00B6788B" w:rsidRDefault="00E45F9C" w:rsidP="00DF04F0">
            <w:pPr>
              <w:jc w:val="center"/>
              <w:rPr>
                <w:sz w:val="20"/>
                <w:szCs w:val="20"/>
              </w:rPr>
            </w:pPr>
            <w:r>
              <w:rPr>
                <w:sz w:val="20"/>
                <w:szCs w:val="20"/>
              </w:rPr>
              <w:t xml:space="preserve">свыше </w:t>
            </w:r>
            <w:r w:rsidR="004C0A31" w:rsidRPr="00B6788B">
              <w:rPr>
                <w:sz w:val="20"/>
                <w:szCs w:val="20"/>
              </w:rPr>
              <w:t>100 000 000,01 руб. - не менее 0,15%;</w:t>
            </w:r>
          </w:p>
          <w:p w:rsidR="00BB2007" w:rsidRPr="00B6788B" w:rsidRDefault="00BB2007" w:rsidP="00E45F9C">
            <w:pPr>
              <w:jc w:val="center"/>
              <w:rPr>
                <w:sz w:val="20"/>
                <w:szCs w:val="20"/>
              </w:rPr>
            </w:pPr>
          </w:p>
        </w:tc>
        <w:tc>
          <w:tcPr>
            <w:tcW w:w="3544" w:type="dxa"/>
            <w:tcBorders>
              <w:top w:val="single" w:sz="4" w:space="0" w:color="auto"/>
              <w:left w:val="single" w:sz="4" w:space="0" w:color="auto"/>
              <w:bottom w:val="nil"/>
              <w:right w:val="single" w:sz="4" w:space="0" w:color="auto"/>
            </w:tcBorders>
          </w:tcPr>
          <w:p w:rsidR="004C0A31" w:rsidRPr="00B6788B" w:rsidRDefault="004C0A31" w:rsidP="00DF04F0">
            <w:pPr>
              <w:rPr>
                <w:sz w:val="20"/>
                <w:szCs w:val="20"/>
              </w:rPr>
            </w:pPr>
            <w:r w:rsidRPr="00B6788B">
              <w:rPr>
                <w:sz w:val="20"/>
                <w:szCs w:val="20"/>
              </w:rPr>
              <w:lastRenderedPageBreak/>
              <w:t>Комиссия начисляется на сумму кредита (лимита кредитования), по которому уменьшается размер процентной ставки;</w:t>
            </w:r>
          </w:p>
          <w:p w:rsidR="004C0A31" w:rsidRPr="00B6788B" w:rsidRDefault="004C0A31" w:rsidP="00DF04F0">
            <w:pPr>
              <w:rPr>
                <w:sz w:val="20"/>
                <w:szCs w:val="20"/>
              </w:rPr>
            </w:pPr>
            <w:r w:rsidRPr="00B6788B">
              <w:rPr>
                <w:sz w:val="20"/>
                <w:szCs w:val="20"/>
              </w:rPr>
              <w:t>Комиссия уплачивается единовременно в день заключения дополнительного (-ых) соглашения(-ий) об изменении условий действующего кредитного договора (договора об открытии кредитной линии).</w:t>
            </w:r>
          </w:p>
        </w:tc>
      </w:tr>
      <w:tr w:rsidR="004C0A31" w:rsidRPr="00B6788B" w:rsidTr="00CB113E">
        <w:trPr>
          <w:trHeight w:val="227"/>
        </w:trPr>
        <w:tc>
          <w:tcPr>
            <w:tcW w:w="851" w:type="dxa"/>
            <w:tcBorders>
              <w:top w:val="nil"/>
              <w:left w:val="single" w:sz="4" w:space="0" w:color="auto"/>
              <w:bottom w:val="nil"/>
              <w:right w:val="single" w:sz="4" w:space="0" w:color="auto"/>
            </w:tcBorders>
          </w:tcPr>
          <w:p w:rsidR="004C0A31" w:rsidRPr="00B6788B" w:rsidRDefault="004C0A31" w:rsidP="00DF04F0">
            <w:pPr>
              <w:jc w:val="center"/>
              <w:rPr>
                <w:sz w:val="20"/>
                <w:szCs w:val="20"/>
              </w:rPr>
            </w:pPr>
          </w:p>
        </w:tc>
        <w:tc>
          <w:tcPr>
            <w:tcW w:w="3969" w:type="dxa"/>
            <w:tcBorders>
              <w:top w:val="nil"/>
              <w:left w:val="single" w:sz="4" w:space="0" w:color="auto"/>
              <w:bottom w:val="nil"/>
              <w:right w:val="single" w:sz="4" w:space="0" w:color="auto"/>
            </w:tcBorders>
          </w:tcPr>
          <w:p w:rsidR="004C0A31" w:rsidRPr="00B6788B" w:rsidRDefault="004C0A31" w:rsidP="00ED0338">
            <w:pPr>
              <w:jc w:val="both"/>
              <w:rPr>
                <w:sz w:val="20"/>
                <w:szCs w:val="20"/>
              </w:rPr>
            </w:pPr>
            <w:r w:rsidRPr="00B6788B">
              <w:rPr>
                <w:sz w:val="20"/>
                <w:szCs w:val="20"/>
              </w:rPr>
              <w:t>- при уменьшении процентной ставки по кредиту при проведении реструктуризации инвестиционных кредитов сроком до 3-х лет</w:t>
            </w:r>
          </w:p>
        </w:tc>
        <w:tc>
          <w:tcPr>
            <w:tcW w:w="1843" w:type="dxa"/>
            <w:tcBorders>
              <w:top w:val="nil"/>
              <w:left w:val="single" w:sz="4" w:space="0" w:color="auto"/>
              <w:bottom w:val="nil"/>
              <w:right w:val="single" w:sz="4" w:space="0" w:color="auto"/>
            </w:tcBorders>
          </w:tcPr>
          <w:p w:rsidR="004C0A31" w:rsidRPr="00B6788B" w:rsidRDefault="004C0A31" w:rsidP="00BB2007">
            <w:pPr>
              <w:jc w:val="center"/>
              <w:rPr>
                <w:sz w:val="20"/>
                <w:szCs w:val="20"/>
              </w:rPr>
            </w:pPr>
            <w:r w:rsidRPr="00B6788B">
              <w:rPr>
                <w:sz w:val="20"/>
                <w:szCs w:val="20"/>
              </w:rPr>
              <w:t>Не взимается</w:t>
            </w:r>
          </w:p>
        </w:tc>
        <w:tc>
          <w:tcPr>
            <w:tcW w:w="3544" w:type="dxa"/>
            <w:tcBorders>
              <w:top w:val="nil"/>
              <w:left w:val="single" w:sz="4" w:space="0" w:color="auto"/>
              <w:bottom w:val="nil"/>
              <w:right w:val="single" w:sz="4" w:space="0" w:color="auto"/>
            </w:tcBorders>
          </w:tcPr>
          <w:p w:rsidR="004C0A31" w:rsidRPr="00B6788B" w:rsidRDefault="004C0A31" w:rsidP="00DF04F0">
            <w:pPr>
              <w:rPr>
                <w:sz w:val="20"/>
                <w:szCs w:val="20"/>
              </w:rPr>
            </w:pPr>
          </w:p>
        </w:tc>
      </w:tr>
      <w:tr w:rsidR="004C0A31" w:rsidRPr="00B6788B" w:rsidTr="00CB113E">
        <w:trPr>
          <w:trHeight w:val="227"/>
        </w:trPr>
        <w:tc>
          <w:tcPr>
            <w:tcW w:w="851" w:type="dxa"/>
            <w:tcBorders>
              <w:top w:val="nil"/>
              <w:left w:val="single" w:sz="4" w:space="0" w:color="auto"/>
              <w:bottom w:val="single" w:sz="4" w:space="0" w:color="auto"/>
              <w:right w:val="single" w:sz="4" w:space="0" w:color="auto"/>
            </w:tcBorders>
          </w:tcPr>
          <w:p w:rsidR="004C0A31" w:rsidRPr="00B6788B" w:rsidRDefault="004C0A31" w:rsidP="00DF04F0">
            <w:pPr>
              <w:jc w:val="center"/>
              <w:rPr>
                <w:sz w:val="20"/>
                <w:szCs w:val="20"/>
              </w:rPr>
            </w:pPr>
          </w:p>
        </w:tc>
        <w:tc>
          <w:tcPr>
            <w:tcW w:w="3969" w:type="dxa"/>
            <w:tcBorders>
              <w:top w:val="nil"/>
              <w:left w:val="single" w:sz="4" w:space="0" w:color="auto"/>
              <w:bottom w:val="single" w:sz="4" w:space="0" w:color="auto"/>
              <w:right w:val="single" w:sz="4" w:space="0" w:color="auto"/>
            </w:tcBorders>
          </w:tcPr>
          <w:p w:rsidR="00ED0338" w:rsidRDefault="00ED0338" w:rsidP="00ED0338">
            <w:pPr>
              <w:jc w:val="both"/>
              <w:rPr>
                <w:sz w:val="20"/>
                <w:szCs w:val="20"/>
              </w:rPr>
            </w:pPr>
          </w:p>
          <w:p w:rsidR="002F4FE6" w:rsidRDefault="002F4FE6" w:rsidP="00ED0338">
            <w:pPr>
              <w:jc w:val="both"/>
              <w:rPr>
                <w:rFonts w:eastAsia="Calibri"/>
                <w:sz w:val="20"/>
                <w:szCs w:val="20"/>
              </w:rPr>
            </w:pPr>
          </w:p>
          <w:p w:rsidR="00EA39DB" w:rsidRDefault="00EA39DB" w:rsidP="00ED0338">
            <w:pPr>
              <w:jc w:val="both"/>
              <w:rPr>
                <w:sz w:val="20"/>
                <w:szCs w:val="20"/>
              </w:rPr>
            </w:pPr>
            <w:r>
              <w:rPr>
                <w:sz w:val="20"/>
                <w:szCs w:val="20"/>
              </w:rPr>
              <w:t xml:space="preserve">- </w:t>
            </w:r>
            <w:r w:rsidRPr="00653E43">
              <w:rPr>
                <w:sz w:val="20"/>
                <w:szCs w:val="20"/>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C41AC3" w:rsidRDefault="00C41AC3" w:rsidP="00ED0338">
            <w:pPr>
              <w:jc w:val="both"/>
              <w:rPr>
                <w:sz w:val="20"/>
                <w:szCs w:val="20"/>
              </w:rPr>
            </w:pPr>
          </w:p>
          <w:p w:rsidR="00EA39DB" w:rsidRDefault="005811D4" w:rsidP="00C41AC3">
            <w:pPr>
              <w:rPr>
                <w:sz w:val="20"/>
                <w:szCs w:val="20"/>
              </w:rPr>
            </w:pPr>
            <w:r w:rsidRPr="005811D4">
              <w:rPr>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C41AC3" w:rsidRDefault="00C41AC3" w:rsidP="00C41AC3">
            <w:pPr>
              <w:jc w:val="both"/>
              <w:rPr>
                <w:sz w:val="20"/>
                <w:szCs w:val="20"/>
              </w:rPr>
            </w:pPr>
          </w:p>
          <w:p w:rsidR="00C41AC3" w:rsidRDefault="00BB2007" w:rsidP="00DF04F0">
            <w:pPr>
              <w:rPr>
                <w:rFonts w:eastAsia="Calibri"/>
                <w:bCs/>
                <w:sz w:val="20"/>
                <w:szCs w:val="20"/>
              </w:rPr>
            </w:pPr>
            <w:r w:rsidRPr="00BB2007">
              <w:rPr>
                <w:rFonts w:eastAsia="Calibri"/>
                <w:bCs/>
                <w:sz w:val="20"/>
                <w:szCs w:val="20"/>
              </w:rPr>
              <w:t>- при кредитовании в рамках</w:t>
            </w:r>
            <w:r w:rsidRPr="00BB2007">
              <w:rPr>
                <w:rFonts w:eastAsia="Calibri"/>
                <w:sz w:val="20"/>
                <w:szCs w:val="20"/>
              </w:rPr>
              <w:t xml:space="preserve"> </w:t>
            </w:r>
            <w:r w:rsidRPr="00BB2007">
              <w:rPr>
                <w:rFonts w:eastAsia="Calibri"/>
                <w:bCs/>
                <w:sz w:val="20"/>
                <w:szCs w:val="20"/>
              </w:rPr>
              <w:t>Положения о предоставлении АО «Россельхозбанк» кредитов в рамках кредитного продукта «Родная земля» № 598-П</w:t>
            </w:r>
          </w:p>
          <w:p w:rsidR="00C41AC3" w:rsidRPr="00B6788B" w:rsidRDefault="00C41AC3" w:rsidP="00FA7658">
            <w:pPr>
              <w:rPr>
                <w:sz w:val="20"/>
                <w:szCs w:val="20"/>
              </w:rPr>
            </w:pPr>
          </w:p>
        </w:tc>
        <w:tc>
          <w:tcPr>
            <w:tcW w:w="1843" w:type="dxa"/>
            <w:tcBorders>
              <w:top w:val="nil"/>
              <w:left w:val="single" w:sz="4" w:space="0" w:color="auto"/>
              <w:bottom w:val="single" w:sz="4" w:space="0" w:color="auto"/>
              <w:right w:val="single" w:sz="4" w:space="0" w:color="auto"/>
            </w:tcBorders>
          </w:tcPr>
          <w:p w:rsidR="00E82626" w:rsidRDefault="00E82626" w:rsidP="00DF04F0">
            <w:pPr>
              <w:jc w:val="center"/>
              <w:rPr>
                <w:sz w:val="20"/>
                <w:szCs w:val="20"/>
              </w:rPr>
            </w:pPr>
          </w:p>
          <w:p w:rsidR="00C41AC3" w:rsidRDefault="00C41AC3" w:rsidP="00BB2007">
            <w:pPr>
              <w:jc w:val="center"/>
              <w:rPr>
                <w:sz w:val="20"/>
                <w:szCs w:val="20"/>
              </w:rPr>
            </w:pPr>
          </w:p>
          <w:p w:rsidR="00EA39DB" w:rsidRDefault="00BB2007" w:rsidP="00BB2007">
            <w:pPr>
              <w:jc w:val="center"/>
              <w:rPr>
                <w:sz w:val="20"/>
                <w:szCs w:val="20"/>
              </w:rPr>
            </w:pPr>
            <w:r>
              <w:rPr>
                <w:sz w:val="20"/>
                <w:szCs w:val="20"/>
              </w:rPr>
              <w:t>Н</w:t>
            </w:r>
            <w:r w:rsidR="00EA39DB">
              <w:rPr>
                <w:sz w:val="20"/>
                <w:szCs w:val="20"/>
              </w:rPr>
              <w:t>е взимается</w:t>
            </w:r>
          </w:p>
          <w:p w:rsidR="005811D4" w:rsidRDefault="005811D4" w:rsidP="00E82626">
            <w:pPr>
              <w:rPr>
                <w:sz w:val="20"/>
                <w:szCs w:val="20"/>
              </w:rPr>
            </w:pPr>
          </w:p>
          <w:p w:rsidR="005811D4" w:rsidRDefault="005811D4" w:rsidP="00E82626">
            <w:pPr>
              <w:rPr>
                <w:sz w:val="20"/>
                <w:szCs w:val="20"/>
              </w:rPr>
            </w:pPr>
          </w:p>
          <w:p w:rsidR="005811D4" w:rsidRDefault="005811D4" w:rsidP="00E82626">
            <w:pPr>
              <w:rPr>
                <w:sz w:val="20"/>
                <w:szCs w:val="20"/>
              </w:rPr>
            </w:pPr>
          </w:p>
          <w:p w:rsidR="005811D4" w:rsidRDefault="005811D4" w:rsidP="00E82626">
            <w:pPr>
              <w:rPr>
                <w:sz w:val="20"/>
                <w:szCs w:val="20"/>
              </w:rPr>
            </w:pPr>
          </w:p>
          <w:p w:rsidR="00C41AC3" w:rsidRDefault="00C41AC3" w:rsidP="00BB2007">
            <w:pPr>
              <w:jc w:val="center"/>
              <w:rPr>
                <w:sz w:val="20"/>
                <w:szCs w:val="20"/>
              </w:rPr>
            </w:pPr>
          </w:p>
          <w:p w:rsidR="005811D4" w:rsidRDefault="00BB2007" w:rsidP="00BB2007">
            <w:pPr>
              <w:jc w:val="center"/>
              <w:rPr>
                <w:sz w:val="20"/>
                <w:szCs w:val="20"/>
              </w:rPr>
            </w:pPr>
            <w:r>
              <w:rPr>
                <w:sz w:val="20"/>
                <w:szCs w:val="20"/>
              </w:rPr>
              <w:t>Н</w:t>
            </w:r>
            <w:r w:rsidR="005811D4" w:rsidRPr="005811D4">
              <w:rPr>
                <w:sz w:val="20"/>
                <w:szCs w:val="20"/>
              </w:rPr>
              <w:t>е взимается</w:t>
            </w:r>
          </w:p>
          <w:p w:rsidR="00BB2007" w:rsidRDefault="00BB2007" w:rsidP="00BB2007">
            <w:pPr>
              <w:jc w:val="center"/>
              <w:rPr>
                <w:sz w:val="20"/>
                <w:szCs w:val="20"/>
              </w:rPr>
            </w:pPr>
          </w:p>
          <w:p w:rsidR="00BB2007" w:rsidRDefault="00BB2007" w:rsidP="00BB2007">
            <w:pPr>
              <w:jc w:val="center"/>
              <w:rPr>
                <w:sz w:val="20"/>
                <w:szCs w:val="20"/>
              </w:rPr>
            </w:pPr>
          </w:p>
          <w:p w:rsidR="00BB2007" w:rsidRDefault="00BB2007" w:rsidP="00BB2007">
            <w:pPr>
              <w:jc w:val="center"/>
              <w:rPr>
                <w:sz w:val="20"/>
                <w:szCs w:val="20"/>
              </w:rPr>
            </w:pPr>
          </w:p>
          <w:p w:rsidR="00BB2007" w:rsidRDefault="00BB2007" w:rsidP="00BB2007">
            <w:pPr>
              <w:jc w:val="center"/>
              <w:rPr>
                <w:sz w:val="20"/>
                <w:szCs w:val="20"/>
              </w:rPr>
            </w:pPr>
          </w:p>
          <w:p w:rsidR="00C41AC3" w:rsidRDefault="00C41AC3" w:rsidP="00BB2007">
            <w:pPr>
              <w:jc w:val="center"/>
              <w:rPr>
                <w:sz w:val="20"/>
                <w:szCs w:val="20"/>
              </w:rPr>
            </w:pPr>
          </w:p>
          <w:p w:rsidR="00BB2007" w:rsidRDefault="00BB2007" w:rsidP="00BB2007">
            <w:pPr>
              <w:jc w:val="center"/>
              <w:rPr>
                <w:sz w:val="20"/>
                <w:szCs w:val="20"/>
              </w:rPr>
            </w:pPr>
            <w:r>
              <w:rPr>
                <w:sz w:val="20"/>
                <w:szCs w:val="20"/>
              </w:rPr>
              <w:t>Не взимается</w:t>
            </w:r>
          </w:p>
          <w:p w:rsidR="00557AB0" w:rsidRDefault="00557AB0" w:rsidP="00BB2007">
            <w:pPr>
              <w:jc w:val="center"/>
              <w:rPr>
                <w:sz w:val="20"/>
                <w:szCs w:val="20"/>
              </w:rPr>
            </w:pPr>
          </w:p>
          <w:p w:rsidR="00557AB0" w:rsidRDefault="00557AB0" w:rsidP="00BB2007">
            <w:pPr>
              <w:jc w:val="center"/>
              <w:rPr>
                <w:sz w:val="20"/>
                <w:szCs w:val="20"/>
              </w:rPr>
            </w:pPr>
          </w:p>
          <w:p w:rsidR="00557AB0" w:rsidRPr="00B6788B" w:rsidRDefault="00557AB0" w:rsidP="00BB2007">
            <w:pPr>
              <w:jc w:val="center"/>
              <w:rPr>
                <w:sz w:val="20"/>
                <w:szCs w:val="20"/>
              </w:rPr>
            </w:pPr>
          </w:p>
        </w:tc>
        <w:tc>
          <w:tcPr>
            <w:tcW w:w="3544" w:type="dxa"/>
            <w:tcBorders>
              <w:top w:val="nil"/>
              <w:left w:val="single" w:sz="4" w:space="0" w:color="auto"/>
              <w:bottom w:val="single" w:sz="4" w:space="0" w:color="auto"/>
              <w:right w:val="single" w:sz="4" w:space="0" w:color="auto"/>
            </w:tcBorders>
          </w:tcPr>
          <w:p w:rsidR="004C0A31" w:rsidRPr="00B6788B" w:rsidRDefault="004C0A31" w:rsidP="00DF04F0">
            <w:pPr>
              <w:rPr>
                <w:sz w:val="20"/>
                <w:szCs w:val="20"/>
              </w:rPr>
            </w:pPr>
          </w:p>
        </w:tc>
      </w:tr>
      <w:tr w:rsidR="004C0A31" w:rsidRPr="00B6788B" w:rsidTr="00CB113E">
        <w:trPr>
          <w:trHeight w:val="227"/>
        </w:trPr>
        <w:tc>
          <w:tcPr>
            <w:tcW w:w="851" w:type="dxa"/>
            <w:tcBorders>
              <w:top w:val="single" w:sz="4" w:space="0" w:color="auto"/>
              <w:left w:val="single" w:sz="4" w:space="0" w:color="auto"/>
              <w:bottom w:val="nil"/>
              <w:right w:val="single" w:sz="4" w:space="0" w:color="auto"/>
            </w:tcBorders>
          </w:tcPr>
          <w:p w:rsidR="004C0A31" w:rsidRPr="00B6788B" w:rsidRDefault="004C0A31" w:rsidP="00DF04F0">
            <w:pPr>
              <w:jc w:val="center"/>
              <w:rPr>
                <w:sz w:val="20"/>
                <w:szCs w:val="20"/>
              </w:rPr>
            </w:pPr>
            <w:r w:rsidRPr="00B6788B">
              <w:rPr>
                <w:sz w:val="20"/>
                <w:szCs w:val="20"/>
              </w:rPr>
              <w:t>12.6.</w:t>
            </w:r>
          </w:p>
        </w:tc>
        <w:tc>
          <w:tcPr>
            <w:tcW w:w="3969" w:type="dxa"/>
            <w:tcBorders>
              <w:top w:val="single" w:sz="4" w:space="0" w:color="auto"/>
              <w:left w:val="single" w:sz="4" w:space="0" w:color="auto"/>
              <w:bottom w:val="nil"/>
              <w:right w:val="single" w:sz="4" w:space="0" w:color="auto"/>
            </w:tcBorders>
          </w:tcPr>
          <w:p w:rsidR="004C0A31" w:rsidRPr="00B6788B" w:rsidRDefault="004C0A31" w:rsidP="00DF04F0">
            <w:pPr>
              <w:rPr>
                <w:sz w:val="20"/>
                <w:szCs w:val="20"/>
              </w:rPr>
            </w:pPr>
            <w:r w:rsidRPr="00B6788B">
              <w:rPr>
                <w:sz w:val="20"/>
                <w:szCs w:val="20"/>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tc>
        <w:tc>
          <w:tcPr>
            <w:tcW w:w="1843" w:type="dxa"/>
            <w:tcBorders>
              <w:top w:val="single" w:sz="4" w:space="0" w:color="auto"/>
              <w:left w:val="single" w:sz="4" w:space="0" w:color="auto"/>
              <w:bottom w:val="nil"/>
              <w:right w:val="single" w:sz="4" w:space="0" w:color="auto"/>
            </w:tcBorders>
          </w:tcPr>
          <w:p w:rsidR="004C0A31" w:rsidRPr="00B6788B" w:rsidRDefault="004C0A31" w:rsidP="00DF04F0">
            <w:pPr>
              <w:jc w:val="center"/>
              <w:rPr>
                <w:sz w:val="20"/>
                <w:szCs w:val="20"/>
              </w:rPr>
            </w:pPr>
            <w:r w:rsidRPr="00B6788B">
              <w:rPr>
                <w:sz w:val="20"/>
                <w:szCs w:val="20"/>
              </w:rPr>
              <w:t>По кредитным сделкам со сроком (-ами), оставшимся (-ися) до погашения в соответствии с графиком погашения (возврата) кредита (основного долга)/ окончательной даты возврата кредита (при отсутствии графика погашения (возврата) кредита (основного долга)):</w:t>
            </w:r>
          </w:p>
          <w:p w:rsidR="004C0A31" w:rsidRPr="00B6788B" w:rsidRDefault="004C0A31" w:rsidP="00DF04F0">
            <w:pPr>
              <w:jc w:val="center"/>
              <w:rPr>
                <w:sz w:val="20"/>
                <w:szCs w:val="20"/>
              </w:rPr>
            </w:pPr>
            <w:r w:rsidRPr="00B6788B">
              <w:rPr>
                <w:sz w:val="20"/>
                <w:szCs w:val="20"/>
              </w:rPr>
              <w:t>- до 180 календарных дней (включительно) – не менее 1,0%;</w:t>
            </w:r>
          </w:p>
          <w:p w:rsidR="004C0A31" w:rsidRPr="00B6788B" w:rsidRDefault="004C0A31" w:rsidP="00DF04F0">
            <w:pPr>
              <w:jc w:val="center"/>
              <w:rPr>
                <w:sz w:val="20"/>
                <w:szCs w:val="20"/>
              </w:rPr>
            </w:pPr>
            <w:r w:rsidRPr="00B6788B">
              <w:rPr>
                <w:sz w:val="20"/>
                <w:szCs w:val="20"/>
              </w:rPr>
              <w:t>-от 181 до 365 календарных дней (включительно) – не менее 3,5%;</w:t>
            </w:r>
          </w:p>
          <w:p w:rsidR="004C0A31" w:rsidRDefault="004C0A31" w:rsidP="00DF04F0">
            <w:pPr>
              <w:jc w:val="center"/>
              <w:rPr>
                <w:sz w:val="20"/>
                <w:szCs w:val="20"/>
              </w:rPr>
            </w:pPr>
            <w:r w:rsidRPr="00B6788B">
              <w:rPr>
                <w:sz w:val="20"/>
                <w:szCs w:val="20"/>
              </w:rPr>
              <w:lastRenderedPageBreak/>
              <w:t>- свыше 365 календарных дней – не менее 7,0%</w:t>
            </w:r>
          </w:p>
          <w:p w:rsidR="00BB2007" w:rsidRPr="00B6788B" w:rsidRDefault="00BB2007" w:rsidP="00DF04F0">
            <w:pPr>
              <w:jc w:val="center"/>
              <w:rPr>
                <w:sz w:val="20"/>
                <w:szCs w:val="20"/>
              </w:rPr>
            </w:pPr>
          </w:p>
        </w:tc>
        <w:tc>
          <w:tcPr>
            <w:tcW w:w="3544" w:type="dxa"/>
            <w:tcBorders>
              <w:top w:val="single" w:sz="4" w:space="0" w:color="auto"/>
              <w:left w:val="single" w:sz="4" w:space="0" w:color="auto"/>
              <w:bottom w:val="nil"/>
              <w:right w:val="single" w:sz="4" w:space="0" w:color="auto"/>
            </w:tcBorders>
          </w:tcPr>
          <w:p w:rsidR="00496E9E" w:rsidRPr="00496E9E" w:rsidRDefault="00496E9E" w:rsidP="00496E9E">
            <w:pPr>
              <w:jc w:val="both"/>
              <w:rPr>
                <w:sz w:val="20"/>
                <w:szCs w:val="20"/>
              </w:rPr>
            </w:pPr>
            <w:r w:rsidRPr="00496E9E">
              <w:rPr>
                <w:sz w:val="20"/>
                <w:szCs w:val="20"/>
              </w:rPr>
              <w:lastRenderedPageBreak/>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4C0A31" w:rsidRPr="00B6788B" w:rsidRDefault="00496E9E" w:rsidP="00496E9E">
            <w:pPr>
              <w:jc w:val="both"/>
              <w:rPr>
                <w:sz w:val="20"/>
                <w:szCs w:val="20"/>
              </w:rPr>
            </w:pPr>
            <w:r w:rsidRPr="00496E9E">
              <w:rPr>
                <w:sz w:val="20"/>
                <w:szCs w:val="20"/>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tc>
      </w:tr>
      <w:tr w:rsidR="004C0A31" w:rsidRPr="00B6788B" w:rsidTr="00CB113E">
        <w:trPr>
          <w:trHeight w:val="227"/>
        </w:trPr>
        <w:tc>
          <w:tcPr>
            <w:tcW w:w="851" w:type="dxa"/>
            <w:tcBorders>
              <w:top w:val="nil"/>
              <w:left w:val="single" w:sz="4" w:space="0" w:color="auto"/>
              <w:bottom w:val="nil"/>
              <w:right w:val="single" w:sz="4" w:space="0" w:color="auto"/>
            </w:tcBorders>
          </w:tcPr>
          <w:p w:rsidR="004C0A31" w:rsidRPr="00B6788B" w:rsidRDefault="004C0A31" w:rsidP="00DF04F0">
            <w:pPr>
              <w:jc w:val="center"/>
              <w:rPr>
                <w:sz w:val="20"/>
                <w:szCs w:val="20"/>
              </w:rPr>
            </w:pPr>
          </w:p>
        </w:tc>
        <w:tc>
          <w:tcPr>
            <w:tcW w:w="3969" w:type="dxa"/>
            <w:tcBorders>
              <w:top w:val="nil"/>
              <w:left w:val="single" w:sz="4" w:space="0" w:color="auto"/>
              <w:bottom w:val="nil"/>
              <w:right w:val="single" w:sz="4" w:space="0" w:color="auto"/>
            </w:tcBorders>
          </w:tcPr>
          <w:p w:rsidR="004C0A31" w:rsidRPr="00B6788B" w:rsidRDefault="004C0A31" w:rsidP="00DF04F0">
            <w:pPr>
              <w:rPr>
                <w:sz w:val="20"/>
                <w:szCs w:val="20"/>
              </w:rPr>
            </w:pPr>
            <w:r w:rsidRPr="00B6788B">
              <w:rPr>
                <w:sz w:val="20"/>
                <w:szCs w:val="20"/>
              </w:rPr>
              <w:t>- при кредитовании с использованием связанного финансирования</w:t>
            </w:r>
          </w:p>
        </w:tc>
        <w:tc>
          <w:tcPr>
            <w:tcW w:w="1843" w:type="dxa"/>
            <w:tcBorders>
              <w:top w:val="nil"/>
              <w:left w:val="single" w:sz="4" w:space="0" w:color="auto"/>
              <w:bottom w:val="nil"/>
              <w:right w:val="single" w:sz="4" w:space="0" w:color="auto"/>
            </w:tcBorders>
          </w:tcPr>
          <w:p w:rsidR="004C0A31" w:rsidRDefault="004C0A31" w:rsidP="00DF04F0">
            <w:pPr>
              <w:jc w:val="center"/>
              <w:rPr>
                <w:sz w:val="20"/>
                <w:szCs w:val="20"/>
              </w:rPr>
            </w:pPr>
            <w:r w:rsidRPr="00B6788B">
              <w:rPr>
                <w:sz w:val="20"/>
                <w:szCs w:val="20"/>
              </w:rPr>
              <w:t>Дополнительно к вышеуказанной комиссии взимаются комиссии финансирующего банка за досрочное погашение</w:t>
            </w:r>
          </w:p>
          <w:p w:rsidR="00BB2007" w:rsidRPr="00B6788B" w:rsidRDefault="00BB2007" w:rsidP="00DF04F0">
            <w:pPr>
              <w:jc w:val="center"/>
              <w:rPr>
                <w:sz w:val="20"/>
                <w:szCs w:val="20"/>
              </w:rPr>
            </w:pPr>
          </w:p>
        </w:tc>
        <w:tc>
          <w:tcPr>
            <w:tcW w:w="3544" w:type="dxa"/>
            <w:tcBorders>
              <w:top w:val="nil"/>
              <w:left w:val="single" w:sz="4" w:space="0" w:color="auto"/>
              <w:bottom w:val="nil"/>
              <w:right w:val="single" w:sz="4" w:space="0" w:color="auto"/>
            </w:tcBorders>
          </w:tcPr>
          <w:p w:rsidR="004C0A31" w:rsidRPr="00B6788B" w:rsidRDefault="004C0A31" w:rsidP="00DF04F0">
            <w:pPr>
              <w:rPr>
                <w:sz w:val="20"/>
                <w:szCs w:val="20"/>
              </w:rPr>
            </w:pPr>
          </w:p>
        </w:tc>
      </w:tr>
      <w:tr w:rsidR="00867BC8" w:rsidRPr="00B6788B" w:rsidTr="00CB113E">
        <w:trPr>
          <w:trHeight w:val="227"/>
        </w:trPr>
        <w:tc>
          <w:tcPr>
            <w:tcW w:w="851" w:type="dxa"/>
            <w:tcBorders>
              <w:top w:val="nil"/>
              <w:left w:val="single" w:sz="4" w:space="0" w:color="auto"/>
              <w:bottom w:val="single" w:sz="4" w:space="0" w:color="auto"/>
              <w:right w:val="single" w:sz="4" w:space="0" w:color="auto"/>
            </w:tcBorders>
          </w:tcPr>
          <w:p w:rsidR="00867BC8" w:rsidRPr="00B6788B" w:rsidRDefault="00867BC8" w:rsidP="00867BC8">
            <w:pPr>
              <w:rPr>
                <w:sz w:val="20"/>
                <w:szCs w:val="20"/>
              </w:rPr>
            </w:pPr>
          </w:p>
        </w:tc>
        <w:tc>
          <w:tcPr>
            <w:tcW w:w="3969" w:type="dxa"/>
            <w:tcBorders>
              <w:top w:val="nil"/>
              <w:left w:val="single" w:sz="4" w:space="0" w:color="auto"/>
              <w:bottom w:val="single" w:sz="4" w:space="0" w:color="auto"/>
              <w:right w:val="single" w:sz="4" w:space="0" w:color="auto"/>
            </w:tcBorders>
          </w:tcPr>
          <w:p w:rsidR="00EA39DB" w:rsidRDefault="00EA39DB" w:rsidP="00D12ADC">
            <w:pPr>
              <w:jc w:val="both"/>
              <w:rPr>
                <w:sz w:val="20"/>
                <w:szCs w:val="20"/>
              </w:rPr>
            </w:pPr>
            <w:r>
              <w:rPr>
                <w:sz w:val="20"/>
                <w:szCs w:val="20"/>
              </w:rPr>
              <w:t xml:space="preserve">- </w:t>
            </w:r>
            <w:r w:rsidRPr="00EA39DB">
              <w:rPr>
                <w:sz w:val="20"/>
                <w:szCs w:val="20"/>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C41AC3" w:rsidRDefault="00C41AC3" w:rsidP="00D12ADC">
            <w:pPr>
              <w:jc w:val="both"/>
              <w:rPr>
                <w:sz w:val="20"/>
                <w:szCs w:val="20"/>
              </w:rPr>
            </w:pPr>
          </w:p>
          <w:p w:rsidR="00C41AC3" w:rsidRPr="00B6788B" w:rsidRDefault="005811D4" w:rsidP="00FA7658">
            <w:pPr>
              <w:rPr>
                <w:sz w:val="20"/>
                <w:szCs w:val="20"/>
              </w:rPr>
            </w:pPr>
            <w:r w:rsidRPr="005811D4">
              <w:rPr>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1843" w:type="dxa"/>
            <w:tcBorders>
              <w:top w:val="nil"/>
              <w:left w:val="single" w:sz="4" w:space="0" w:color="auto"/>
              <w:bottom w:val="single" w:sz="4" w:space="0" w:color="auto"/>
              <w:right w:val="single" w:sz="4" w:space="0" w:color="auto"/>
            </w:tcBorders>
          </w:tcPr>
          <w:p w:rsidR="00867BC8" w:rsidRDefault="00EA39DB" w:rsidP="00DF04F0">
            <w:pPr>
              <w:jc w:val="center"/>
              <w:rPr>
                <w:sz w:val="20"/>
                <w:szCs w:val="20"/>
              </w:rPr>
            </w:pPr>
            <w:r>
              <w:rPr>
                <w:sz w:val="20"/>
                <w:szCs w:val="20"/>
              </w:rPr>
              <w:t>Не взимается</w:t>
            </w:r>
          </w:p>
          <w:p w:rsidR="005811D4" w:rsidRDefault="005811D4" w:rsidP="00DF04F0">
            <w:pPr>
              <w:jc w:val="center"/>
              <w:rPr>
                <w:sz w:val="20"/>
                <w:szCs w:val="20"/>
              </w:rPr>
            </w:pPr>
          </w:p>
          <w:p w:rsidR="005811D4" w:rsidRDefault="005811D4" w:rsidP="00DF04F0">
            <w:pPr>
              <w:jc w:val="center"/>
              <w:rPr>
                <w:sz w:val="20"/>
                <w:szCs w:val="20"/>
              </w:rPr>
            </w:pPr>
          </w:p>
          <w:p w:rsidR="005811D4" w:rsidRDefault="005811D4" w:rsidP="00DF04F0">
            <w:pPr>
              <w:jc w:val="center"/>
              <w:rPr>
                <w:sz w:val="20"/>
                <w:szCs w:val="20"/>
              </w:rPr>
            </w:pPr>
          </w:p>
          <w:p w:rsidR="005811D4" w:rsidRDefault="005811D4" w:rsidP="00DF04F0">
            <w:pPr>
              <w:jc w:val="center"/>
              <w:rPr>
                <w:sz w:val="20"/>
                <w:szCs w:val="20"/>
              </w:rPr>
            </w:pPr>
          </w:p>
          <w:p w:rsidR="005811D4" w:rsidRDefault="005811D4" w:rsidP="00DF04F0">
            <w:pPr>
              <w:jc w:val="center"/>
              <w:rPr>
                <w:sz w:val="20"/>
                <w:szCs w:val="20"/>
              </w:rPr>
            </w:pPr>
          </w:p>
          <w:p w:rsidR="005811D4" w:rsidRDefault="005811D4" w:rsidP="00DF04F0">
            <w:pPr>
              <w:jc w:val="center"/>
              <w:rPr>
                <w:sz w:val="20"/>
                <w:szCs w:val="20"/>
              </w:rPr>
            </w:pPr>
            <w:r w:rsidRPr="005811D4">
              <w:rPr>
                <w:sz w:val="20"/>
                <w:szCs w:val="20"/>
              </w:rPr>
              <w:t>Не взимается</w:t>
            </w:r>
          </w:p>
          <w:p w:rsidR="00557AB0" w:rsidRDefault="00557AB0" w:rsidP="00DF04F0">
            <w:pPr>
              <w:jc w:val="center"/>
              <w:rPr>
                <w:sz w:val="20"/>
                <w:szCs w:val="20"/>
              </w:rPr>
            </w:pPr>
          </w:p>
          <w:p w:rsidR="00C41AC3" w:rsidRPr="00B6788B" w:rsidRDefault="00C41AC3" w:rsidP="00DF04F0">
            <w:pPr>
              <w:jc w:val="center"/>
              <w:rPr>
                <w:sz w:val="20"/>
                <w:szCs w:val="20"/>
              </w:rPr>
            </w:pPr>
          </w:p>
        </w:tc>
        <w:tc>
          <w:tcPr>
            <w:tcW w:w="3544" w:type="dxa"/>
            <w:tcBorders>
              <w:top w:val="nil"/>
              <w:left w:val="single" w:sz="4" w:space="0" w:color="auto"/>
              <w:right w:val="single" w:sz="4" w:space="0" w:color="auto"/>
            </w:tcBorders>
          </w:tcPr>
          <w:p w:rsidR="00867BC8" w:rsidRPr="00B6788B" w:rsidRDefault="00867BC8" w:rsidP="00DF04F0">
            <w:pPr>
              <w:rPr>
                <w:sz w:val="20"/>
                <w:szCs w:val="20"/>
              </w:rPr>
            </w:pPr>
          </w:p>
        </w:tc>
      </w:tr>
      <w:tr w:rsidR="00867BC8" w:rsidRPr="00B6788B" w:rsidTr="00867BC8">
        <w:trPr>
          <w:trHeight w:val="20"/>
        </w:trPr>
        <w:tc>
          <w:tcPr>
            <w:tcW w:w="851" w:type="dxa"/>
            <w:vMerge w:val="restart"/>
            <w:tcBorders>
              <w:left w:val="single" w:sz="4" w:space="0" w:color="auto"/>
              <w:right w:val="single" w:sz="4" w:space="0" w:color="auto"/>
            </w:tcBorders>
            <w:shd w:val="clear" w:color="auto" w:fill="auto"/>
          </w:tcPr>
          <w:p w:rsidR="00867BC8" w:rsidRPr="00B6788B" w:rsidRDefault="00867BC8" w:rsidP="004F11AA">
            <w:pPr>
              <w:spacing w:before="40"/>
              <w:jc w:val="both"/>
              <w:rPr>
                <w:bCs/>
                <w:sz w:val="20"/>
                <w:szCs w:val="20"/>
              </w:rPr>
            </w:pPr>
            <w:r w:rsidRPr="00B6788B">
              <w:rPr>
                <w:bCs/>
                <w:sz w:val="20"/>
                <w:szCs w:val="20"/>
              </w:rPr>
              <w:t>12.7.</w:t>
            </w:r>
          </w:p>
        </w:tc>
        <w:tc>
          <w:tcPr>
            <w:tcW w:w="3969" w:type="dxa"/>
            <w:tcBorders>
              <w:top w:val="single" w:sz="4" w:space="0" w:color="auto"/>
              <w:left w:val="single" w:sz="4" w:space="0" w:color="auto"/>
              <w:bottom w:val="nil"/>
              <w:right w:val="single" w:sz="4" w:space="0" w:color="auto"/>
            </w:tcBorders>
            <w:shd w:val="clear" w:color="auto" w:fill="auto"/>
          </w:tcPr>
          <w:p w:rsidR="00867BC8" w:rsidRPr="00B6788B" w:rsidRDefault="00332CB3" w:rsidP="004F11AA">
            <w:pPr>
              <w:spacing w:before="40"/>
              <w:jc w:val="both"/>
              <w:rPr>
                <w:bCs/>
                <w:sz w:val="20"/>
                <w:szCs w:val="20"/>
              </w:rPr>
            </w:pPr>
            <w:r w:rsidRPr="00332CB3">
              <w:rPr>
                <w:bCs/>
                <w:sz w:val="20"/>
                <w:szCs w:val="20"/>
              </w:rPr>
              <w:t>Досрочный возврат кредита (основного долга) по инициативе заемщика</w:t>
            </w:r>
          </w:p>
        </w:tc>
        <w:tc>
          <w:tcPr>
            <w:tcW w:w="1843" w:type="dxa"/>
            <w:tcBorders>
              <w:top w:val="single" w:sz="4" w:space="0" w:color="auto"/>
              <w:left w:val="single" w:sz="4" w:space="0" w:color="auto"/>
              <w:bottom w:val="nil"/>
              <w:right w:val="single" w:sz="4" w:space="0" w:color="auto"/>
            </w:tcBorders>
            <w:shd w:val="clear" w:color="auto" w:fill="auto"/>
          </w:tcPr>
          <w:p w:rsidR="00332CB3" w:rsidRPr="00332CB3" w:rsidRDefault="00332CB3" w:rsidP="00332CB3">
            <w:pPr>
              <w:rPr>
                <w:sz w:val="20"/>
                <w:szCs w:val="20"/>
              </w:rPr>
            </w:pPr>
            <w:r w:rsidRPr="00332CB3">
              <w:rPr>
                <w:color w:val="000000"/>
                <w:sz w:val="20"/>
                <w:szCs w:val="20"/>
              </w:rPr>
              <w:t>По договоренности сторон в зависимости от срока, оставшегося до погашения</w:t>
            </w:r>
            <w:r w:rsidRPr="00332CB3">
              <w:rPr>
                <w:b/>
                <w:color w:val="000000"/>
                <w:sz w:val="20"/>
                <w:szCs w:val="20"/>
                <w:vertAlign w:val="superscript"/>
              </w:rPr>
              <w:footnoteReference w:id="1"/>
            </w:r>
            <w:r w:rsidRPr="00332CB3">
              <w:rPr>
                <w:color w:val="000000"/>
                <w:sz w:val="20"/>
                <w:szCs w:val="20"/>
                <w:vertAlign w:val="superscript"/>
              </w:rPr>
              <w:t>,</w:t>
            </w:r>
            <w:r w:rsidRPr="00332CB3">
              <w:rPr>
                <w:b/>
                <w:color w:val="000000"/>
                <w:sz w:val="20"/>
                <w:szCs w:val="20"/>
                <w:vertAlign w:val="superscript"/>
              </w:rPr>
              <w:footnoteReference w:id="2"/>
            </w:r>
          </w:p>
          <w:p w:rsidR="00867BC8" w:rsidRPr="00B6788B" w:rsidRDefault="00867BC8" w:rsidP="004F11AA">
            <w:pPr>
              <w:spacing w:before="40"/>
              <w:jc w:val="center"/>
              <w:rPr>
                <w:sz w:val="20"/>
                <w:szCs w:val="20"/>
              </w:rPr>
            </w:pPr>
          </w:p>
        </w:tc>
        <w:tc>
          <w:tcPr>
            <w:tcW w:w="3544" w:type="dxa"/>
            <w:vMerge w:val="restart"/>
            <w:tcBorders>
              <w:left w:val="single" w:sz="4" w:space="0" w:color="auto"/>
              <w:right w:val="single" w:sz="4" w:space="0" w:color="auto"/>
            </w:tcBorders>
            <w:shd w:val="clear" w:color="auto" w:fill="auto"/>
          </w:tcPr>
          <w:p w:rsidR="00332CB3" w:rsidRPr="00332CB3" w:rsidRDefault="00332CB3" w:rsidP="00332CB3">
            <w:pPr>
              <w:spacing w:before="40"/>
              <w:jc w:val="both"/>
              <w:rPr>
                <w:bCs/>
                <w:sz w:val="20"/>
                <w:szCs w:val="20"/>
              </w:rPr>
            </w:pPr>
            <w:r w:rsidRPr="00332CB3">
              <w:rPr>
                <w:bCs/>
                <w:sz w:val="20"/>
                <w:szCs w:val="20"/>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B17766" w:rsidRPr="00B6788B" w:rsidRDefault="00B17766" w:rsidP="00332CB3">
            <w:pPr>
              <w:spacing w:before="40"/>
              <w:jc w:val="both"/>
              <w:rPr>
                <w:bCs/>
                <w:sz w:val="20"/>
                <w:szCs w:val="20"/>
              </w:rPr>
            </w:pPr>
          </w:p>
        </w:tc>
      </w:tr>
      <w:tr w:rsidR="00CB113E" w:rsidRPr="00B6788B" w:rsidTr="00867BC8">
        <w:trPr>
          <w:trHeight w:val="20"/>
        </w:trPr>
        <w:tc>
          <w:tcPr>
            <w:tcW w:w="851" w:type="dxa"/>
            <w:vMerge/>
            <w:tcBorders>
              <w:left w:val="single" w:sz="4" w:space="0" w:color="auto"/>
              <w:right w:val="single" w:sz="4" w:space="0" w:color="auto"/>
            </w:tcBorders>
            <w:shd w:val="clear" w:color="auto" w:fill="auto"/>
          </w:tcPr>
          <w:p w:rsidR="00CB113E" w:rsidRPr="00B6788B" w:rsidRDefault="00CB113E" w:rsidP="004F11AA">
            <w:pPr>
              <w:spacing w:before="40"/>
              <w:jc w:val="both"/>
              <w:rPr>
                <w:bCs/>
                <w:sz w:val="20"/>
                <w:szCs w:val="20"/>
              </w:rPr>
            </w:pPr>
          </w:p>
        </w:tc>
        <w:tc>
          <w:tcPr>
            <w:tcW w:w="3969" w:type="dxa"/>
            <w:tcBorders>
              <w:top w:val="single" w:sz="4" w:space="0" w:color="auto"/>
              <w:left w:val="single" w:sz="4" w:space="0" w:color="auto"/>
              <w:bottom w:val="nil"/>
              <w:right w:val="single" w:sz="4" w:space="0" w:color="auto"/>
            </w:tcBorders>
            <w:shd w:val="clear" w:color="auto" w:fill="auto"/>
          </w:tcPr>
          <w:p w:rsidR="00CB113E" w:rsidRPr="00B6788B" w:rsidRDefault="00CB113E" w:rsidP="004F11AA">
            <w:pPr>
              <w:spacing w:before="40"/>
              <w:jc w:val="both"/>
              <w:rPr>
                <w:bCs/>
                <w:sz w:val="20"/>
                <w:szCs w:val="20"/>
              </w:rPr>
            </w:pPr>
          </w:p>
        </w:tc>
        <w:tc>
          <w:tcPr>
            <w:tcW w:w="1843" w:type="dxa"/>
            <w:tcBorders>
              <w:top w:val="single" w:sz="4" w:space="0" w:color="auto"/>
              <w:left w:val="single" w:sz="4" w:space="0" w:color="auto"/>
              <w:bottom w:val="nil"/>
              <w:right w:val="single" w:sz="4" w:space="0" w:color="auto"/>
            </w:tcBorders>
            <w:shd w:val="clear" w:color="auto" w:fill="auto"/>
          </w:tcPr>
          <w:p w:rsidR="00CB113E" w:rsidRPr="00B6788B" w:rsidRDefault="00CB113E" w:rsidP="004F11AA">
            <w:pPr>
              <w:spacing w:before="40"/>
              <w:jc w:val="center"/>
              <w:rPr>
                <w:sz w:val="20"/>
                <w:szCs w:val="20"/>
              </w:rPr>
            </w:pPr>
          </w:p>
        </w:tc>
        <w:tc>
          <w:tcPr>
            <w:tcW w:w="3544" w:type="dxa"/>
            <w:vMerge/>
            <w:tcBorders>
              <w:left w:val="single" w:sz="4" w:space="0" w:color="auto"/>
              <w:right w:val="single" w:sz="4" w:space="0" w:color="auto"/>
            </w:tcBorders>
            <w:shd w:val="clear" w:color="auto" w:fill="auto"/>
          </w:tcPr>
          <w:p w:rsidR="00CB113E" w:rsidRPr="00B6788B" w:rsidRDefault="00CB113E" w:rsidP="004F11AA">
            <w:pPr>
              <w:spacing w:before="40"/>
              <w:jc w:val="both"/>
              <w:rPr>
                <w:bCs/>
                <w:sz w:val="20"/>
                <w:szCs w:val="20"/>
              </w:rPr>
            </w:pPr>
          </w:p>
        </w:tc>
      </w:tr>
      <w:tr w:rsidR="00867BC8" w:rsidRPr="00B6788B" w:rsidTr="00867BC8">
        <w:trPr>
          <w:trHeight w:val="20"/>
        </w:trPr>
        <w:tc>
          <w:tcPr>
            <w:tcW w:w="851" w:type="dxa"/>
            <w:vMerge/>
            <w:tcBorders>
              <w:left w:val="single" w:sz="4" w:space="0" w:color="auto"/>
              <w:right w:val="single" w:sz="4" w:space="0" w:color="auto"/>
            </w:tcBorders>
            <w:shd w:val="clear" w:color="auto" w:fill="auto"/>
          </w:tcPr>
          <w:p w:rsidR="00867BC8" w:rsidRPr="00B6788B" w:rsidRDefault="00867BC8" w:rsidP="004F11AA">
            <w:pPr>
              <w:jc w:val="both"/>
              <w:rPr>
                <w:bCs/>
                <w:sz w:val="20"/>
                <w:szCs w:val="20"/>
              </w:rPr>
            </w:pPr>
          </w:p>
        </w:tc>
        <w:tc>
          <w:tcPr>
            <w:tcW w:w="3969" w:type="dxa"/>
            <w:tcBorders>
              <w:top w:val="nil"/>
              <w:left w:val="single" w:sz="4" w:space="0" w:color="auto"/>
              <w:bottom w:val="nil"/>
              <w:right w:val="single" w:sz="4" w:space="0" w:color="auto"/>
            </w:tcBorders>
            <w:shd w:val="clear" w:color="auto" w:fill="auto"/>
          </w:tcPr>
          <w:p w:rsidR="00867BC8" w:rsidRPr="00B6788B" w:rsidRDefault="00867BC8" w:rsidP="004F11AA">
            <w:pPr>
              <w:spacing w:before="40"/>
              <w:jc w:val="both"/>
              <w:rPr>
                <w:bCs/>
                <w:sz w:val="20"/>
                <w:szCs w:val="20"/>
              </w:rPr>
            </w:pPr>
            <w:r w:rsidRPr="00B6788B">
              <w:rPr>
                <w:bCs/>
                <w:sz w:val="20"/>
                <w:szCs w:val="20"/>
              </w:rPr>
              <w:t xml:space="preserve">- по договору об открытии кредитной линии с лимитом выдачи </w:t>
            </w:r>
          </w:p>
        </w:tc>
        <w:tc>
          <w:tcPr>
            <w:tcW w:w="1843" w:type="dxa"/>
            <w:tcBorders>
              <w:top w:val="nil"/>
              <w:left w:val="single" w:sz="4" w:space="0" w:color="auto"/>
              <w:bottom w:val="nil"/>
              <w:right w:val="single" w:sz="4" w:space="0" w:color="auto"/>
            </w:tcBorders>
            <w:shd w:val="clear" w:color="auto" w:fill="auto"/>
          </w:tcPr>
          <w:p w:rsidR="00867BC8" w:rsidRPr="00B6788B" w:rsidRDefault="00867BC8" w:rsidP="004F11AA">
            <w:pPr>
              <w:spacing w:before="40"/>
              <w:jc w:val="center"/>
              <w:rPr>
                <w:sz w:val="20"/>
                <w:szCs w:val="20"/>
              </w:rPr>
            </w:pPr>
            <w:r w:rsidRPr="00B6788B">
              <w:rPr>
                <w:sz w:val="20"/>
                <w:szCs w:val="20"/>
              </w:rPr>
              <w:t>По договоренности  сторон</w:t>
            </w:r>
          </w:p>
        </w:tc>
        <w:tc>
          <w:tcPr>
            <w:tcW w:w="3544" w:type="dxa"/>
            <w:vMerge/>
            <w:tcBorders>
              <w:left w:val="single" w:sz="4" w:space="0" w:color="auto"/>
              <w:right w:val="single" w:sz="4" w:space="0" w:color="auto"/>
            </w:tcBorders>
            <w:shd w:val="clear" w:color="auto" w:fill="auto"/>
          </w:tcPr>
          <w:p w:rsidR="00867BC8" w:rsidRPr="00B6788B" w:rsidRDefault="00867BC8" w:rsidP="004F11AA">
            <w:pPr>
              <w:jc w:val="both"/>
              <w:rPr>
                <w:bCs/>
                <w:sz w:val="20"/>
                <w:szCs w:val="20"/>
              </w:rPr>
            </w:pPr>
          </w:p>
        </w:tc>
      </w:tr>
      <w:tr w:rsidR="00867BC8" w:rsidRPr="00B6788B" w:rsidTr="00867BC8">
        <w:trPr>
          <w:trHeight w:val="20"/>
        </w:trPr>
        <w:tc>
          <w:tcPr>
            <w:tcW w:w="851" w:type="dxa"/>
            <w:vMerge/>
            <w:tcBorders>
              <w:left w:val="single" w:sz="4" w:space="0" w:color="auto"/>
              <w:right w:val="single" w:sz="4" w:space="0" w:color="auto"/>
            </w:tcBorders>
            <w:shd w:val="clear" w:color="auto" w:fill="auto"/>
          </w:tcPr>
          <w:p w:rsidR="00867BC8" w:rsidRPr="00B6788B" w:rsidRDefault="00867BC8" w:rsidP="004F11AA">
            <w:pPr>
              <w:jc w:val="both"/>
              <w:rPr>
                <w:bCs/>
                <w:sz w:val="20"/>
                <w:szCs w:val="20"/>
              </w:rPr>
            </w:pPr>
          </w:p>
        </w:tc>
        <w:tc>
          <w:tcPr>
            <w:tcW w:w="3969" w:type="dxa"/>
            <w:tcBorders>
              <w:top w:val="nil"/>
              <w:left w:val="single" w:sz="4" w:space="0" w:color="auto"/>
              <w:bottom w:val="nil"/>
              <w:right w:val="single" w:sz="4" w:space="0" w:color="auto"/>
            </w:tcBorders>
            <w:shd w:val="clear" w:color="auto" w:fill="auto"/>
          </w:tcPr>
          <w:p w:rsidR="00867BC8" w:rsidRDefault="00867BC8" w:rsidP="004F11AA">
            <w:pPr>
              <w:spacing w:before="40"/>
              <w:jc w:val="both"/>
              <w:rPr>
                <w:bCs/>
                <w:sz w:val="20"/>
                <w:szCs w:val="20"/>
              </w:rPr>
            </w:pPr>
            <w:r w:rsidRPr="00B6788B">
              <w:rPr>
                <w:bCs/>
                <w:sz w:val="20"/>
                <w:szCs w:val="20"/>
              </w:rPr>
              <w:t>- по договору об открытии кредитной линии с лимитом задолженности</w:t>
            </w:r>
          </w:p>
          <w:p w:rsidR="008A3592" w:rsidRPr="00B6788B" w:rsidRDefault="008A3592" w:rsidP="004F11AA">
            <w:pPr>
              <w:spacing w:before="40"/>
              <w:jc w:val="both"/>
              <w:rPr>
                <w:bCs/>
                <w:sz w:val="20"/>
                <w:szCs w:val="20"/>
              </w:rPr>
            </w:pPr>
          </w:p>
        </w:tc>
        <w:tc>
          <w:tcPr>
            <w:tcW w:w="1843" w:type="dxa"/>
            <w:tcBorders>
              <w:top w:val="nil"/>
              <w:left w:val="single" w:sz="4" w:space="0" w:color="auto"/>
              <w:bottom w:val="nil"/>
              <w:right w:val="single" w:sz="4" w:space="0" w:color="auto"/>
            </w:tcBorders>
            <w:shd w:val="clear" w:color="auto" w:fill="auto"/>
          </w:tcPr>
          <w:p w:rsidR="00867BC8" w:rsidRPr="00B6788B" w:rsidRDefault="00867BC8" w:rsidP="004F11AA">
            <w:pPr>
              <w:spacing w:before="40"/>
              <w:jc w:val="center"/>
              <w:rPr>
                <w:sz w:val="20"/>
                <w:szCs w:val="20"/>
              </w:rPr>
            </w:pPr>
            <w:r w:rsidRPr="00B6788B">
              <w:rPr>
                <w:sz w:val="20"/>
                <w:szCs w:val="20"/>
              </w:rPr>
              <w:t>Не взимается</w:t>
            </w:r>
          </w:p>
        </w:tc>
        <w:tc>
          <w:tcPr>
            <w:tcW w:w="3544" w:type="dxa"/>
            <w:vMerge/>
            <w:tcBorders>
              <w:left w:val="single" w:sz="4" w:space="0" w:color="auto"/>
              <w:right w:val="single" w:sz="4" w:space="0" w:color="auto"/>
            </w:tcBorders>
            <w:shd w:val="clear" w:color="auto" w:fill="auto"/>
          </w:tcPr>
          <w:p w:rsidR="00867BC8" w:rsidRPr="00B6788B" w:rsidRDefault="00867BC8" w:rsidP="004F11AA">
            <w:pPr>
              <w:jc w:val="both"/>
              <w:rPr>
                <w:bCs/>
                <w:sz w:val="20"/>
                <w:szCs w:val="20"/>
              </w:rPr>
            </w:pPr>
          </w:p>
        </w:tc>
      </w:tr>
      <w:tr w:rsidR="00867BC8" w:rsidRPr="00B6788B" w:rsidTr="00867BC8">
        <w:trPr>
          <w:trHeight w:val="20"/>
        </w:trPr>
        <w:tc>
          <w:tcPr>
            <w:tcW w:w="851" w:type="dxa"/>
            <w:vMerge/>
            <w:tcBorders>
              <w:left w:val="single" w:sz="4" w:space="0" w:color="auto"/>
              <w:right w:val="single" w:sz="4" w:space="0" w:color="auto"/>
            </w:tcBorders>
          </w:tcPr>
          <w:p w:rsidR="00867BC8" w:rsidRPr="00B6788B" w:rsidDel="0017670B" w:rsidRDefault="00867BC8" w:rsidP="004F11AA">
            <w:pPr>
              <w:jc w:val="both"/>
              <w:rPr>
                <w:bCs/>
                <w:sz w:val="20"/>
                <w:szCs w:val="20"/>
              </w:rPr>
            </w:pPr>
          </w:p>
        </w:tc>
        <w:tc>
          <w:tcPr>
            <w:tcW w:w="3969" w:type="dxa"/>
            <w:tcBorders>
              <w:top w:val="nil"/>
              <w:left w:val="single" w:sz="4" w:space="0" w:color="auto"/>
              <w:bottom w:val="nil"/>
              <w:right w:val="single" w:sz="4" w:space="0" w:color="auto"/>
            </w:tcBorders>
          </w:tcPr>
          <w:p w:rsidR="00867BC8" w:rsidRDefault="00867BC8" w:rsidP="004F11AA">
            <w:pPr>
              <w:spacing w:before="40"/>
              <w:jc w:val="both"/>
              <w:rPr>
                <w:bCs/>
                <w:sz w:val="20"/>
                <w:szCs w:val="20"/>
              </w:rPr>
            </w:pPr>
            <w:r w:rsidRPr="00B6788B">
              <w:rPr>
                <w:bCs/>
                <w:sz w:val="20"/>
                <w:szCs w:val="20"/>
              </w:rPr>
              <w:t>- по договору об открытии кредитной линии с лимитом выдачи и лимитом задолженности</w:t>
            </w:r>
          </w:p>
          <w:p w:rsidR="008A3592" w:rsidRPr="00B6788B" w:rsidDel="0017670B" w:rsidRDefault="008A3592" w:rsidP="004F11AA">
            <w:pPr>
              <w:spacing w:before="40"/>
              <w:jc w:val="both"/>
              <w:rPr>
                <w:bCs/>
                <w:sz w:val="20"/>
                <w:szCs w:val="20"/>
              </w:rPr>
            </w:pPr>
          </w:p>
        </w:tc>
        <w:tc>
          <w:tcPr>
            <w:tcW w:w="1843" w:type="dxa"/>
            <w:tcBorders>
              <w:top w:val="nil"/>
              <w:left w:val="single" w:sz="4" w:space="0" w:color="auto"/>
              <w:bottom w:val="nil"/>
              <w:right w:val="single" w:sz="4" w:space="0" w:color="auto"/>
            </w:tcBorders>
          </w:tcPr>
          <w:p w:rsidR="00867BC8" w:rsidRPr="00B6788B" w:rsidDel="0017670B" w:rsidRDefault="00867BC8" w:rsidP="004F11AA">
            <w:pPr>
              <w:spacing w:before="40"/>
              <w:jc w:val="center"/>
              <w:rPr>
                <w:sz w:val="20"/>
                <w:szCs w:val="20"/>
              </w:rPr>
            </w:pPr>
            <w:r w:rsidRPr="00B6788B">
              <w:rPr>
                <w:sz w:val="20"/>
                <w:szCs w:val="20"/>
              </w:rPr>
              <w:t>Не взимается</w:t>
            </w:r>
          </w:p>
        </w:tc>
        <w:tc>
          <w:tcPr>
            <w:tcW w:w="3544" w:type="dxa"/>
            <w:vMerge/>
            <w:tcBorders>
              <w:left w:val="single" w:sz="4" w:space="0" w:color="auto"/>
              <w:right w:val="single" w:sz="4" w:space="0" w:color="auto"/>
            </w:tcBorders>
          </w:tcPr>
          <w:p w:rsidR="00867BC8" w:rsidRPr="00B6788B" w:rsidRDefault="00867BC8" w:rsidP="004F11AA">
            <w:pPr>
              <w:jc w:val="both"/>
              <w:rPr>
                <w:bCs/>
                <w:sz w:val="20"/>
                <w:szCs w:val="20"/>
              </w:rPr>
            </w:pPr>
          </w:p>
        </w:tc>
      </w:tr>
      <w:tr w:rsidR="00867BC8" w:rsidRPr="00B6788B" w:rsidTr="00867BC8">
        <w:trPr>
          <w:trHeight w:val="20"/>
        </w:trPr>
        <w:tc>
          <w:tcPr>
            <w:tcW w:w="851" w:type="dxa"/>
            <w:vMerge/>
            <w:tcBorders>
              <w:left w:val="single" w:sz="4" w:space="0" w:color="auto"/>
              <w:right w:val="single" w:sz="4" w:space="0" w:color="auto"/>
            </w:tcBorders>
          </w:tcPr>
          <w:p w:rsidR="00867BC8" w:rsidRPr="00B6788B" w:rsidRDefault="00867BC8" w:rsidP="004F11AA">
            <w:pPr>
              <w:jc w:val="both"/>
              <w:rPr>
                <w:bCs/>
                <w:sz w:val="20"/>
                <w:szCs w:val="20"/>
              </w:rPr>
            </w:pPr>
          </w:p>
        </w:tc>
        <w:tc>
          <w:tcPr>
            <w:tcW w:w="3969" w:type="dxa"/>
            <w:tcBorders>
              <w:top w:val="nil"/>
              <w:left w:val="single" w:sz="4" w:space="0" w:color="auto"/>
              <w:bottom w:val="nil"/>
              <w:right w:val="single" w:sz="4" w:space="0" w:color="auto"/>
            </w:tcBorders>
          </w:tcPr>
          <w:p w:rsidR="00867BC8" w:rsidRDefault="00867BC8" w:rsidP="004F11AA">
            <w:pPr>
              <w:spacing w:before="40"/>
              <w:jc w:val="both"/>
              <w:rPr>
                <w:bCs/>
                <w:sz w:val="20"/>
                <w:szCs w:val="20"/>
              </w:rPr>
            </w:pPr>
            <w:r w:rsidRPr="00B6788B">
              <w:rPr>
                <w:bCs/>
                <w:sz w:val="20"/>
                <w:szCs w:val="20"/>
              </w:rPr>
              <w:t>- при кредитовании в форме «овердрафт»</w:t>
            </w:r>
          </w:p>
          <w:p w:rsidR="008A3592" w:rsidRPr="00B6788B" w:rsidRDefault="008A3592" w:rsidP="004F11AA">
            <w:pPr>
              <w:spacing w:before="40"/>
              <w:jc w:val="both"/>
              <w:rPr>
                <w:bCs/>
                <w:sz w:val="20"/>
                <w:szCs w:val="20"/>
              </w:rPr>
            </w:pPr>
          </w:p>
        </w:tc>
        <w:tc>
          <w:tcPr>
            <w:tcW w:w="1843" w:type="dxa"/>
            <w:tcBorders>
              <w:top w:val="nil"/>
              <w:left w:val="single" w:sz="4" w:space="0" w:color="auto"/>
              <w:bottom w:val="nil"/>
              <w:right w:val="single" w:sz="4" w:space="0" w:color="auto"/>
            </w:tcBorders>
          </w:tcPr>
          <w:p w:rsidR="00867BC8" w:rsidRPr="00B6788B" w:rsidRDefault="00867BC8" w:rsidP="004F11AA">
            <w:pPr>
              <w:spacing w:before="40"/>
              <w:jc w:val="center"/>
              <w:rPr>
                <w:sz w:val="20"/>
                <w:szCs w:val="20"/>
              </w:rPr>
            </w:pPr>
            <w:r w:rsidRPr="00B6788B">
              <w:rPr>
                <w:sz w:val="20"/>
                <w:szCs w:val="20"/>
              </w:rPr>
              <w:t>Не взимается</w:t>
            </w:r>
          </w:p>
        </w:tc>
        <w:tc>
          <w:tcPr>
            <w:tcW w:w="3544" w:type="dxa"/>
            <w:vMerge/>
            <w:tcBorders>
              <w:left w:val="single" w:sz="4" w:space="0" w:color="auto"/>
              <w:right w:val="single" w:sz="4" w:space="0" w:color="auto"/>
            </w:tcBorders>
          </w:tcPr>
          <w:p w:rsidR="00867BC8" w:rsidRPr="00B6788B" w:rsidRDefault="00867BC8" w:rsidP="004F11AA">
            <w:pPr>
              <w:jc w:val="both"/>
              <w:rPr>
                <w:bCs/>
                <w:sz w:val="20"/>
                <w:szCs w:val="20"/>
              </w:rPr>
            </w:pPr>
          </w:p>
        </w:tc>
      </w:tr>
      <w:tr w:rsidR="00867BC8" w:rsidRPr="00B6788B" w:rsidTr="008A3592">
        <w:trPr>
          <w:trHeight w:val="20"/>
        </w:trPr>
        <w:tc>
          <w:tcPr>
            <w:tcW w:w="851" w:type="dxa"/>
            <w:vMerge/>
            <w:tcBorders>
              <w:left w:val="single" w:sz="4" w:space="0" w:color="auto"/>
              <w:right w:val="single" w:sz="4" w:space="0" w:color="auto"/>
            </w:tcBorders>
          </w:tcPr>
          <w:p w:rsidR="00867BC8" w:rsidRPr="00B6788B" w:rsidRDefault="00867BC8" w:rsidP="004F11AA">
            <w:pPr>
              <w:jc w:val="both"/>
              <w:rPr>
                <w:bCs/>
                <w:sz w:val="20"/>
                <w:szCs w:val="20"/>
              </w:rPr>
            </w:pPr>
          </w:p>
        </w:tc>
        <w:tc>
          <w:tcPr>
            <w:tcW w:w="3969" w:type="dxa"/>
            <w:tcBorders>
              <w:top w:val="nil"/>
              <w:left w:val="single" w:sz="4" w:space="0" w:color="auto"/>
              <w:bottom w:val="single" w:sz="4" w:space="0" w:color="auto"/>
              <w:right w:val="single" w:sz="4" w:space="0" w:color="auto"/>
            </w:tcBorders>
          </w:tcPr>
          <w:p w:rsidR="008A3592" w:rsidRDefault="00867BC8" w:rsidP="004F11AA">
            <w:pPr>
              <w:spacing w:before="40"/>
              <w:jc w:val="both"/>
              <w:rPr>
                <w:bCs/>
                <w:sz w:val="20"/>
                <w:szCs w:val="20"/>
              </w:rPr>
            </w:pPr>
            <w:r w:rsidRPr="00B6788B">
              <w:rPr>
                <w:bCs/>
                <w:sz w:val="20"/>
                <w:szCs w:val="20"/>
              </w:rPr>
              <w:t xml:space="preserve">- при кредитовании с использованием </w:t>
            </w:r>
          </w:p>
          <w:p w:rsidR="00867BC8" w:rsidRDefault="00867BC8" w:rsidP="004F11AA">
            <w:pPr>
              <w:spacing w:before="40"/>
              <w:jc w:val="both"/>
              <w:rPr>
                <w:bCs/>
                <w:sz w:val="20"/>
                <w:szCs w:val="20"/>
              </w:rPr>
            </w:pPr>
            <w:r w:rsidRPr="00B6788B">
              <w:rPr>
                <w:bCs/>
                <w:sz w:val="20"/>
                <w:szCs w:val="20"/>
              </w:rPr>
              <w:t>связанного финансирования</w:t>
            </w:r>
          </w:p>
          <w:p w:rsidR="0076216D" w:rsidRDefault="0076216D" w:rsidP="004F11AA">
            <w:pPr>
              <w:spacing w:before="40"/>
              <w:jc w:val="both"/>
              <w:rPr>
                <w:bCs/>
                <w:sz w:val="20"/>
                <w:szCs w:val="20"/>
              </w:rPr>
            </w:pPr>
          </w:p>
          <w:p w:rsidR="0076216D" w:rsidRDefault="0076216D" w:rsidP="004F11AA">
            <w:pPr>
              <w:spacing w:before="40"/>
              <w:jc w:val="both"/>
              <w:rPr>
                <w:bCs/>
                <w:sz w:val="20"/>
                <w:szCs w:val="20"/>
              </w:rPr>
            </w:pPr>
          </w:p>
          <w:p w:rsidR="0076216D" w:rsidRDefault="0076216D" w:rsidP="004F11AA">
            <w:pPr>
              <w:spacing w:before="40"/>
              <w:jc w:val="both"/>
              <w:rPr>
                <w:bCs/>
                <w:sz w:val="20"/>
                <w:szCs w:val="20"/>
              </w:rPr>
            </w:pPr>
          </w:p>
          <w:p w:rsidR="0076216D" w:rsidRDefault="0076216D" w:rsidP="004F11AA">
            <w:pPr>
              <w:spacing w:before="40"/>
              <w:jc w:val="both"/>
              <w:rPr>
                <w:bCs/>
                <w:sz w:val="20"/>
                <w:szCs w:val="20"/>
              </w:rPr>
            </w:pPr>
          </w:p>
          <w:p w:rsidR="0076216D" w:rsidRDefault="0076216D" w:rsidP="004F11AA">
            <w:pPr>
              <w:spacing w:before="40"/>
              <w:jc w:val="both"/>
              <w:rPr>
                <w:bCs/>
                <w:sz w:val="20"/>
                <w:szCs w:val="20"/>
              </w:rPr>
            </w:pPr>
          </w:p>
          <w:p w:rsidR="0076216D" w:rsidRDefault="0076216D" w:rsidP="0076216D">
            <w:pPr>
              <w:spacing w:before="40"/>
              <w:jc w:val="both"/>
              <w:rPr>
                <w:bCs/>
                <w:sz w:val="20"/>
                <w:szCs w:val="20"/>
              </w:rPr>
            </w:pPr>
          </w:p>
          <w:p w:rsidR="00C41AC3" w:rsidRDefault="0076216D" w:rsidP="00D12ADC">
            <w:pPr>
              <w:spacing w:before="40"/>
              <w:jc w:val="both"/>
              <w:rPr>
                <w:bCs/>
                <w:sz w:val="20"/>
                <w:szCs w:val="20"/>
              </w:rPr>
            </w:pPr>
            <w:r w:rsidRPr="0076216D">
              <w:rPr>
                <w:bCs/>
                <w:sz w:val="20"/>
                <w:szCs w:val="20"/>
              </w:rPr>
              <w:t xml:space="preserve">- </w:t>
            </w:r>
            <w:r w:rsidR="004B65A6" w:rsidRPr="004B65A6">
              <w:rPr>
                <w:bCs/>
                <w:sz w:val="20"/>
                <w:szCs w:val="20"/>
              </w:rPr>
              <w:t xml:space="preserve">при кредитовании в рамках Порядка предоставления АО «Россельхозбанк» кредитов на цели, связанные с проведением сезонных работ, № 411-П, Порядка предоставления АО «Россельхозбанк» кредитов в рамках кредитного продукта «Сезонный Легкий» </w:t>
            </w:r>
            <w:r w:rsidR="004B65A6" w:rsidRPr="004B65A6">
              <w:rPr>
                <w:bCs/>
                <w:sz w:val="20"/>
                <w:szCs w:val="20"/>
              </w:rPr>
              <w:br/>
              <w:t>№ 578-П, Порядка предоставления АО «Россельхозбанк» кредитов в рамках кредитного продукта «Сезонный Легк</w:t>
            </w:r>
            <w:r w:rsidR="00704BF8">
              <w:rPr>
                <w:bCs/>
                <w:sz w:val="20"/>
                <w:szCs w:val="20"/>
              </w:rPr>
              <w:t>ий для новых клиентов» № 587-П</w:t>
            </w:r>
          </w:p>
          <w:p w:rsidR="00704BF8" w:rsidRDefault="00704BF8" w:rsidP="00D12ADC">
            <w:pPr>
              <w:spacing w:before="40"/>
              <w:jc w:val="both"/>
              <w:rPr>
                <w:bCs/>
                <w:sz w:val="20"/>
                <w:szCs w:val="20"/>
              </w:rPr>
            </w:pPr>
          </w:p>
          <w:p w:rsidR="00705F7B" w:rsidRDefault="00705F7B" w:rsidP="00705F7B">
            <w:pPr>
              <w:spacing w:before="40"/>
              <w:jc w:val="both"/>
              <w:rPr>
                <w:rFonts w:eastAsia="Calibri"/>
                <w:color w:val="000000" w:themeColor="text1"/>
                <w:sz w:val="20"/>
                <w:szCs w:val="20"/>
              </w:rPr>
            </w:pPr>
            <w:r>
              <w:rPr>
                <w:rFonts w:eastAsia="Calibri"/>
                <w:sz w:val="20"/>
                <w:szCs w:val="20"/>
              </w:rPr>
              <w:t>-</w:t>
            </w:r>
            <w:r w:rsidRPr="00705F7B">
              <w:rPr>
                <w:rFonts w:eastAsia="Calibri"/>
                <w:sz w:val="20"/>
                <w:szCs w:val="20"/>
              </w:rPr>
              <w:t xml:space="preserve"> </w:t>
            </w:r>
            <w:r w:rsidRPr="009500EA">
              <w:rPr>
                <w:rFonts w:eastAsia="Calibri"/>
                <w:color w:val="000000" w:themeColor="text1"/>
                <w:sz w:val="20"/>
                <w:szCs w:val="20"/>
              </w:rPr>
              <w:t>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r w:rsidR="00BB3603">
              <w:t xml:space="preserve"> </w:t>
            </w:r>
            <w:r w:rsidR="00BB3603" w:rsidRPr="00BB3603">
              <w:rPr>
                <w:rFonts w:eastAsia="Calibri"/>
                <w:color w:val="000000" w:themeColor="text1"/>
                <w:sz w:val="20"/>
                <w:szCs w:val="20"/>
              </w:rPr>
              <w:t>на период действия льготных условий</w:t>
            </w:r>
          </w:p>
          <w:p w:rsidR="00C41AC3" w:rsidRDefault="00C41AC3" w:rsidP="00705F7B">
            <w:pPr>
              <w:spacing w:before="40"/>
              <w:jc w:val="both"/>
              <w:rPr>
                <w:rFonts w:eastAsia="Calibri"/>
                <w:color w:val="000000" w:themeColor="text1"/>
                <w:sz w:val="20"/>
                <w:szCs w:val="20"/>
              </w:rPr>
            </w:pPr>
          </w:p>
          <w:p w:rsidR="00EA39DB" w:rsidRDefault="00EA39DB" w:rsidP="00EA39DB">
            <w:pPr>
              <w:rPr>
                <w:sz w:val="20"/>
                <w:szCs w:val="20"/>
              </w:rPr>
            </w:pPr>
            <w:r>
              <w:rPr>
                <w:sz w:val="20"/>
                <w:szCs w:val="20"/>
              </w:rPr>
              <w:t xml:space="preserve">- </w:t>
            </w:r>
            <w:r w:rsidRPr="00EA39DB">
              <w:rPr>
                <w:sz w:val="20"/>
                <w:szCs w:val="20"/>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C41AC3" w:rsidRDefault="00C41AC3" w:rsidP="00EA39DB">
            <w:pPr>
              <w:rPr>
                <w:sz w:val="20"/>
                <w:szCs w:val="20"/>
              </w:rPr>
            </w:pPr>
          </w:p>
          <w:p w:rsidR="00EA39DB" w:rsidRDefault="005811D4" w:rsidP="00C41AC3">
            <w:pPr>
              <w:spacing w:before="40"/>
              <w:rPr>
                <w:bCs/>
                <w:sz w:val="20"/>
                <w:szCs w:val="20"/>
              </w:rPr>
            </w:pPr>
            <w:r w:rsidRPr="005811D4">
              <w:rPr>
                <w:bCs/>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C41AC3" w:rsidRDefault="00C41AC3" w:rsidP="00705F7B">
            <w:pPr>
              <w:spacing w:before="40"/>
              <w:jc w:val="both"/>
              <w:rPr>
                <w:bCs/>
                <w:sz w:val="20"/>
                <w:szCs w:val="20"/>
              </w:rPr>
            </w:pPr>
          </w:p>
          <w:p w:rsidR="008A3592" w:rsidRDefault="00BB2007" w:rsidP="00705F7B">
            <w:pPr>
              <w:spacing w:before="40"/>
              <w:jc w:val="both"/>
              <w:rPr>
                <w:rFonts w:eastAsia="Calibri"/>
                <w:bCs/>
                <w:sz w:val="20"/>
                <w:szCs w:val="20"/>
              </w:rPr>
            </w:pPr>
            <w:r w:rsidRPr="00BB2007">
              <w:rPr>
                <w:rFonts w:eastAsia="Calibri"/>
                <w:bCs/>
                <w:sz w:val="20"/>
                <w:szCs w:val="20"/>
              </w:rPr>
              <w:t>- при кредитовании в рамках</w:t>
            </w:r>
            <w:r w:rsidRPr="00BB2007">
              <w:rPr>
                <w:rFonts w:eastAsia="Calibri"/>
                <w:sz w:val="20"/>
                <w:szCs w:val="20"/>
              </w:rPr>
              <w:t xml:space="preserve"> </w:t>
            </w:r>
            <w:r w:rsidRPr="00BB2007">
              <w:rPr>
                <w:rFonts w:eastAsia="Calibri"/>
                <w:bCs/>
                <w:sz w:val="20"/>
                <w:szCs w:val="20"/>
              </w:rPr>
              <w:t>Положения о предоставлении АО «Россельхозбанк» кредитов в рамках кредитного продукта «Родная земля» № 598-П</w:t>
            </w:r>
          </w:p>
          <w:p w:rsidR="00C41AC3" w:rsidRDefault="00C41AC3" w:rsidP="00705F7B">
            <w:pPr>
              <w:spacing w:before="40"/>
              <w:jc w:val="both"/>
              <w:rPr>
                <w:rFonts w:eastAsia="Calibri"/>
                <w:bCs/>
                <w:sz w:val="20"/>
                <w:szCs w:val="20"/>
              </w:rPr>
            </w:pPr>
          </w:p>
          <w:p w:rsidR="00C41AC3" w:rsidRDefault="00134BB9" w:rsidP="00705F7B">
            <w:pPr>
              <w:spacing w:before="40"/>
              <w:jc w:val="both"/>
              <w:rPr>
                <w:bCs/>
                <w:sz w:val="20"/>
                <w:szCs w:val="20"/>
              </w:rPr>
            </w:pPr>
            <w:r w:rsidRPr="00134BB9">
              <w:rPr>
                <w:bCs/>
                <w:sz w:val="20"/>
                <w:szCs w:val="20"/>
              </w:rPr>
              <w:t xml:space="preserve">- </w:t>
            </w:r>
            <w:r w:rsidR="001B4119" w:rsidRPr="001B4119">
              <w:rPr>
                <w:bCs/>
                <w:sz w:val="20"/>
                <w:szCs w:val="20"/>
              </w:rPr>
              <w:t xml:space="preserve">при кредитовании в рамках кредитного продукта «АПК_Инвест» в соответствии с Положением о кредитовании клиентов микробизнеса в АО «Россельхозбанк» </w:t>
            </w:r>
            <w:r w:rsidR="001B4119" w:rsidRPr="001B4119">
              <w:rPr>
                <w:bCs/>
                <w:sz w:val="20"/>
                <w:szCs w:val="20"/>
              </w:rPr>
              <w:br/>
              <w:t xml:space="preserve">№ 656-П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w:t>
            </w:r>
            <w:r w:rsidR="001B4119" w:rsidRPr="001B4119">
              <w:rPr>
                <w:bCs/>
                <w:sz w:val="20"/>
                <w:szCs w:val="20"/>
              </w:rPr>
              <w:lastRenderedPageBreak/>
              <w:t>переработку сельскохозяйственной продукции и ее реализацию, по льготной ставке (утв. постановлением Правительства Российской Федерации от 29.12.2016 № 1528) на период действия льготной ставки и увеличенной льготной ставки</w:t>
            </w:r>
          </w:p>
          <w:p w:rsidR="00704BF8" w:rsidRPr="001B4119" w:rsidRDefault="00704BF8" w:rsidP="00705F7B">
            <w:pPr>
              <w:spacing w:before="40"/>
              <w:jc w:val="both"/>
              <w:rPr>
                <w:bCs/>
                <w:sz w:val="20"/>
                <w:szCs w:val="20"/>
              </w:rPr>
            </w:pPr>
            <w:r>
              <w:rPr>
                <w:bCs/>
                <w:sz w:val="20"/>
                <w:szCs w:val="20"/>
              </w:rPr>
              <w:t xml:space="preserve">- </w:t>
            </w:r>
            <w:r w:rsidRPr="00704BF8">
              <w:rPr>
                <w:bCs/>
                <w:sz w:val="20"/>
                <w:szCs w:val="20"/>
              </w:rPr>
              <w:t>при кредитовании в рамках кредитного продукта «Микро_АПК» в соответствии с Положением о кредитовании клиентов микробизнеса в АО «Россельхозбанк» № 656-П</w:t>
            </w:r>
          </w:p>
          <w:p w:rsidR="00802AF5" w:rsidRDefault="00C41AC3" w:rsidP="00705F7B">
            <w:pPr>
              <w:spacing w:before="40"/>
              <w:jc w:val="both"/>
              <w:rPr>
                <w:bCs/>
                <w:sz w:val="20"/>
                <w:szCs w:val="20"/>
              </w:rPr>
            </w:pPr>
            <w:r>
              <w:rPr>
                <w:sz w:val="20"/>
                <w:szCs w:val="20"/>
              </w:rPr>
              <w:t xml:space="preserve">- </w:t>
            </w:r>
            <w:r w:rsidR="00802AF5" w:rsidRPr="00802AF5">
              <w:rPr>
                <w:bCs/>
                <w:sz w:val="20"/>
                <w:szCs w:val="20"/>
              </w:rPr>
              <w:t>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w:t>
            </w:r>
          </w:p>
          <w:p w:rsidR="00B611EF" w:rsidRDefault="00B611EF" w:rsidP="00705F7B">
            <w:pPr>
              <w:spacing w:before="40"/>
              <w:jc w:val="both"/>
              <w:rPr>
                <w:bCs/>
                <w:sz w:val="20"/>
                <w:szCs w:val="20"/>
              </w:rPr>
            </w:pPr>
            <w:r w:rsidRPr="00B611EF">
              <w:rPr>
                <w:bCs/>
                <w:sz w:val="20"/>
                <w:szCs w:val="20"/>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p w:rsidR="0007691C" w:rsidRPr="0007691C" w:rsidRDefault="0007691C" w:rsidP="0007691C">
            <w:pPr>
              <w:spacing w:before="40"/>
              <w:jc w:val="both"/>
              <w:rPr>
                <w:bCs/>
                <w:sz w:val="20"/>
                <w:szCs w:val="20"/>
              </w:rPr>
            </w:pPr>
            <w:r w:rsidRPr="0007691C">
              <w:rPr>
                <w:bCs/>
                <w:sz w:val="20"/>
                <w:szCs w:val="20"/>
              </w:rPr>
              <w:t xml:space="preserve">- при кредитовании в рамках Порядка </w:t>
            </w:r>
          </w:p>
          <w:p w:rsidR="0007691C" w:rsidRPr="0076216D" w:rsidRDefault="0007691C" w:rsidP="0007691C">
            <w:pPr>
              <w:spacing w:before="40"/>
              <w:jc w:val="both"/>
              <w:rPr>
                <w:bCs/>
                <w:sz w:val="20"/>
                <w:szCs w:val="20"/>
              </w:rPr>
            </w:pPr>
            <w:r w:rsidRPr="0007691C">
              <w:rPr>
                <w:bCs/>
                <w:sz w:val="20"/>
                <w:szCs w:val="20"/>
              </w:rPr>
              <w:t>кредитования клиентов микробизнеса по кредитному продукту «Бизнес-карта с лимитом кредитования» в АО «Россельхозбанк» № 738-П</w:t>
            </w:r>
          </w:p>
        </w:tc>
        <w:tc>
          <w:tcPr>
            <w:tcW w:w="1843" w:type="dxa"/>
            <w:tcBorders>
              <w:top w:val="nil"/>
              <w:left w:val="single" w:sz="4" w:space="0" w:color="auto"/>
              <w:bottom w:val="single" w:sz="4" w:space="0" w:color="auto"/>
              <w:right w:val="single" w:sz="4" w:space="0" w:color="auto"/>
            </w:tcBorders>
          </w:tcPr>
          <w:p w:rsidR="00867BC8" w:rsidRDefault="00867BC8" w:rsidP="00C41AC3">
            <w:pPr>
              <w:spacing w:before="40"/>
              <w:jc w:val="center"/>
              <w:rPr>
                <w:sz w:val="20"/>
                <w:szCs w:val="20"/>
              </w:rPr>
            </w:pPr>
            <w:r w:rsidRPr="00B6788B">
              <w:rPr>
                <w:sz w:val="20"/>
                <w:szCs w:val="20"/>
              </w:rPr>
              <w:lastRenderedPageBreak/>
              <w:t xml:space="preserve">Не взимается, </w:t>
            </w:r>
            <w:r w:rsidRPr="00B6788B">
              <w:rPr>
                <w:sz w:val="20"/>
                <w:szCs w:val="20"/>
              </w:rPr>
              <w:br/>
              <w:t xml:space="preserve">за исключением комиссий, возмещаемых финансирующему банку за </w:t>
            </w:r>
            <w:r w:rsidRPr="00B6788B">
              <w:rPr>
                <w:sz w:val="20"/>
                <w:szCs w:val="20"/>
              </w:rPr>
              <w:lastRenderedPageBreak/>
              <w:t>досрочное погашение</w:t>
            </w:r>
          </w:p>
          <w:p w:rsidR="0076216D" w:rsidRDefault="0076216D" w:rsidP="00C41AC3">
            <w:pPr>
              <w:spacing w:before="40"/>
              <w:jc w:val="center"/>
              <w:rPr>
                <w:sz w:val="20"/>
                <w:szCs w:val="20"/>
              </w:rPr>
            </w:pPr>
          </w:p>
          <w:p w:rsidR="0076216D" w:rsidRDefault="0076216D" w:rsidP="00C41AC3">
            <w:pPr>
              <w:spacing w:before="40"/>
              <w:jc w:val="center"/>
              <w:rPr>
                <w:sz w:val="20"/>
                <w:szCs w:val="20"/>
              </w:rPr>
            </w:pPr>
            <w:r w:rsidRPr="00B6788B">
              <w:rPr>
                <w:sz w:val="20"/>
                <w:szCs w:val="20"/>
              </w:rPr>
              <w:t>Не взимается</w:t>
            </w:r>
          </w:p>
          <w:p w:rsidR="0076216D" w:rsidRDefault="0076216D" w:rsidP="00C41AC3">
            <w:pPr>
              <w:spacing w:before="40"/>
              <w:jc w:val="center"/>
              <w:rPr>
                <w:sz w:val="20"/>
                <w:szCs w:val="20"/>
              </w:rPr>
            </w:pPr>
          </w:p>
          <w:p w:rsidR="0076216D" w:rsidRDefault="0076216D" w:rsidP="00C41AC3">
            <w:pPr>
              <w:spacing w:before="40"/>
              <w:jc w:val="center"/>
              <w:rPr>
                <w:sz w:val="20"/>
                <w:szCs w:val="20"/>
              </w:rPr>
            </w:pPr>
          </w:p>
          <w:p w:rsidR="0076216D" w:rsidRDefault="0076216D" w:rsidP="00C41AC3">
            <w:pPr>
              <w:spacing w:before="40"/>
              <w:jc w:val="center"/>
              <w:rPr>
                <w:sz w:val="20"/>
                <w:szCs w:val="20"/>
              </w:rPr>
            </w:pPr>
          </w:p>
          <w:p w:rsidR="009B099B" w:rsidRDefault="009B099B" w:rsidP="00C41AC3">
            <w:pPr>
              <w:spacing w:before="40"/>
              <w:jc w:val="center"/>
              <w:rPr>
                <w:sz w:val="20"/>
                <w:szCs w:val="20"/>
              </w:rPr>
            </w:pPr>
          </w:p>
          <w:p w:rsidR="009B099B" w:rsidRDefault="009B099B" w:rsidP="00C41AC3">
            <w:pPr>
              <w:spacing w:before="40"/>
              <w:jc w:val="center"/>
              <w:rPr>
                <w:sz w:val="20"/>
                <w:szCs w:val="20"/>
              </w:rPr>
            </w:pPr>
          </w:p>
          <w:p w:rsidR="009B099B" w:rsidRDefault="009B099B" w:rsidP="00C41AC3">
            <w:pPr>
              <w:spacing w:before="40"/>
              <w:jc w:val="center"/>
              <w:rPr>
                <w:sz w:val="20"/>
                <w:szCs w:val="20"/>
              </w:rPr>
            </w:pPr>
          </w:p>
          <w:p w:rsidR="008A3592" w:rsidRDefault="008A3592" w:rsidP="00C41AC3">
            <w:pPr>
              <w:spacing w:before="40"/>
              <w:jc w:val="center"/>
              <w:rPr>
                <w:sz w:val="20"/>
                <w:szCs w:val="20"/>
              </w:rPr>
            </w:pPr>
          </w:p>
          <w:p w:rsidR="008A3592" w:rsidRDefault="008A3592" w:rsidP="00C41AC3">
            <w:pPr>
              <w:spacing w:before="40"/>
              <w:jc w:val="center"/>
              <w:rPr>
                <w:sz w:val="20"/>
                <w:szCs w:val="20"/>
              </w:rPr>
            </w:pPr>
          </w:p>
          <w:p w:rsidR="008A3592" w:rsidRDefault="008A3592" w:rsidP="00C41AC3">
            <w:pPr>
              <w:spacing w:before="40"/>
              <w:jc w:val="center"/>
              <w:rPr>
                <w:sz w:val="20"/>
                <w:szCs w:val="20"/>
              </w:rPr>
            </w:pPr>
          </w:p>
          <w:p w:rsidR="008A3592" w:rsidRDefault="008A3592" w:rsidP="00C41AC3">
            <w:pPr>
              <w:spacing w:before="40"/>
              <w:jc w:val="center"/>
              <w:rPr>
                <w:sz w:val="20"/>
                <w:szCs w:val="20"/>
              </w:rPr>
            </w:pPr>
          </w:p>
          <w:p w:rsidR="00705F7B" w:rsidRDefault="00BB2007" w:rsidP="00C41AC3">
            <w:pPr>
              <w:spacing w:before="40"/>
              <w:jc w:val="center"/>
              <w:rPr>
                <w:sz w:val="20"/>
                <w:szCs w:val="20"/>
              </w:rPr>
            </w:pPr>
            <w:r>
              <w:rPr>
                <w:sz w:val="20"/>
                <w:szCs w:val="20"/>
              </w:rPr>
              <w:t>Н</w:t>
            </w:r>
            <w:r w:rsidR="00705F7B">
              <w:rPr>
                <w:sz w:val="20"/>
                <w:szCs w:val="20"/>
              </w:rPr>
              <w:t>е взимается</w:t>
            </w:r>
          </w:p>
          <w:p w:rsidR="00EA39DB" w:rsidRDefault="00EA39DB" w:rsidP="00C41AC3">
            <w:pPr>
              <w:spacing w:before="40"/>
              <w:jc w:val="center"/>
              <w:rPr>
                <w:sz w:val="20"/>
                <w:szCs w:val="20"/>
              </w:rPr>
            </w:pPr>
          </w:p>
          <w:p w:rsidR="00EA39DB" w:rsidRDefault="00EA39DB" w:rsidP="00C41AC3">
            <w:pPr>
              <w:spacing w:before="40"/>
              <w:jc w:val="center"/>
              <w:rPr>
                <w:sz w:val="20"/>
                <w:szCs w:val="20"/>
              </w:rPr>
            </w:pPr>
          </w:p>
          <w:p w:rsidR="00EA39DB" w:rsidRDefault="00EA39DB" w:rsidP="00C41AC3">
            <w:pPr>
              <w:spacing w:before="40"/>
              <w:jc w:val="center"/>
              <w:rPr>
                <w:sz w:val="20"/>
                <w:szCs w:val="20"/>
              </w:rPr>
            </w:pPr>
          </w:p>
          <w:p w:rsidR="008C7AE4" w:rsidRDefault="008C7AE4" w:rsidP="00C41AC3">
            <w:pPr>
              <w:spacing w:before="40"/>
              <w:jc w:val="center"/>
              <w:rPr>
                <w:sz w:val="20"/>
                <w:szCs w:val="20"/>
              </w:rPr>
            </w:pPr>
          </w:p>
          <w:p w:rsidR="00C41AC3" w:rsidRDefault="00C41AC3" w:rsidP="00C41AC3">
            <w:pPr>
              <w:spacing w:before="40"/>
              <w:jc w:val="center"/>
              <w:rPr>
                <w:sz w:val="20"/>
                <w:szCs w:val="20"/>
              </w:rPr>
            </w:pPr>
          </w:p>
          <w:p w:rsidR="00EA39DB" w:rsidRDefault="00EA39DB" w:rsidP="00C41AC3">
            <w:pPr>
              <w:spacing w:before="40"/>
              <w:jc w:val="center"/>
              <w:rPr>
                <w:sz w:val="20"/>
                <w:szCs w:val="20"/>
              </w:rPr>
            </w:pPr>
            <w:r>
              <w:rPr>
                <w:sz w:val="20"/>
                <w:szCs w:val="20"/>
              </w:rPr>
              <w:t>Не взимается</w:t>
            </w:r>
          </w:p>
          <w:p w:rsidR="005811D4" w:rsidRDefault="005811D4" w:rsidP="00C41AC3">
            <w:pPr>
              <w:spacing w:before="40"/>
              <w:jc w:val="center"/>
              <w:rPr>
                <w:sz w:val="20"/>
                <w:szCs w:val="20"/>
              </w:rPr>
            </w:pPr>
          </w:p>
          <w:p w:rsidR="005811D4" w:rsidRDefault="005811D4" w:rsidP="00C41AC3">
            <w:pPr>
              <w:spacing w:before="40"/>
              <w:jc w:val="center"/>
              <w:rPr>
                <w:sz w:val="20"/>
                <w:szCs w:val="20"/>
              </w:rPr>
            </w:pPr>
          </w:p>
          <w:p w:rsidR="005811D4" w:rsidRDefault="005811D4" w:rsidP="00C41AC3">
            <w:pPr>
              <w:spacing w:before="40"/>
              <w:jc w:val="center"/>
              <w:rPr>
                <w:sz w:val="20"/>
                <w:szCs w:val="20"/>
              </w:rPr>
            </w:pPr>
          </w:p>
          <w:p w:rsidR="00C41AC3" w:rsidRDefault="00C41AC3" w:rsidP="00C41AC3">
            <w:pPr>
              <w:spacing w:before="40"/>
              <w:jc w:val="center"/>
              <w:rPr>
                <w:sz w:val="20"/>
                <w:szCs w:val="20"/>
              </w:rPr>
            </w:pPr>
          </w:p>
          <w:p w:rsidR="00C41AC3" w:rsidRDefault="00C41AC3" w:rsidP="00C41AC3">
            <w:pPr>
              <w:spacing w:before="40"/>
              <w:jc w:val="center"/>
              <w:rPr>
                <w:sz w:val="20"/>
                <w:szCs w:val="20"/>
              </w:rPr>
            </w:pPr>
          </w:p>
          <w:p w:rsidR="005811D4" w:rsidRDefault="005811D4" w:rsidP="00C41AC3">
            <w:pPr>
              <w:spacing w:before="40"/>
              <w:jc w:val="center"/>
              <w:rPr>
                <w:sz w:val="20"/>
                <w:szCs w:val="20"/>
              </w:rPr>
            </w:pPr>
            <w:r w:rsidRPr="005811D4">
              <w:rPr>
                <w:sz w:val="20"/>
                <w:szCs w:val="20"/>
              </w:rPr>
              <w:t>Не взимается</w:t>
            </w:r>
          </w:p>
          <w:p w:rsidR="00BB2007" w:rsidRDefault="00BB2007" w:rsidP="00C41AC3">
            <w:pPr>
              <w:spacing w:before="40"/>
              <w:jc w:val="center"/>
              <w:rPr>
                <w:sz w:val="20"/>
                <w:szCs w:val="20"/>
              </w:rPr>
            </w:pPr>
          </w:p>
          <w:p w:rsidR="00BB2007" w:rsidRDefault="00BB2007" w:rsidP="00C41AC3">
            <w:pPr>
              <w:spacing w:before="40"/>
              <w:jc w:val="center"/>
              <w:rPr>
                <w:sz w:val="20"/>
                <w:szCs w:val="20"/>
              </w:rPr>
            </w:pPr>
          </w:p>
          <w:p w:rsidR="00BB2007" w:rsidRDefault="00BB2007" w:rsidP="00C41AC3">
            <w:pPr>
              <w:spacing w:before="40"/>
              <w:jc w:val="center"/>
              <w:rPr>
                <w:sz w:val="20"/>
                <w:szCs w:val="20"/>
              </w:rPr>
            </w:pPr>
          </w:p>
          <w:p w:rsidR="00BB2007" w:rsidRDefault="00BB2007" w:rsidP="00C41AC3">
            <w:pPr>
              <w:spacing w:before="40"/>
              <w:jc w:val="center"/>
              <w:rPr>
                <w:sz w:val="20"/>
                <w:szCs w:val="20"/>
              </w:rPr>
            </w:pPr>
          </w:p>
          <w:p w:rsidR="00BB2007" w:rsidRDefault="00BB2007" w:rsidP="00C41AC3">
            <w:pPr>
              <w:spacing w:before="40"/>
              <w:jc w:val="center"/>
              <w:rPr>
                <w:sz w:val="20"/>
                <w:szCs w:val="20"/>
              </w:rPr>
            </w:pPr>
            <w:r>
              <w:rPr>
                <w:sz w:val="20"/>
                <w:szCs w:val="20"/>
              </w:rPr>
              <w:t>Не взимается</w:t>
            </w:r>
          </w:p>
          <w:p w:rsidR="00134BB9" w:rsidRDefault="00134BB9" w:rsidP="00C41AC3">
            <w:pPr>
              <w:spacing w:before="40"/>
              <w:jc w:val="center"/>
              <w:rPr>
                <w:sz w:val="20"/>
                <w:szCs w:val="20"/>
              </w:rPr>
            </w:pPr>
          </w:p>
          <w:p w:rsidR="00134BB9" w:rsidRDefault="00134BB9" w:rsidP="00C41AC3">
            <w:pPr>
              <w:spacing w:before="40"/>
              <w:jc w:val="center"/>
              <w:rPr>
                <w:sz w:val="20"/>
                <w:szCs w:val="20"/>
              </w:rPr>
            </w:pPr>
          </w:p>
          <w:p w:rsidR="00C41AC3" w:rsidRDefault="00C41AC3" w:rsidP="00C41AC3">
            <w:pPr>
              <w:spacing w:before="40"/>
              <w:jc w:val="center"/>
              <w:rPr>
                <w:sz w:val="20"/>
                <w:szCs w:val="20"/>
              </w:rPr>
            </w:pPr>
          </w:p>
          <w:p w:rsidR="00134BB9" w:rsidRDefault="00134BB9" w:rsidP="00C41AC3">
            <w:pPr>
              <w:spacing w:before="40"/>
              <w:jc w:val="center"/>
              <w:rPr>
                <w:sz w:val="20"/>
                <w:szCs w:val="20"/>
              </w:rPr>
            </w:pPr>
            <w:r>
              <w:rPr>
                <w:sz w:val="20"/>
                <w:szCs w:val="20"/>
              </w:rPr>
              <w:t>Не взимается</w:t>
            </w:r>
          </w:p>
          <w:p w:rsidR="00557AB0" w:rsidRDefault="00557AB0" w:rsidP="00C41AC3">
            <w:pPr>
              <w:spacing w:before="40"/>
              <w:jc w:val="center"/>
              <w:rPr>
                <w:sz w:val="20"/>
                <w:szCs w:val="20"/>
              </w:rPr>
            </w:pPr>
          </w:p>
          <w:p w:rsidR="00557AB0" w:rsidRDefault="00557AB0" w:rsidP="00C41AC3">
            <w:pPr>
              <w:spacing w:before="40"/>
              <w:jc w:val="center"/>
              <w:rPr>
                <w:sz w:val="20"/>
                <w:szCs w:val="20"/>
              </w:rPr>
            </w:pPr>
          </w:p>
          <w:p w:rsidR="00557AB0" w:rsidRDefault="00557AB0" w:rsidP="00C41AC3">
            <w:pPr>
              <w:spacing w:before="40"/>
              <w:jc w:val="center"/>
              <w:rPr>
                <w:sz w:val="20"/>
                <w:szCs w:val="20"/>
              </w:rPr>
            </w:pPr>
          </w:p>
          <w:p w:rsidR="00557AB0" w:rsidRDefault="00557AB0" w:rsidP="00C41AC3">
            <w:pPr>
              <w:spacing w:before="40"/>
              <w:jc w:val="center"/>
              <w:rPr>
                <w:sz w:val="20"/>
                <w:szCs w:val="20"/>
              </w:rPr>
            </w:pPr>
          </w:p>
          <w:p w:rsidR="00557AB0" w:rsidRDefault="00557AB0" w:rsidP="00C41AC3">
            <w:pPr>
              <w:spacing w:before="40"/>
              <w:jc w:val="center"/>
              <w:rPr>
                <w:sz w:val="20"/>
                <w:szCs w:val="20"/>
              </w:rPr>
            </w:pPr>
          </w:p>
          <w:p w:rsidR="00557AB0" w:rsidRDefault="00557AB0" w:rsidP="00C41AC3">
            <w:pPr>
              <w:spacing w:before="40"/>
              <w:jc w:val="center"/>
              <w:rPr>
                <w:sz w:val="20"/>
                <w:szCs w:val="20"/>
              </w:rPr>
            </w:pPr>
          </w:p>
          <w:p w:rsidR="00557AB0" w:rsidRDefault="00557AB0" w:rsidP="00C41AC3">
            <w:pPr>
              <w:spacing w:before="40"/>
              <w:jc w:val="center"/>
              <w:rPr>
                <w:sz w:val="20"/>
                <w:szCs w:val="20"/>
              </w:rPr>
            </w:pPr>
          </w:p>
          <w:p w:rsidR="00557AB0" w:rsidRDefault="00557AB0" w:rsidP="00C41AC3">
            <w:pPr>
              <w:spacing w:before="40"/>
              <w:jc w:val="center"/>
              <w:rPr>
                <w:sz w:val="20"/>
                <w:szCs w:val="20"/>
              </w:rPr>
            </w:pPr>
          </w:p>
          <w:p w:rsidR="00557AB0" w:rsidRDefault="00557AB0" w:rsidP="00C41AC3">
            <w:pPr>
              <w:spacing w:before="40"/>
              <w:jc w:val="center"/>
              <w:rPr>
                <w:sz w:val="20"/>
                <w:szCs w:val="20"/>
              </w:rPr>
            </w:pPr>
          </w:p>
          <w:p w:rsidR="00557AB0" w:rsidRDefault="00557AB0" w:rsidP="00C41AC3">
            <w:pPr>
              <w:spacing w:before="40"/>
              <w:jc w:val="center"/>
              <w:rPr>
                <w:sz w:val="20"/>
                <w:szCs w:val="20"/>
              </w:rPr>
            </w:pPr>
          </w:p>
          <w:p w:rsidR="00557AB0" w:rsidRDefault="00557AB0" w:rsidP="00C41AC3">
            <w:pPr>
              <w:spacing w:before="40"/>
              <w:jc w:val="center"/>
              <w:rPr>
                <w:sz w:val="20"/>
                <w:szCs w:val="20"/>
              </w:rPr>
            </w:pPr>
          </w:p>
          <w:p w:rsidR="00557AB0" w:rsidRDefault="00557AB0" w:rsidP="00C41AC3">
            <w:pPr>
              <w:spacing w:before="40"/>
              <w:jc w:val="center"/>
              <w:rPr>
                <w:sz w:val="20"/>
                <w:szCs w:val="20"/>
              </w:rPr>
            </w:pPr>
          </w:p>
          <w:p w:rsidR="00557AB0" w:rsidRDefault="00557AB0" w:rsidP="00C41AC3">
            <w:pPr>
              <w:spacing w:before="40"/>
              <w:jc w:val="center"/>
              <w:rPr>
                <w:sz w:val="20"/>
                <w:szCs w:val="20"/>
              </w:rPr>
            </w:pPr>
          </w:p>
          <w:p w:rsidR="00557AB0" w:rsidRDefault="00557AB0" w:rsidP="00C41AC3">
            <w:pPr>
              <w:spacing w:before="40"/>
              <w:jc w:val="center"/>
              <w:rPr>
                <w:sz w:val="20"/>
                <w:szCs w:val="20"/>
              </w:rPr>
            </w:pPr>
          </w:p>
          <w:p w:rsidR="00557AB0" w:rsidRDefault="00557AB0" w:rsidP="00C41AC3">
            <w:pPr>
              <w:spacing w:before="40"/>
              <w:jc w:val="center"/>
              <w:rPr>
                <w:sz w:val="20"/>
                <w:szCs w:val="20"/>
              </w:rPr>
            </w:pPr>
          </w:p>
          <w:p w:rsidR="00557AB0" w:rsidRDefault="00557AB0" w:rsidP="00C41AC3">
            <w:pPr>
              <w:spacing w:before="40"/>
              <w:jc w:val="center"/>
              <w:rPr>
                <w:sz w:val="20"/>
                <w:szCs w:val="20"/>
              </w:rPr>
            </w:pPr>
          </w:p>
          <w:p w:rsidR="00557AB0" w:rsidRDefault="00557AB0" w:rsidP="00C41AC3">
            <w:pPr>
              <w:spacing w:before="40"/>
              <w:jc w:val="center"/>
              <w:rPr>
                <w:sz w:val="20"/>
                <w:szCs w:val="20"/>
              </w:rPr>
            </w:pPr>
          </w:p>
          <w:p w:rsidR="00557AB0" w:rsidRDefault="00557AB0" w:rsidP="00C41AC3">
            <w:pPr>
              <w:spacing w:before="40"/>
              <w:jc w:val="center"/>
              <w:rPr>
                <w:sz w:val="20"/>
                <w:szCs w:val="20"/>
              </w:rPr>
            </w:pPr>
          </w:p>
          <w:p w:rsidR="00557AB0" w:rsidRDefault="00557AB0" w:rsidP="00C41AC3">
            <w:pPr>
              <w:spacing w:before="40"/>
              <w:jc w:val="center"/>
              <w:rPr>
                <w:sz w:val="20"/>
                <w:szCs w:val="20"/>
              </w:rPr>
            </w:pPr>
          </w:p>
          <w:p w:rsidR="00557AB0" w:rsidRDefault="00557AB0" w:rsidP="00C41AC3">
            <w:pPr>
              <w:spacing w:before="40"/>
              <w:jc w:val="center"/>
              <w:rPr>
                <w:sz w:val="20"/>
                <w:szCs w:val="20"/>
              </w:rPr>
            </w:pPr>
          </w:p>
          <w:p w:rsidR="00C41AC3" w:rsidRDefault="00C41AC3" w:rsidP="00C41AC3">
            <w:pPr>
              <w:spacing w:before="40"/>
              <w:jc w:val="center"/>
              <w:rPr>
                <w:sz w:val="20"/>
                <w:szCs w:val="20"/>
              </w:rPr>
            </w:pPr>
          </w:p>
          <w:p w:rsidR="00FA7658" w:rsidRDefault="00FA7658" w:rsidP="00C41AC3">
            <w:pPr>
              <w:spacing w:before="40"/>
              <w:jc w:val="center"/>
              <w:rPr>
                <w:sz w:val="20"/>
                <w:szCs w:val="20"/>
              </w:rPr>
            </w:pPr>
          </w:p>
          <w:p w:rsidR="00704BF8" w:rsidRDefault="00704BF8" w:rsidP="00C41AC3">
            <w:pPr>
              <w:spacing w:before="40"/>
              <w:jc w:val="center"/>
              <w:rPr>
                <w:sz w:val="20"/>
                <w:szCs w:val="20"/>
              </w:rPr>
            </w:pPr>
            <w:r>
              <w:rPr>
                <w:sz w:val="20"/>
                <w:szCs w:val="20"/>
              </w:rPr>
              <w:t>Не взимается</w:t>
            </w:r>
          </w:p>
          <w:p w:rsidR="00704BF8" w:rsidRDefault="00704BF8" w:rsidP="00C41AC3">
            <w:pPr>
              <w:spacing w:before="40"/>
              <w:jc w:val="center"/>
              <w:rPr>
                <w:sz w:val="20"/>
                <w:szCs w:val="20"/>
              </w:rPr>
            </w:pPr>
          </w:p>
          <w:p w:rsidR="00704BF8" w:rsidRDefault="00704BF8" w:rsidP="00C41AC3">
            <w:pPr>
              <w:spacing w:before="40"/>
              <w:jc w:val="center"/>
              <w:rPr>
                <w:sz w:val="20"/>
                <w:szCs w:val="20"/>
              </w:rPr>
            </w:pPr>
          </w:p>
          <w:p w:rsidR="00704BF8" w:rsidRDefault="00704BF8" w:rsidP="00C41AC3">
            <w:pPr>
              <w:spacing w:before="40"/>
              <w:jc w:val="center"/>
              <w:rPr>
                <w:sz w:val="20"/>
                <w:szCs w:val="20"/>
              </w:rPr>
            </w:pPr>
          </w:p>
          <w:p w:rsidR="00CF6F1B" w:rsidRDefault="00CF6F1B" w:rsidP="00C41AC3">
            <w:pPr>
              <w:spacing w:before="40"/>
              <w:jc w:val="center"/>
              <w:rPr>
                <w:sz w:val="20"/>
                <w:szCs w:val="20"/>
              </w:rPr>
            </w:pPr>
          </w:p>
          <w:p w:rsidR="00CF6F1B" w:rsidRDefault="00CF6F1B" w:rsidP="00C41AC3">
            <w:pPr>
              <w:spacing w:before="40"/>
              <w:jc w:val="center"/>
              <w:rPr>
                <w:sz w:val="20"/>
                <w:szCs w:val="20"/>
              </w:rPr>
            </w:pPr>
          </w:p>
          <w:p w:rsidR="00C41AC3" w:rsidRDefault="00C41AC3" w:rsidP="00C41AC3">
            <w:pPr>
              <w:spacing w:before="40"/>
              <w:jc w:val="center"/>
              <w:rPr>
                <w:sz w:val="20"/>
                <w:szCs w:val="20"/>
              </w:rPr>
            </w:pPr>
            <w:r>
              <w:rPr>
                <w:sz w:val="20"/>
                <w:szCs w:val="20"/>
              </w:rPr>
              <w:t>Не взимается</w:t>
            </w:r>
          </w:p>
          <w:p w:rsidR="00802AF5" w:rsidRDefault="00802AF5" w:rsidP="00C41AC3">
            <w:pPr>
              <w:spacing w:before="40"/>
              <w:jc w:val="center"/>
              <w:rPr>
                <w:sz w:val="20"/>
                <w:szCs w:val="20"/>
              </w:rPr>
            </w:pPr>
          </w:p>
          <w:p w:rsidR="0007691C" w:rsidRDefault="0007691C" w:rsidP="00C41AC3">
            <w:pPr>
              <w:spacing w:before="40"/>
              <w:jc w:val="center"/>
              <w:rPr>
                <w:sz w:val="20"/>
                <w:szCs w:val="20"/>
              </w:rPr>
            </w:pPr>
          </w:p>
          <w:p w:rsidR="0007691C" w:rsidRDefault="0007691C" w:rsidP="00C41AC3">
            <w:pPr>
              <w:spacing w:before="40"/>
              <w:jc w:val="center"/>
              <w:rPr>
                <w:sz w:val="20"/>
                <w:szCs w:val="20"/>
              </w:rPr>
            </w:pPr>
          </w:p>
          <w:p w:rsidR="0007691C" w:rsidRDefault="0007691C" w:rsidP="00C41AC3">
            <w:pPr>
              <w:spacing w:before="40"/>
              <w:jc w:val="center"/>
              <w:rPr>
                <w:sz w:val="20"/>
                <w:szCs w:val="20"/>
              </w:rPr>
            </w:pPr>
          </w:p>
          <w:p w:rsidR="0007691C" w:rsidRDefault="0007691C" w:rsidP="00C41AC3">
            <w:pPr>
              <w:spacing w:before="40"/>
              <w:jc w:val="center"/>
              <w:rPr>
                <w:sz w:val="20"/>
                <w:szCs w:val="20"/>
              </w:rPr>
            </w:pPr>
          </w:p>
          <w:p w:rsidR="0007691C" w:rsidRDefault="0007691C" w:rsidP="00C41AC3">
            <w:pPr>
              <w:spacing w:before="40"/>
              <w:jc w:val="center"/>
              <w:rPr>
                <w:sz w:val="20"/>
                <w:szCs w:val="20"/>
              </w:rPr>
            </w:pPr>
          </w:p>
          <w:p w:rsidR="0007691C" w:rsidRDefault="0007691C" w:rsidP="00C41AC3">
            <w:pPr>
              <w:spacing w:before="40"/>
              <w:jc w:val="center"/>
              <w:rPr>
                <w:sz w:val="20"/>
                <w:szCs w:val="20"/>
              </w:rPr>
            </w:pPr>
          </w:p>
          <w:p w:rsidR="00802AF5" w:rsidRDefault="0007691C" w:rsidP="00C41AC3">
            <w:pPr>
              <w:spacing w:before="40"/>
              <w:jc w:val="center"/>
              <w:rPr>
                <w:sz w:val="20"/>
                <w:szCs w:val="20"/>
              </w:rPr>
            </w:pPr>
            <w:r>
              <w:rPr>
                <w:sz w:val="20"/>
                <w:szCs w:val="20"/>
              </w:rPr>
              <w:t>Не взимается</w:t>
            </w:r>
          </w:p>
          <w:p w:rsidR="00802AF5" w:rsidRDefault="00802AF5" w:rsidP="00C41AC3">
            <w:pPr>
              <w:spacing w:before="40"/>
              <w:jc w:val="center"/>
              <w:rPr>
                <w:sz w:val="20"/>
                <w:szCs w:val="20"/>
              </w:rPr>
            </w:pPr>
          </w:p>
          <w:p w:rsidR="00FA7658" w:rsidRDefault="00FA7658" w:rsidP="00FA7658">
            <w:pPr>
              <w:rPr>
                <w:sz w:val="20"/>
                <w:szCs w:val="20"/>
              </w:rPr>
            </w:pPr>
            <w:r>
              <w:rPr>
                <w:sz w:val="20"/>
                <w:szCs w:val="20"/>
              </w:rPr>
              <w:t xml:space="preserve">    </w:t>
            </w:r>
          </w:p>
          <w:p w:rsidR="00FA7658" w:rsidRDefault="00FA7658" w:rsidP="00FA7658">
            <w:pPr>
              <w:rPr>
                <w:sz w:val="20"/>
                <w:szCs w:val="20"/>
              </w:rPr>
            </w:pPr>
          </w:p>
          <w:p w:rsidR="00FA7658" w:rsidRDefault="00FA7658" w:rsidP="00FA7658">
            <w:pPr>
              <w:rPr>
                <w:sz w:val="20"/>
                <w:szCs w:val="20"/>
              </w:rPr>
            </w:pPr>
          </w:p>
          <w:p w:rsidR="00FA7658" w:rsidRPr="00FA7658" w:rsidRDefault="00FA7658" w:rsidP="00FA7658">
            <w:pPr>
              <w:rPr>
                <w:sz w:val="20"/>
                <w:szCs w:val="20"/>
              </w:rPr>
            </w:pPr>
            <w:r>
              <w:rPr>
                <w:sz w:val="20"/>
                <w:szCs w:val="20"/>
              </w:rPr>
              <w:t xml:space="preserve">    </w:t>
            </w:r>
            <w:r w:rsidRPr="00FA7658">
              <w:rPr>
                <w:sz w:val="20"/>
                <w:szCs w:val="20"/>
              </w:rPr>
              <w:t>Не взимается</w:t>
            </w:r>
          </w:p>
          <w:p w:rsidR="00802AF5" w:rsidRDefault="00802AF5" w:rsidP="00C41AC3">
            <w:pPr>
              <w:spacing w:before="40"/>
              <w:jc w:val="center"/>
              <w:rPr>
                <w:sz w:val="20"/>
                <w:szCs w:val="20"/>
              </w:rPr>
            </w:pPr>
          </w:p>
          <w:p w:rsidR="00B611EF" w:rsidRPr="00B6788B" w:rsidRDefault="00B611EF" w:rsidP="00C41AC3">
            <w:pPr>
              <w:spacing w:before="40"/>
              <w:jc w:val="center"/>
              <w:rPr>
                <w:sz w:val="20"/>
                <w:szCs w:val="20"/>
              </w:rPr>
            </w:pPr>
          </w:p>
        </w:tc>
        <w:tc>
          <w:tcPr>
            <w:tcW w:w="3544" w:type="dxa"/>
            <w:vMerge/>
            <w:tcBorders>
              <w:left w:val="single" w:sz="4" w:space="0" w:color="auto"/>
              <w:right w:val="single" w:sz="4" w:space="0" w:color="auto"/>
            </w:tcBorders>
          </w:tcPr>
          <w:p w:rsidR="00867BC8" w:rsidRPr="00B6788B" w:rsidRDefault="00867BC8" w:rsidP="004F11AA">
            <w:pPr>
              <w:jc w:val="both"/>
              <w:rPr>
                <w:bCs/>
                <w:sz w:val="20"/>
                <w:szCs w:val="20"/>
              </w:rPr>
            </w:pPr>
          </w:p>
        </w:tc>
      </w:tr>
      <w:tr w:rsidR="00CB113E" w:rsidRPr="00B6788B" w:rsidTr="008A3592">
        <w:trPr>
          <w:trHeight w:val="20"/>
        </w:trPr>
        <w:tc>
          <w:tcPr>
            <w:tcW w:w="851" w:type="dxa"/>
            <w:tcBorders>
              <w:left w:val="single" w:sz="4" w:space="0" w:color="auto"/>
              <w:right w:val="single" w:sz="4" w:space="0" w:color="auto"/>
            </w:tcBorders>
          </w:tcPr>
          <w:p w:rsidR="00CB113E" w:rsidRPr="00BF74B0" w:rsidRDefault="00CB113E" w:rsidP="00BB2007">
            <w:pPr>
              <w:spacing w:before="40" w:after="40"/>
              <w:ind w:left="-108"/>
              <w:jc w:val="center"/>
              <w:rPr>
                <w:bCs/>
                <w:sz w:val="22"/>
                <w:szCs w:val="22"/>
              </w:rPr>
            </w:pPr>
            <w:r w:rsidRPr="00BF74B0">
              <w:rPr>
                <w:bCs/>
                <w:sz w:val="22"/>
                <w:szCs w:val="22"/>
              </w:rPr>
              <w:lastRenderedPageBreak/>
              <w:t>12.8</w:t>
            </w:r>
            <w:r>
              <w:rPr>
                <w:bCs/>
                <w:sz w:val="22"/>
                <w:szCs w:val="22"/>
              </w:rPr>
              <w:t>.</w:t>
            </w:r>
          </w:p>
        </w:tc>
        <w:tc>
          <w:tcPr>
            <w:tcW w:w="3969" w:type="dxa"/>
            <w:tcBorders>
              <w:top w:val="single" w:sz="4" w:space="0" w:color="auto"/>
              <w:left w:val="single" w:sz="4" w:space="0" w:color="auto"/>
              <w:right w:val="single" w:sz="4" w:space="0" w:color="auto"/>
            </w:tcBorders>
          </w:tcPr>
          <w:p w:rsidR="00CB113E" w:rsidRPr="00C41AC3" w:rsidRDefault="00CB113E" w:rsidP="008A3592">
            <w:pPr>
              <w:spacing w:before="40" w:after="40"/>
              <w:jc w:val="both"/>
              <w:rPr>
                <w:rFonts w:eastAsia="Calibri"/>
                <w:color w:val="000000"/>
                <w:sz w:val="20"/>
                <w:szCs w:val="22"/>
              </w:rPr>
            </w:pPr>
            <w:r w:rsidRPr="00C41AC3">
              <w:rPr>
                <w:bCs/>
                <w:sz w:val="20"/>
                <w:szCs w:val="22"/>
              </w:rPr>
              <w:t>Уменьшение/замена предмета залога (залогового имущества) по договору о залоге по инициативе заемщика</w:t>
            </w:r>
            <w:r w:rsidRPr="00C41AC3">
              <w:rPr>
                <w:rFonts w:eastAsia="Calibri"/>
                <w:color w:val="000000"/>
                <w:sz w:val="20"/>
                <w:szCs w:val="22"/>
              </w:rPr>
              <w:t xml:space="preserve"> в случаях, предусмотренных договором о залоге/ ипотеке</w:t>
            </w:r>
          </w:p>
          <w:p w:rsidR="00BB2007" w:rsidRPr="00BB2007" w:rsidRDefault="00BB2007" w:rsidP="008A3592">
            <w:pPr>
              <w:spacing w:before="40" w:after="40"/>
              <w:jc w:val="both"/>
              <w:rPr>
                <w:rFonts w:eastAsia="Calibri"/>
                <w:color w:val="000000"/>
                <w:sz w:val="20"/>
                <w:szCs w:val="20"/>
              </w:rPr>
            </w:pPr>
          </w:p>
          <w:p w:rsidR="00BB2007" w:rsidRDefault="00BB2007" w:rsidP="008A3592">
            <w:pPr>
              <w:spacing w:before="40" w:after="40"/>
              <w:jc w:val="both"/>
              <w:rPr>
                <w:rFonts w:eastAsia="Calibri"/>
                <w:bCs/>
                <w:sz w:val="20"/>
                <w:szCs w:val="20"/>
              </w:rPr>
            </w:pPr>
            <w:r w:rsidRPr="00BB2007">
              <w:rPr>
                <w:rFonts w:eastAsia="Calibri"/>
                <w:bCs/>
                <w:sz w:val="20"/>
                <w:szCs w:val="20"/>
              </w:rPr>
              <w:t>- при кредитовании в рамках</w:t>
            </w:r>
            <w:r w:rsidRPr="00BB2007">
              <w:rPr>
                <w:rFonts w:eastAsia="Calibri"/>
                <w:sz w:val="20"/>
                <w:szCs w:val="20"/>
              </w:rPr>
              <w:t xml:space="preserve"> </w:t>
            </w:r>
            <w:r w:rsidRPr="00BB2007">
              <w:rPr>
                <w:rFonts w:eastAsia="Calibri"/>
                <w:bCs/>
                <w:sz w:val="20"/>
                <w:szCs w:val="20"/>
              </w:rPr>
              <w:t>Положения о предоставлении АО «Россельхозбанк» кредитов в рамках кредитного продукта «Родная земля» № 598-П</w:t>
            </w:r>
          </w:p>
          <w:p w:rsidR="00557AB0" w:rsidRDefault="00557AB0" w:rsidP="008A3592">
            <w:pPr>
              <w:spacing w:before="40" w:after="40"/>
              <w:jc w:val="both"/>
              <w:rPr>
                <w:rFonts w:eastAsia="Calibri"/>
                <w:bCs/>
                <w:sz w:val="20"/>
                <w:szCs w:val="20"/>
              </w:rPr>
            </w:pPr>
          </w:p>
          <w:p w:rsidR="00A01EF1" w:rsidRPr="00BF74B0" w:rsidRDefault="00C41AC3" w:rsidP="00FA7658">
            <w:pPr>
              <w:spacing w:before="40" w:after="40"/>
              <w:jc w:val="both"/>
              <w:rPr>
                <w:bCs/>
                <w:sz w:val="22"/>
                <w:szCs w:val="22"/>
              </w:rPr>
            </w:pPr>
            <w:r>
              <w:rPr>
                <w:bCs/>
                <w:sz w:val="20"/>
                <w:szCs w:val="20"/>
              </w:rPr>
              <w:t xml:space="preserve">- </w:t>
            </w:r>
            <w:r w:rsidR="00FA7658">
              <w:rPr>
                <w:bCs/>
                <w:sz w:val="20"/>
                <w:szCs w:val="20"/>
              </w:rPr>
              <w:t>п</w:t>
            </w:r>
            <w:r w:rsidR="00A01EF1" w:rsidRPr="00A01EF1">
              <w:rPr>
                <w:sz w:val="20"/>
                <w:szCs w:val="20"/>
              </w:rPr>
              <w:t>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tc>
        <w:tc>
          <w:tcPr>
            <w:tcW w:w="1843" w:type="dxa"/>
            <w:tcBorders>
              <w:top w:val="single" w:sz="4" w:space="0" w:color="auto"/>
              <w:left w:val="single" w:sz="4" w:space="0" w:color="auto"/>
              <w:right w:val="single" w:sz="4" w:space="0" w:color="auto"/>
            </w:tcBorders>
          </w:tcPr>
          <w:p w:rsidR="00CB113E" w:rsidRPr="008A3592" w:rsidRDefault="00CB113E" w:rsidP="008A3592">
            <w:pPr>
              <w:spacing w:before="40" w:after="40"/>
              <w:jc w:val="center"/>
              <w:rPr>
                <w:sz w:val="20"/>
                <w:szCs w:val="20"/>
              </w:rPr>
            </w:pPr>
            <w:r>
              <w:rPr>
                <w:sz w:val="22"/>
                <w:szCs w:val="22"/>
              </w:rPr>
              <w:t xml:space="preserve"> </w:t>
            </w:r>
            <w:r w:rsidRPr="008A3592">
              <w:rPr>
                <w:sz w:val="20"/>
                <w:szCs w:val="20"/>
              </w:rPr>
              <w:t xml:space="preserve">0,2% от суммы, </w:t>
            </w:r>
          </w:p>
          <w:p w:rsidR="00CB113E" w:rsidRPr="008A3592" w:rsidRDefault="00CB113E" w:rsidP="008A3592">
            <w:pPr>
              <w:spacing w:before="40" w:after="40"/>
              <w:jc w:val="center"/>
              <w:rPr>
                <w:sz w:val="20"/>
                <w:szCs w:val="20"/>
              </w:rPr>
            </w:pPr>
            <w:r w:rsidRPr="008A3592">
              <w:rPr>
                <w:sz w:val="20"/>
                <w:szCs w:val="20"/>
              </w:rPr>
              <w:t xml:space="preserve">минимум - </w:t>
            </w:r>
            <w:r w:rsidR="00E45F9C">
              <w:rPr>
                <w:sz w:val="20"/>
                <w:szCs w:val="20"/>
              </w:rPr>
              <w:t>3</w:t>
            </w:r>
            <w:r w:rsidRPr="008A3592">
              <w:rPr>
                <w:sz w:val="20"/>
                <w:szCs w:val="20"/>
              </w:rPr>
              <w:t>0 000 руб.,</w:t>
            </w:r>
          </w:p>
          <w:p w:rsidR="00CB113E" w:rsidRDefault="00CB113E" w:rsidP="008A3592">
            <w:pPr>
              <w:spacing w:before="40" w:after="40"/>
              <w:jc w:val="center"/>
              <w:rPr>
                <w:sz w:val="20"/>
                <w:szCs w:val="20"/>
              </w:rPr>
            </w:pPr>
            <w:r w:rsidRPr="008A3592">
              <w:rPr>
                <w:sz w:val="20"/>
                <w:szCs w:val="20"/>
              </w:rPr>
              <w:t>максимум - 1</w:t>
            </w:r>
            <w:r w:rsidR="00E45F9C">
              <w:rPr>
                <w:sz w:val="20"/>
                <w:szCs w:val="20"/>
              </w:rPr>
              <w:t>5</w:t>
            </w:r>
            <w:r w:rsidRPr="008A3592">
              <w:rPr>
                <w:sz w:val="20"/>
                <w:szCs w:val="20"/>
              </w:rPr>
              <w:t>0 000 руб.</w:t>
            </w:r>
          </w:p>
          <w:p w:rsidR="00BB2007" w:rsidRDefault="00BB2007" w:rsidP="008A3592">
            <w:pPr>
              <w:spacing w:before="40" w:after="40"/>
              <w:jc w:val="center"/>
              <w:rPr>
                <w:sz w:val="20"/>
                <w:szCs w:val="20"/>
              </w:rPr>
            </w:pPr>
          </w:p>
          <w:p w:rsidR="00BB2007" w:rsidRDefault="00BB2007" w:rsidP="008A3592">
            <w:pPr>
              <w:spacing w:before="40" w:after="40"/>
              <w:jc w:val="center"/>
              <w:rPr>
                <w:sz w:val="20"/>
                <w:szCs w:val="20"/>
              </w:rPr>
            </w:pPr>
            <w:r>
              <w:rPr>
                <w:sz w:val="20"/>
                <w:szCs w:val="20"/>
              </w:rPr>
              <w:t>Не взимается</w:t>
            </w:r>
          </w:p>
          <w:p w:rsidR="00557AB0" w:rsidRDefault="00557AB0" w:rsidP="008A3592">
            <w:pPr>
              <w:spacing w:before="40" w:after="40"/>
              <w:jc w:val="center"/>
              <w:rPr>
                <w:sz w:val="20"/>
                <w:szCs w:val="20"/>
              </w:rPr>
            </w:pPr>
          </w:p>
          <w:p w:rsidR="00557AB0" w:rsidRDefault="00557AB0" w:rsidP="008A3592">
            <w:pPr>
              <w:spacing w:before="40" w:after="40"/>
              <w:jc w:val="center"/>
              <w:rPr>
                <w:sz w:val="20"/>
                <w:szCs w:val="20"/>
              </w:rPr>
            </w:pPr>
          </w:p>
          <w:p w:rsidR="00557AB0" w:rsidRDefault="00557AB0" w:rsidP="008A3592">
            <w:pPr>
              <w:spacing w:before="40" w:after="40"/>
              <w:jc w:val="center"/>
              <w:rPr>
                <w:sz w:val="20"/>
                <w:szCs w:val="20"/>
              </w:rPr>
            </w:pPr>
          </w:p>
          <w:p w:rsidR="00CF6F1B" w:rsidRDefault="00CF6F1B" w:rsidP="008A3592">
            <w:pPr>
              <w:spacing w:before="40" w:after="40"/>
              <w:jc w:val="center"/>
              <w:rPr>
                <w:sz w:val="20"/>
                <w:szCs w:val="20"/>
              </w:rPr>
            </w:pPr>
          </w:p>
          <w:p w:rsidR="00C41AC3" w:rsidRDefault="00C41AC3" w:rsidP="008A3592">
            <w:pPr>
              <w:spacing w:before="40" w:after="40"/>
              <w:jc w:val="center"/>
              <w:rPr>
                <w:sz w:val="20"/>
                <w:szCs w:val="20"/>
              </w:rPr>
            </w:pPr>
            <w:r>
              <w:rPr>
                <w:sz w:val="20"/>
                <w:szCs w:val="20"/>
              </w:rPr>
              <w:t>Не взимается</w:t>
            </w:r>
          </w:p>
          <w:p w:rsidR="00A01EF1" w:rsidRDefault="00A01EF1" w:rsidP="008A3592">
            <w:pPr>
              <w:spacing w:before="40" w:after="40"/>
              <w:jc w:val="center"/>
              <w:rPr>
                <w:sz w:val="20"/>
                <w:szCs w:val="20"/>
              </w:rPr>
            </w:pPr>
          </w:p>
          <w:p w:rsidR="00A01EF1" w:rsidRDefault="00A01EF1" w:rsidP="008A3592">
            <w:pPr>
              <w:spacing w:before="40" w:after="40"/>
              <w:jc w:val="center"/>
              <w:rPr>
                <w:sz w:val="20"/>
                <w:szCs w:val="20"/>
              </w:rPr>
            </w:pPr>
          </w:p>
          <w:p w:rsidR="00A01EF1" w:rsidRDefault="00A01EF1" w:rsidP="008A3592">
            <w:pPr>
              <w:spacing w:before="40" w:after="40"/>
              <w:jc w:val="center"/>
              <w:rPr>
                <w:sz w:val="20"/>
                <w:szCs w:val="20"/>
              </w:rPr>
            </w:pPr>
          </w:p>
          <w:p w:rsidR="00A01EF1" w:rsidRDefault="00A01EF1" w:rsidP="008A3592">
            <w:pPr>
              <w:spacing w:before="40" w:after="40"/>
              <w:jc w:val="center"/>
              <w:rPr>
                <w:sz w:val="20"/>
                <w:szCs w:val="20"/>
              </w:rPr>
            </w:pPr>
          </w:p>
          <w:p w:rsidR="00A01EF1" w:rsidRDefault="00A01EF1" w:rsidP="008A3592">
            <w:pPr>
              <w:spacing w:before="40" w:after="40"/>
              <w:jc w:val="center"/>
              <w:rPr>
                <w:sz w:val="20"/>
                <w:szCs w:val="20"/>
              </w:rPr>
            </w:pPr>
          </w:p>
          <w:p w:rsidR="00A01EF1" w:rsidRDefault="00A01EF1" w:rsidP="008A3592">
            <w:pPr>
              <w:spacing w:before="40" w:after="40"/>
              <w:jc w:val="center"/>
              <w:rPr>
                <w:sz w:val="20"/>
                <w:szCs w:val="20"/>
              </w:rPr>
            </w:pPr>
          </w:p>
          <w:p w:rsidR="00A01EF1" w:rsidRDefault="00A01EF1" w:rsidP="008A3592">
            <w:pPr>
              <w:spacing w:before="40" w:after="40"/>
              <w:jc w:val="center"/>
              <w:rPr>
                <w:sz w:val="20"/>
                <w:szCs w:val="20"/>
              </w:rPr>
            </w:pPr>
          </w:p>
          <w:p w:rsidR="00A01EF1" w:rsidRDefault="00A01EF1" w:rsidP="008A3592">
            <w:pPr>
              <w:spacing w:before="40" w:after="40"/>
              <w:jc w:val="center"/>
              <w:rPr>
                <w:sz w:val="20"/>
                <w:szCs w:val="20"/>
              </w:rPr>
            </w:pPr>
          </w:p>
          <w:p w:rsidR="00A01EF1" w:rsidRDefault="00A01EF1" w:rsidP="008A3592">
            <w:pPr>
              <w:spacing w:before="40" w:after="40"/>
              <w:jc w:val="center"/>
              <w:rPr>
                <w:sz w:val="20"/>
                <w:szCs w:val="20"/>
              </w:rPr>
            </w:pPr>
          </w:p>
          <w:p w:rsidR="00A01EF1" w:rsidRDefault="00A01EF1" w:rsidP="008A3592">
            <w:pPr>
              <w:spacing w:before="40" w:after="40"/>
              <w:jc w:val="center"/>
              <w:rPr>
                <w:sz w:val="20"/>
                <w:szCs w:val="20"/>
              </w:rPr>
            </w:pPr>
          </w:p>
          <w:p w:rsidR="00A01EF1" w:rsidRDefault="00A01EF1" w:rsidP="008A3592">
            <w:pPr>
              <w:spacing w:before="40" w:after="40"/>
              <w:jc w:val="center"/>
              <w:rPr>
                <w:sz w:val="20"/>
                <w:szCs w:val="20"/>
              </w:rPr>
            </w:pPr>
          </w:p>
          <w:p w:rsidR="00A01EF1" w:rsidRPr="00BF74B0" w:rsidRDefault="00A01EF1" w:rsidP="008A3592">
            <w:pPr>
              <w:spacing w:before="40" w:after="40"/>
              <w:jc w:val="center"/>
              <w:rPr>
                <w:sz w:val="22"/>
                <w:szCs w:val="22"/>
              </w:rPr>
            </w:pPr>
          </w:p>
        </w:tc>
        <w:tc>
          <w:tcPr>
            <w:tcW w:w="3544" w:type="dxa"/>
            <w:tcBorders>
              <w:left w:val="single" w:sz="4" w:space="0" w:color="auto"/>
              <w:right w:val="single" w:sz="4" w:space="0" w:color="auto"/>
            </w:tcBorders>
          </w:tcPr>
          <w:p w:rsidR="00CB113E" w:rsidRPr="00CB113E" w:rsidRDefault="00CB113E" w:rsidP="008A3592">
            <w:pPr>
              <w:spacing w:before="40"/>
              <w:jc w:val="both"/>
              <w:rPr>
                <w:sz w:val="20"/>
                <w:szCs w:val="20"/>
              </w:rPr>
            </w:pPr>
            <w:r w:rsidRPr="00CB113E">
              <w:rPr>
                <w:sz w:val="20"/>
                <w:szCs w:val="20"/>
              </w:rPr>
              <w:t>Услуга облагается НДС, сумма которого взимается дополнительно.</w:t>
            </w:r>
          </w:p>
          <w:p w:rsidR="00CB113E" w:rsidRPr="00CB113E" w:rsidRDefault="00CB113E" w:rsidP="008A3592">
            <w:pPr>
              <w:spacing w:after="40"/>
              <w:jc w:val="both"/>
              <w:rPr>
                <w:bCs/>
                <w:sz w:val="20"/>
                <w:szCs w:val="20"/>
              </w:rPr>
            </w:pPr>
            <w:r w:rsidRPr="00CB113E">
              <w:rPr>
                <w:bCs/>
                <w:sz w:val="20"/>
                <w:szCs w:val="20"/>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CB113E" w:rsidRPr="00CB113E" w:rsidRDefault="00CB113E" w:rsidP="008A3592">
            <w:pPr>
              <w:jc w:val="both"/>
              <w:rPr>
                <w:bCs/>
                <w:sz w:val="20"/>
                <w:szCs w:val="20"/>
              </w:rPr>
            </w:pPr>
            <w:r w:rsidRPr="00CB113E">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p>
          <w:p w:rsidR="00CB113E" w:rsidRPr="00CB113E" w:rsidRDefault="00CB113E" w:rsidP="008A3592">
            <w:pPr>
              <w:jc w:val="both"/>
              <w:rPr>
                <w:bCs/>
                <w:sz w:val="20"/>
                <w:szCs w:val="20"/>
              </w:rPr>
            </w:pPr>
            <w:r w:rsidRPr="00CB113E">
              <w:rPr>
                <w:bCs/>
                <w:sz w:val="20"/>
                <w:szCs w:val="20"/>
              </w:rPr>
              <w:t>Комиссия уплачивается единовременно в день заключения соответствующего    (-их) дополнительного (-ых) соглашения (-ий)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bl>
    <w:p w:rsidR="00650161" w:rsidRDefault="00650161" w:rsidP="003E7589">
      <w:pPr>
        <w:rPr>
          <w:i/>
          <w:sz w:val="16"/>
          <w:szCs w:val="16"/>
        </w:rPr>
      </w:pPr>
    </w:p>
    <w:p w:rsidR="003E7589" w:rsidRPr="00650161" w:rsidRDefault="003E7589" w:rsidP="003E7589">
      <w:pPr>
        <w:rPr>
          <w:sz w:val="18"/>
          <w:szCs w:val="16"/>
        </w:rPr>
      </w:pPr>
      <w:r w:rsidRPr="00650161">
        <w:rPr>
          <w:sz w:val="18"/>
          <w:szCs w:val="16"/>
        </w:rPr>
        <w:lastRenderedPageBreak/>
        <w:t>В настоящем разделе Тарифов Банка используется следующая терминология:</w:t>
      </w:r>
    </w:p>
    <w:p w:rsidR="003E7589" w:rsidRPr="00650161" w:rsidRDefault="003E7589" w:rsidP="003E7589">
      <w:pPr>
        <w:rPr>
          <w:sz w:val="18"/>
          <w:szCs w:val="16"/>
        </w:rPr>
      </w:pPr>
      <w:r w:rsidRPr="00650161">
        <w:rPr>
          <w:sz w:val="18"/>
          <w:szCs w:val="16"/>
        </w:rPr>
        <w:t xml:space="preserve">Лимит кредитования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w:t>
      </w:r>
      <w:r w:rsidR="00934BCE" w:rsidRPr="00650161">
        <w:rPr>
          <w:sz w:val="18"/>
          <w:szCs w:val="16"/>
        </w:rPr>
        <w:t>задолженности</w:t>
      </w:r>
      <w:r w:rsidRPr="00650161">
        <w:rPr>
          <w:sz w:val="18"/>
          <w:szCs w:val="16"/>
        </w:rPr>
        <w:t>, либо в случае выдачи кредита в форме «овердрафт» – лимит «овердрафта».</w:t>
      </w:r>
    </w:p>
    <w:p w:rsidR="003E7589" w:rsidRPr="00650161" w:rsidRDefault="003E7589" w:rsidP="003E7589">
      <w:pPr>
        <w:rPr>
          <w:sz w:val="18"/>
          <w:szCs w:val="16"/>
        </w:rPr>
      </w:pPr>
      <w:r w:rsidRPr="00650161">
        <w:rPr>
          <w:sz w:val="18"/>
          <w:szCs w:val="16"/>
        </w:rPr>
        <w:t>Примечание: точный размер комиссии определяется уполномоченным органом Банка, к компетенции которого относится принятие решения по кредитной сделке;</w:t>
      </w:r>
    </w:p>
    <w:p w:rsidR="003E7589" w:rsidRPr="00650161" w:rsidRDefault="003E7589" w:rsidP="003E7589">
      <w:pPr>
        <w:rPr>
          <w:sz w:val="18"/>
          <w:szCs w:val="16"/>
        </w:rPr>
      </w:pPr>
      <w:r w:rsidRPr="00650161">
        <w:rPr>
          <w:sz w:val="18"/>
          <w:szCs w:val="16"/>
        </w:rPr>
        <w:t xml:space="preserve">установление размера(-ов) комиссии(-ий)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w:t>
      </w:r>
      <w:r w:rsidR="0002160D" w:rsidRPr="00650161">
        <w:rPr>
          <w:sz w:val="18"/>
          <w:szCs w:val="16"/>
        </w:rPr>
        <w:t xml:space="preserve">АО </w:t>
      </w:r>
      <w:r w:rsidRPr="00650161">
        <w:rPr>
          <w:sz w:val="18"/>
          <w:szCs w:val="16"/>
        </w:rPr>
        <w:t xml:space="preserve">«Россельхозбанк» либо Кредитного комитета </w:t>
      </w:r>
      <w:r w:rsidR="0002160D" w:rsidRPr="00650161">
        <w:rPr>
          <w:sz w:val="18"/>
          <w:szCs w:val="16"/>
        </w:rPr>
        <w:t xml:space="preserve">АО </w:t>
      </w:r>
      <w:r w:rsidRPr="00650161">
        <w:rPr>
          <w:sz w:val="18"/>
          <w:szCs w:val="16"/>
        </w:rPr>
        <w:t xml:space="preserve">«Россельхозбанк», либо Правления </w:t>
      </w:r>
      <w:r w:rsidR="0002160D" w:rsidRPr="00650161">
        <w:rPr>
          <w:sz w:val="18"/>
          <w:szCs w:val="16"/>
        </w:rPr>
        <w:t xml:space="preserve">АО </w:t>
      </w:r>
      <w:r w:rsidRPr="00650161">
        <w:rPr>
          <w:sz w:val="18"/>
          <w:szCs w:val="16"/>
        </w:rPr>
        <w:t>«Россельхозбанк») и оформляется отдельным соглашением между Банком и Клиентом.</w:t>
      </w:r>
    </w:p>
    <w:p w:rsidR="00802AF5" w:rsidRDefault="00802AF5" w:rsidP="006721CF">
      <w:pPr>
        <w:tabs>
          <w:tab w:val="left" w:pos="2188"/>
        </w:tabs>
        <w:jc w:val="center"/>
        <w:rPr>
          <w:b/>
          <w:lang w:eastAsia="en-US"/>
        </w:rPr>
      </w:pPr>
    </w:p>
    <w:p w:rsidR="00E45F9C" w:rsidRDefault="00E45F9C" w:rsidP="006721CF">
      <w:pPr>
        <w:tabs>
          <w:tab w:val="left" w:pos="2188"/>
        </w:tabs>
        <w:jc w:val="center"/>
        <w:rPr>
          <w:b/>
          <w:lang w:eastAsia="en-US"/>
        </w:rPr>
      </w:pPr>
    </w:p>
    <w:p w:rsidR="003E7589" w:rsidRPr="002D28C2" w:rsidRDefault="004C0A31" w:rsidP="00A312F0">
      <w:pPr>
        <w:pStyle w:val="1"/>
        <w:spacing w:before="0" w:after="0"/>
        <w:ind w:firstLine="0"/>
        <w:rPr>
          <w:lang w:eastAsia="en-US"/>
        </w:rPr>
      </w:pPr>
      <w:bookmarkStart w:id="15" w:name="_Toc105668536"/>
      <w:r w:rsidRPr="002D28C2">
        <w:rPr>
          <w:lang w:eastAsia="en-US"/>
        </w:rPr>
        <w:t>13.</w:t>
      </w:r>
      <w:r w:rsidR="007C4BCD" w:rsidRPr="002D28C2">
        <w:rPr>
          <w:lang w:eastAsia="en-US"/>
        </w:rPr>
        <w:t xml:space="preserve"> </w:t>
      </w:r>
      <w:r w:rsidR="003C2673" w:rsidRPr="003C2673">
        <w:rPr>
          <w:lang w:eastAsia="en-US"/>
        </w:rPr>
        <w:t>Обслуживание торгово-сервисных предприятий</w:t>
      </w:r>
      <w:r w:rsidR="003C2673">
        <w:rPr>
          <w:lang w:eastAsia="en-US"/>
        </w:rPr>
        <w:t>*</w:t>
      </w:r>
      <w:r w:rsidR="003C2673" w:rsidRPr="003C2673">
        <w:rPr>
          <w:lang w:eastAsia="en-US"/>
        </w:rPr>
        <w:t xml:space="preserve"> , принимающих к оплате платежные карты, а также принимающих оплату через сервис быстрых платежей платежной системы Банка России</w:t>
      </w:r>
      <w:bookmarkEnd w:id="15"/>
    </w:p>
    <w:tbl>
      <w:tblPr>
        <w:tblW w:w="105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
        <w:gridCol w:w="3969"/>
        <w:gridCol w:w="1985"/>
        <w:gridCol w:w="3545"/>
      </w:tblGrid>
      <w:tr w:rsidR="004C0A31" w:rsidRPr="005A1048" w:rsidTr="003C2673">
        <w:trPr>
          <w:trHeight w:val="227"/>
          <w:tblHeader/>
        </w:trPr>
        <w:tc>
          <w:tcPr>
            <w:tcW w:w="1022" w:type="dxa"/>
          </w:tcPr>
          <w:p w:rsidR="004C0A31" w:rsidRPr="005A1048" w:rsidRDefault="004C0A31" w:rsidP="00DF04F0">
            <w:pPr>
              <w:jc w:val="center"/>
              <w:rPr>
                <w:b/>
                <w:sz w:val="20"/>
                <w:szCs w:val="20"/>
              </w:rPr>
            </w:pPr>
            <w:r w:rsidRPr="005A1048">
              <w:rPr>
                <w:b/>
                <w:sz w:val="20"/>
                <w:szCs w:val="20"/>
              </w:rPr>
              <w:t>№ п/п</w:t>
            </w:r>
          </w:p>
        </w:tc>
        <w:tc>
          <w:tcPr>
            <w:tcW w:w="3969" w:type="dxa"/>
          </w:tcPr>
          <w:p w:rsidR="004C0A31" w:rsidRPr="005A1048" w:rsidRDefault="004C0A31" w:rsidP="00DF04F0">
            <w:pPr>
              <w:jc w:val="center"/>
              <w:rPr>
                <w:b/>
                <w:sz w:val="20"/>
                <w:szCs w:val="20"/>
              </w:rPr>
            </w:pPr>
            <w:r w:rsidRPr="005A1048">
              <w:rPr>
                <w:b/>
                <w:sz w:val="20"/>
                <w:szCs w:val="20"/>
              </w:rPr>
              <w:t>Наименование услуги</w:t>
            </w:r>
          </w:p>
        </w:tc>
        <w:tc>
          <w:tcPr>
            <w:tcW w:w="1985" w:type="dxa"/>
          </w:tcPr>
          <w:p w:rsidR="004C0A31" w:rsidRPr="005A1048" w:rsidRDefault="004C0A31" w:rsidP="00DF04F0">
            <w:pPr>
              <w:jc w:val="center"/>
              <w:rPr>
                <w:b/>
                <w:sz w:val="20"/>
                <w:szCs w:val="20"/>
              </w:rPr>
            </w:pPr>
            <w:r w:rsidRPr="005A1048">
              <w:rPr>
                <w:b/>
                <w:sz w:val="20"/>
                <w:szCs w:val="20"/>
              </w:rPr>
              <w:t>Тариф</w:t>
            </w:r>
          </w:p>
        </w:tc>
        <w:tc>
          <w:tcPr>
            <w:tcW w:w="3545" w:type="dxa"/>
          </w:tcPr>
          <w:p w:rsidR="004C0A31" w:rsidRPr="005A1048" w:rsidRDefault="004C0A31" w:rsidP="00DF04F0">
            <w:pPr>
              <w:jc w:val="center"/>
              <w:rPr>
                <w:b/>
                <w:sz w:val="20"/>
                <w:szCs w:val="20"/>
              </w:rPr>
            </w:pPr>
            <w:r w:rsidRPr="005A1048">
              <w:rPr>
                <w:b/>
                <w:sz w:val="20"/>
                <w:szCs w:val="20"/>
              </w:rPr>
              <w:t>Примечание</w:t>
            </w:r>
          </w:p>
        </w:tc>
      </w:tr>
      <w:tr w:rsidR="004C0A31" w:rsidRPr="005A1048" w:rsidTr="003C2673">
        <w:trPr>
          <w:trHeight w:val="227"/>
        </w:trPr>
        <w:tc>
          <w:tcPr>
            <w:tcW w:w="10521" w:type="dxa"/>
            <w:gridSpan w:val="4"/>
          </w:tcPr>
          <w:p w:rsidR="004C0A31" w:rsidRPr="005A1048" w:rsidRDefault="004C0A31" w:rsidP="00DF04F0">
            <w:pPr>
              <w:jc w:val="center"/>
              <w:rPr>
                <w:sz w:val="20"/>
                <w:szCs w:val="20"/>
              </w:rPr>
            </w:pPr>
            <w:r w:rsidRPr="005A1048">
              <w:rPr>
                <w:sz w:val="20"/>
                <w:szCs w:val="20"/>
              </w:rPr>
              <w:t>13.1. Комиссия за совершение операции:</w:t>
            </w:r>
          </w:p>
        </w:tc>
      </w:tr>
      <w:tr w:rsidR="004C0A31" w:rsidRPr="005A1048" w:rsidTr="003C2673">
        <w:trPr>
          <w:trHeight w:val="227"/>
        </w:trPr>
        <w:tc>
          <w:tcPr>
            <w:tcW w:w="1022" w:type="dxa"/>
          </w:tcPr>
          <w:p w:rsidR="004C0A31" w:rsidRPr="005A1048" w:rsidRDefault="004C0A31" w:rsidP="00DF04F0">
            <w:pPr>
              <w:jc w:val="center"/>
              <w:rPr>
                <w:sz w:val="20"/>
                <w:szCs w:val="20"/>
              </w:rPr>
            </w:pPr>
            <w:r w:rsidRPr="005A1048">
              <w:rPr>
                <w:sz w:val="20"/>
                <w:szCs w:val="20"/>
              </w:rPr>
              <w:t>13.1.1.</w:t>
            </w:r>
          </w:p>
        </w:tc>
        <w:tc>
          <w:tcPr>
            <w:tcW w:w="3969" w:type="dxa"/>
          </w:tcPr>
          <w:p w:rsidR="004C0A31" w:rsidRPr="005A1048" w:rsidRDefault="004C0A31" w:rsidP="00EA501E">
            <w:pPr>
              <w:rPr>
                <w:sz w:val="20"/>
                <w:szCs w:val="20"/>
              </w:rPr>
            </w:pPr>
            <w:r w:rsidRPr="005A1048">
              <w:rPr>
                <w:sz w:val="20"/>
                <w:szCs w:val="20"/>
              </w:rPr>
              <w:t xml:space="preserve">с использованием карты </w:t>
            </w:r>
            <w:r w:rsidR="00F44744" w:rsidRPr="00F44744">
              <w:rPr>
                <w:sz w:val="22"/>
                <w:szCs w:val="22"/>
              </w:rPr>
              <w:t xml:space="preserve">платежной </w:t>
            </w:r>
            <w:r w:rsidR="00F44744" w:rsidRPr="00F90042">
              <w:rPr>
                <w:sz w:val="22"/>
                <w:szCs w:val="22"/>
              </w:rPr>
              <w:t>системы МИР</w:t>
            </w:r>
            <w:r w:rsidR="00F44744">
              <w:rPr>
                <w:sz w:val="20"/>
                <w:szCs w:val="20"/>
              </w:rPr>
              <w:t>,</w:t>
            </w:r>
            <w:r w:rsidR="00F44744" w:rsidRPr="00F44744">
              <w:rPr>
                <w:sz w:val="20"/>
                <w:szCs w:val="20"/>
              </w:rPr>
              <w:t xml:space="preserve"> </w:t>
            </w:r>
            <w:r w:rsidRPr="005A1048">
              <w:rPr>
                <w:sz w:val="20"/>
                <w:szCs w:val="20"/>
              </w:rPr>
              <w:t>международных пла</w:t>
            </w:r>
            <w:r w:rsidR="00B6788B">
              <w:rPr>
                <w:sz w:val="20"/>
                <w:szCs w:val="20"/>
              </w:rPr>
              <w:t xml:space="preserve">тежных систем </w:t>
            </w:r>
            <w:r w:rsidR="00292ECB" w:rsidRPr="001203F4">
              <w:t>UnionPay</w:t>
            </w:r>
            <w:r w:rsidR="00292ECB">
              <w:rPr>
                <w:sz w:val="20"/>
                <w:szCs w:val="20"/>
              </w:rPr>
              <w:t xml:space="preserve"> , </w:t>
            </w:r>
            <w:r w:rsidR="00570C6E" w:rsidRPr="00570C6E">
              <w:rPr>
                <w:sz w:val="20"/>
                <w:szCs w:val="20"/>
              </w:rPr>
              <w:t>JCB,</w:t>
            </w:r>
            <w:r w:rsidR="00B6788B">
              <w:rPr>
                <w:sz w:val="20"/>
                <w:szCs w:val="20"/>
              </w:rPr>
              <w:t>VISA</w:t>
            </w:r>
            <w:r w:rsidR="00570C6E">
              <w:rPr>
                <w:sz w:val="20"/>
                <w:szCs w:val="20"/>
              </w:rPr>
              <w:t>,</w:t>
            </w:r>
            <w:r w:rsidR="00B6788B">
              <w:rPr>
                <w:sz w:val="20"/>
                <w:szCs w:val="20"/>
              </w:rPr>
              <w:t xml:space="preserve"> и MasterCard</w:t>
            </w:r>
            <w:r w:rsidR="008648FC">
              <w:rPr>
                <w:sz w:val="20"/>
                <w:szCs w:val="20"/>
              </w:rPr>
              <w:t>,</w:t>
            </w:r>
            <w:r w:rsidR="008648FC">
              <w:t xml:space="preserve"> </w:t>
            </w:r>
            <w:r w:rsidR="008648FC" w:rsidRPr="008648FC">
              <w:rPr>
                <w:sz w:val="20"/>
                <w:szCs w:val="20"/>
              </w:rPr>
              <w:t>American Express</w:t>
            </w:r>
            <w:r w:rsidR="00F44744">
              <w:rPr>
                <w:sz w:val="20"/>
                <w:szCs w:val="20"/>
              </w:rPr>
              <w:t xml:space="preserve"> </w:t>
            </w:r>
            <w:r w:rsidR="00B6788B">
              <w:rPr>
                <w:sz w:val="20"/>
                <w:szCs w:val="20"/>
              </w:rPr>
              <w:t xml:space="preserve"> </w:t>
            </w:r>
            <w:r w:rsidRPr="005A1048">
              <w:rPr>
                <w:sz w:val="20"/>
                <w:szCs w:val="20"/>
              </w:rPr>
              <w:t xml:space="preserve">(кроме карт, выпущенных </w:t>
            </w:r>
            <w:r w:rsidR="0002160D">
              <w:rPr>
                <w:sz w:val="20"/>
                <w:szCs w:val="20"/>
              </w:rPr>
              <w:t xml:space="preserve">АО </w:t>
            </w:r>
            <w:r w:rsidRPr="005A1048">
              <w:rPr>
                <w:sz w:val="20"/>
                <w:szCs w:val="20"/>
              </w:rPr>
              <w:t>«Россельхозбанк»)</w:t>
            </w:r>
          </w:p>
        </w:tc>
        <w:tc>
          <w:tcPr>
            <w:tcW w:w="1985" w:type="dxa"/>
          </w:tcPr>
          <w:p w:rsidR="004C0A31" w:rsidRPr="005A1048" w:rsidRDefault="004C0A31" w:rsidP="00DF04F0">
            <w:pPr>
              <w:jc w:val="center"/>
              <w:rPr>
                <w:sz w:val="20"/>
                <w:szCs w:val="20"/>
              </w:rPr>
            </w:pPr>
            <w:r w:rsidRPr="005A1048">
              <w:rPr>
                <w:sz w:val="20"/>
                <w:szCs w:val="20"/>
              </w:rPr>
              <w:t>По договоренности</w:t>
            </w:r>
          </w:p>
        </w:tc>
        <w:tc>
          <w:tcPr>
            <w:tcW w:w="3545" w:type="dxa"/>
          </w:tcPr>
          <w:p w:rsidR="004C0A31" w:rsidRPr="005A1048" w:rsidRDefault="004C0A31" w:rsidP="00DF04F0">
            <w:pPr>
              <w:rPr>
                <w:sz w:val="20"/>
                <w:szCs w:val="20"/>
              </w:rPr>
            </w:pPr>
          </w:p>
        </w:tc>
      </w:tr>
      <w:tr w:rsidR="004C0A31" w:rsidRPr="005A1048" w:rsidTr="003C2673">
        <w:trPr>
          <w:trHeight w:val="227"/>
        </w:trPr>
        <w:tc>
          <w:tcPr>
            <w:tcW w:w="1022" w:type="dxa"/>
          </w:tcPr>
          <w:p w:rsidR="004C0A31" w:rsidRPr="005A1048" w:rsidRDefault="004C0A31" w:rsidP="00DF04F0">
            <w:pPr>
              <w:jc w:val="center"/>
              <w:rPr>
                <w:sz w:val="20"/>
                <w:szCs w:val="20"/>
              </w:rPr>
            </w:pPr>
            <w:r w:rsidRPr="005A1048">
              <w:rPr>
                <w:sz w:val="20"/>
                <w:szCs w:val="20"/>
              </w:rPr>
              <w:t>13.1.2.</w:t>
            </w:r>
          </w:p>
        </w:tc>
        <w:tc>
          <w:tcPr>
            <w:tcW w:w="3969" w:type="dxa"/>
          </w:tcPr>
          <w:p w:rsidR="004C0A31" w:rsidRPr="005A1048" w:rsidDel="004E1448" w:rsidRDefault="004C0A31" w:rsidP="008648FC">
            <w:pPr>
              <w:rPr>
                <w:sz w:val="20"/>
                <w:szCs w:val="20"/>
              </w:rPr>
            </w:pPr>
            <w:r w:rsidRPr="005A1048">
              <w:rPr>
                <w:sz w:val="20"/>
                <w:szCs w:val="20"/>
              </w:rPr>
              <w:t xml:space="preserve">с использованием карты, выпущенной </w:t>
            </w:r>
            <w:r w:rsidR="0002160D">
              <w:rPr>
                <w:sz w:val="20"/>
                <w:szCs w:val="20"/>
              </w:rPr>
              <w:t xml:space="preserve">АО </w:t>
            </w:r>
            <w:r w:rsidRPr="005A1048">
              <w:rPr>
                <w:sz w:val="20"/>
                <w:szCs w:val="20"/>
              </w:rPr>
              <w:t xml:space="preserve">«Россельхозбанк» (локальной карты </w:t>
            </w:r>
            <w:r w:rsidR="0002160D">
              <w:rPr>
                <w:sz w:val="20"/>
                <w:szCs w:val="20"/>
              </w:rPr>
              <w:t xml:space="preserve">АО </w:t>
            </w:r>
            <w:r w:rsidRPr="005A1048">
              <w:rPr>
                <w:sz w:val="20"/>
                <w:szCs w:val="20"/>
              </w:rPr>
              <w:t>«Россельхозбанк»</w:t>
            </w:r>
            <w:r w:rsidR="00292ECB">
              <w:rPr>
                <w:sz w:val="20"/>
                <w:szCs w:val="20"/>
              </w:rPr>
              <w:t>,</w:t>
            </w:r>
            <w:r w:rsidR="00F44744">
              <w:rPr>
                <w:sz w:val="20"/>
                <w:szCs w:val="20"/>
              </w:rPr>
              <w:t xml:space="preserve"> </w:t>
            </w:r>
            <w:r w:rsidR="00F44744" w:rsidRPr="00F90042">
              <w:rPr>
                <w:sz w:val="20"/>
                <w:szCs w:val="20"/>
              </w:rPr>
              <w:t>МИР</w:t>
            </w:r>
            <w:r w:rsidR="00F44744">
              <w:rPr>
                <w:sz w:val="20"/>
                <w:szCs w:val="20"/>
              </w:rPr>
              <w:t>,</w:t>
            </w:r>
            <w:r w:rsidRPr="005A1048">
              <w:rPr>
                <w:sz w:val="20"/>
                <w:szCs w:val="20"/>
              </w:rPr>
              <w:t xml:space="preserve"> </w:t>
            </w:r>
            <w:r w:rsidR="00292ECB" w:rsidRPr="001203F4">
              <w:t>UnionPay</w:t>
            </w:r>
            <w:r w:rsidR="00292ECB" w:rsidRPr="001203F4">
              <w:rPr>
                <w:sz w:val="20"/>
                <w:szCs w:val="20"/>
              </w:rPr>
              <w:t xml:space="preserve"> ,</w:t>
            </w:r>
            <w:r w:rsidR="00570C6E">
              <w:t xml:space="preserve"> </w:t>
            </w:r>
            <w:r w:rsidR="00570C6E" w:rsidRPr="00570C6E">
              <w:rPr>
                <w:sz w:val="20"/>
                <w:szCs w:val="20"/>
              </w:rPr>
              <w:t>JCB,</w:t>
            </w:r>
            <w:r w:rsidR="00292ECB">
              <w:rPr>
                <w:sz w:val="20"/>
                <w:szCs w:val="20"/>
              </w:rPr>
              <w:t xml:space="preserve"> </w:t>
            </w:r>
            <w:r w:rsidRPr="005A1048">
              <w:rPr>
                <w:sz w:val="20"/>
                <w:szCs w:val="20"/>
              </w:rPr>
              <w:t>VISA и MasterCard</w:t>
            </w:r>
            <w:r w:rsidR="00B6788B">
              <w:rPr>
                <w:sz w:val="20"/>
                <w:szCs w:val="20"/>
              </w:rPr>
              <w:t>,</w:t>
            </w:r>
            <w:r w:rsidR="008648FC">
              <w:t xml:space="preserve"> </w:t>
            </w:r>
            <w:r w:rsidRPr="005A1048">
              <w:rPr>
                <w:sz w:val="20"/>
                <w:szCs w:val="20"/>
              </w:rPr>
              <w:t>всех категорий)</w:t>
            </w:r>
          </w:p>
        </w:tc>
        <w:tc>
          <w:tcPr>
            <w:tcW w:w="1985" w:type="dxa"/>
          </w:tcPr>
          <w:p w:rsidR="004C0A31" w:rsidRPr="005A1048" w:rsidDel="004E1448" w:rsidRDefault="004C0A31" w:rsidP="00DF04F0">
            <w:pPr>
              <w:jc w:val="center"/>
              <w:rPr>
                <w:sz w:val="20"/>
                <w:szCs w:val="20"/>
              </w:rPr>
            </w:pPr>
            <w:r w:rsidRPr="005A1048">
              <w:rPr>
                <w:sz w:val="20"/>
                <w:szCs w:val="20"/>
              </w:rPr>
              <w:t>По договоренности</w:t>
            </w:r>
          </w:p>
        </w:tc>
        <w:tc>
          <w:tcPr>
            <w:tcW w:w="3545" w:type="dxa"/>
          </w:tcPr>
          <w:p w:rsidR="004C0A31" w:rsidRPr="005A1048" w:rsidRDefault="004C0A31" w:rsidP="00DF04F0">
            <w:pPr>
              <w:rPr>
                <w:sz w:val="20"/>
                <w:szCs w:val="20"/>
              </w:rPr>
            </w:pPr>
          </w:p>
        </w:tc>
      </w:tr>
      <w:tr w:rsidR="004C0A31" w:rsidRPr="005A1048" w:rsidTr="003C2673">
        <w:trPr>
          <w:trHeight w:val="227"/>
        </w:trPr>
        <w:tc>
          <w:tcPr>
            <w:tcW w:w="1022" w:type="dxa"/>
          </w:tcPr>
          <w:p w:rsidR="004C0A31" w:rsidRPr="005A1048" w:rsidRDefault="004C0A31" w:rsidP="00DF04F0">
            <w:pPr>
              <w:jc w:val="center"/>
              <w:rPr>
                <w:sz w:val="20"/>
                <w:szCs w:val="20"/>
              </w:rPr>
            </w:pPr>
            <w:r w:rsidRPr="005A1048">
              <w:rPr>
                <w:sz w:val="20"/>
                <w:szCs w:val="20"/>
              </w:rPr>
              <w:t>13.2.</w:t>
            </w:r>
          </w:p>
        </w:tc>
        <w:tc>
          <w:tcPr>
            <w:tcW w:w="3969" w:type="dxa"/>
          </w:tcPr>
          <w:p w:rsidR="004C0A31" w:rsidRPr="005A1048" w:rsidRDefault="004C0A31" w:rsidP="00DF04F0">
            <w:pPr>
              <w:rPr>
                <w:sz w:val="20"/>
                <w:szCs w:val="20"/>
              </w:rPr>
            </w:pPr>
            <w:r w:rsidRPr="005A1048">
              <w:rPr>
                <w:sz w:val="20"/>
                <w:szCs w:val="20"/>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1985" w:type="dxa"/>
          </w:tcPr>
          <w:p w:rsidR="004C0A31" w:rsidRPr="005A1048" w:rsidRDefault="004C0A31" w:rsidP="00DF04F0">
            <w:pPr>
              <w:jc w:val="center"/>
              <w:rPr>
                <w:sz w:val="20"/>
                <w:szCs w:val="20"/>
              </w:rPr>
            </w:pPr>
            <w:r w:rsidRPr="005A1048">
              <w:rPr>
                <w:sz w:val="20"/>
                <w:szCs w:val="20"/>
              </w:rPr>
              <w:t>Бесплатно</w:t>
            </w:r>
          </w:p>
        </w:tc>
        <w:tc>
          <w:tcPr>
            <w:tcW w:w="3545" w:type="dxa"/>
          </w:tcPr>
          <w:p w:rsidR="004C0A31" w:rsidRPr="005A1048" w:rsidRDefault="004C0A31" w:rsidP="00DF04F0">
            <w:pPr>
              <w:rPr>
                <w:sz w:val="20"/>
                <w:szCs w:val="20"/>
              </w:rPr>
            </w:pPr>
            <w:r w:rsidRPr="005A1048">
              <w:rPr>
                <w:sz w:val="20"/>
                <w:szCs w:val="20"/>
              </w:rPr>
              <w:t>Размер комиссионного вознаграждения может быть изменен в сторону увеличения.</w:t>
            </w:r>
          </w:p>
          <w:p w:rsidR="004C0A31" w:rsidRPr="005A1048" w:rsidRDefault="004C0A31" w:rsidP="00DF04F0">
            <w:pPr>
              <w:rPr>
                <w:sz w:val="20"/>
                <w:szCs w:val="20"/>
              </w:rPr>
            </w:pPr>
          </w:p>
        </w:tc>
      </w:tr>
      <w:tr w:rsidR="00C220E0" w:rsidRPr="005A1048" w:rsidTr="003C2673">
        <w:trPr>
          <w:trHeight w:val="227"/>
        </w:trPr>
        <w:tc>
          <w:tcPr>
            <w:tcW w:w="1022" w:type="dxa"/>
            <w:vAlign w:val="center"/>
          </w:tcPr>
          <w:p w:rsidR="00C220E0" w:rsidRPr="00C220E0" w:rsidRDefault="00C220E0" w:rsidP="00C220E0">
            <w:pPr>
              <w:spacing w:before="40" w:after="40"/>
              <w:ind w:left="72"/>
              <w:jc w:val="both"/>
              <w:rPr>
                <w:bCs/>
                <w:sz w:val="20"/>
                <w:szCs w:val="22"/>
              </w:rPr>
            </w:pPr>
            <w:r w:rsidRPr="00C220E0">
              <w:rPr>
                <w:sz w:val="20"/>
                <w:szCs w:val="22"/>
              </w:rPr>
              <w:t>13.3.</w:t>
            </w:r>
          </w:p>
        </w:tc>
        <w:tc>
          <w:tcPr>
            <w:tcW w:w="3969" w:type="dxa"/>
            <w:vAlign w:val="center"/>
          </w:tcPr>
          <w:p w:rsidR="00C220E0" w:rsidRPr="00C220E0" w:rsidRDefault="00C220E0" w:rsidP="00C220E0">
            <w:pPr>
              <w:spacing w:before="40" w:after="40"/>
              <w:ind w:left="72"/>
              <w:jc w:val="both"/>
              <w:rPr>
                <w:bCs/>
                <w:sz w:val="20"/>
                <w:szCs w:val="22"/>
              </w:rPr>
            </w:pPr>
            <w:r w:rsidRPr="00C220E0">
              <w:rPr>
                <w:sz w:val="20"/>
                <w:szCs w:val="22"/>
              </w:rPr>
              <w:t>Комиссия за совершение операции в сети Интернет:</w:t>
            </w:r>
          </w:p>
        </w:tc>
        <w:tc>
          <w:tcPr>
            <w:tcW w:w="1985" w:type="dxa"/>
            <w:vAlign w:val="center"/>
          </w:tcPr>
          <w:p w:rsidR="00C220E0" w:rsidRPr="00C220E0" w:rsidRDefault="00C220E0" w:rsidP="00C220E0">
            <w:pPr>
              <w:spacing w:before="40" w:after="40"/>
              <w:ind w:left="72"/>
              <w:jc w:val="both"/>
              <w:rPr>
                <w:bCs/>
                <w:sz w:val="20"/>
                <w:szCs w:val="22"/>
              </w:rPr>
            </w:pPr>
          </w:p>
        </w:tc>
        <w:tc>
          <w:tcPr>
            <w:tcW w:w="3545" w:type="dxa"/>
          </w:tcPr>
          <w:p w:rsidR="00C220E0" w:rsidRPr="005A1048" w:rsidRDefault="00C220E0" w:rsidP="00C220E0">
            <w:pPr>
              <w:rPr>
                <w:sz w:val="20"/>
                <w:szCs w:val="20"/>
              </w:rPr>
            </w:pPr>
          </w:p>
        </w:tc>
      </w:tr>
      <w:tr w:rsidR="00C220E0" w:rsidRPr="005A1048" w:rsidTr="003C2673">
        <w:trPr>
          <w:trHeight w:val="227"/>
        </w:trPr>
        <w:tc>
          <w:tcPr>
            <w:tcW w:w="1022" w:type="dxa"/>
          </w:tcPr>
          <w:p w:rsidR="00C220E0" w:rsidRPr="00C220E0" w:rsidRDefault="00C220E0" w:rsidP="00C220E0">
            <w:pPr>
              <w:spacing w:before="40" w:after="40"/>
              <w:ind w:left="72"/>
              <w:jc w:val="both"/>
              <w:rPr>
                <w:sz w:val="20"/>
                <w:szCs w:val="22"/>
              </w:rPr>
            </w:pPr>
            <w:r w:rsidRPr="00C220E0">
              <w:rPr>
                <w:sz w:val="20"/>
                <w:szCs w:val="22"/>
              </w:rPr>
              <w:t>13.3.1.</w:t>
            </w:r>
          </w:p>
        </w:tc>
        <w:tc>
          <w:tcPr>
            <w:tcW w:w="3969" w:type="dxa"/>
            <w:vAlign w:val="center"/>
          </w:tcPr>
          <w:p w:rsidR="00C220E0" w:rsidRPr="005B4238" w:rsidRDefault="005B4238" w:rsidP="00C220E0">
            <w:pPr>
              <w:spacing w:before="40" w:after="40"/>
              <w:ind w:left="72"/>
              <w:jc w:val="both"/>
              <w:rPr>
                <w:sz w:val="20"/>
                <w:szCs w:val="22"/>
              </w:rPr>
            </w:pPr>
            <w:r w:rsidRPr="005B4238">
              <w:rPr>
                <w:sz w:val="20"/>
                <w:szCs w:val="22"/>
                <w:lang w:val="en-US"/>
              </w:rPr>
              <w:t>C</w:t>
            </w:r>
            <w:r w:rsidRPr="005B4238">
              <w:rPr>
                <w:sz w:val="20"/>
                <w:szCs w:val="22"/>
              </w:rPr>
              <w:t xml:space="preserve"> использованием карты платежной системы МИР, международных платежных систем, </w:t>
            </w:r>
            <w:r w:rsidRPr="005B4238">
              <w:rPr>
                <w:sz w:val="20"/>
                <w:szCs w:val="22"/>
                <w:lang w:val="en-US"/>
              </w:rPr>
              <w:t>UnionPay</w:t>
            </w:r>
            <w:r w:rsidRPr="005B4238">
              <w:rPr>
                <w:sz w:val="20"/>
                <w:szCs w:val="22"/>
              </w:rPr>
              <w:t xml:space="preserve">, </w:t>
            </w:r>
            <w:r w:rsidRPr="005B4238">
              <w:rPr>
                <w:sz w:val="20"/>
                <w:szCs w:val="22"/>
                <w:lang w:val="en-US"/>
              </w:rPr>
              <w:t>JCB</w:t>
            </w:r>
            <w:r w:rsidRPr="005B4238">
              <w:rPr>
                <w:sz w:val="20"/>
                <w:szCs w:val="22"/>
              </w:rPr>
              <w:t xml:space="preserve">, </w:t>
            </w:r>
            <w:r w:rsidRPr="005B4238">
              <w:rPr>
                <w:sz w:val="20"/>
                <w:szCs w:val="22"/>
                <w:lang w:val="en-US"/>
              </w:rPr>
              <w:t>American</w:t>
            </w:r>
            <w:r w:rsidRPr="005B4238">
              <w:rPr>
                <w:sz w:val="20"/>
                <w:szCs w:val="22"/>
              </w:rPr>
              <w:t xml:space="preserve"> </w:t>
            </w:r>
            <w:r w:rsidRPr="005B4238">
              <w:rPr>
                <w:sz w:val="20"/>
                <w:szCs w:val="22"/>
                <w:lang w:val="en-US"/>
              </w:rPr>
              <w:t>Express</w:t>
            </w:r>
            <w:r w:rsidRPr="005B4238">
              <w:rPr>
                <w:sz w:val="20"/>
                <w:szCs w:val="22"/>
              </w:rPr>
              <w:t xml:space="preserve">, </w:t>
            </w:r>
            <w:r w:rsidRPr="005B4238">
              <w:rPr>
                <w:sz w:val="20"/>
                <w:szCs w:val="22"/>
                <w:lang w:val="en-US"/>
              </w:rPr>
              <w:t>VISA</w:t>
            </w:r>
            <w:r w:rsidRPr="005B4238">
              <w:rPr>
                <w:sz w:val="20"/>
                <w:szCs w:val="22"/>
              </w:rPr>
              <w:t xml:space="preserve"> и </w:t>
            </w:r>
            <w:r w:rsidRPr="005B4238">
              <w:rPr>
                <w:sz w:val="20"/>
                <w:szCs w:val="22"/>
                <w:lang w:val="en-US"/>
              </w:rPr>
              <w:t>Mastercard</w:t>
            </w:r>
            <w:r w:rsidRPr="005B4238">
              <w:rPr>
                <w:sz w:val="20"/>
                <w:szCs w:val="22"/>
              </w:rPr>
              <w:t xml:space="preserve"> (кроме карт, выпущенных АО «Россельхозбанк»)</w:t>
            </w:r>
          </w:p>
        </w:tc>
        <w:tc>
          <w:tcPr>
            <w:tcW w:w="1985" w:type="dxa"/>
          </w:tcPr>
          <w:p w:rsidR="00C220E0" w:rsidRPr="00C220E0" w:rsidRDefault="00C220E0" w:rsidP="00C220E0">
            <w:pPr>
              <w:spacing w:before="40" w:after="40"/>
              <w:ind w:left="72"/>
              <w:jc w:val="both"/>
              <w:rPr>
                <w:sz w:val="20"/>
                <w:szCs w:val="22"/>
              </w:rPr>
            </w:pPr>
            <w:r w:rsidRPr="00C220E0">
              <w:rPr>
                <w:sz w:val="20"/>
                <w:szCs w:val="22"/>
              </w:rPr>
              <w:t>По договоренности</w:t>
            </w:r>
            <w:r w:rsidRPr="00C220E0">
              <w:rPr>
                <w:sz w:val="20"/>
                <w:szCs w:val="22"/>
                <w:lang w:val="en-US"/>
              </w:rPr>
              <w:t xml:space="preserve"> </w:t>
            </w:r>
            <w:r w:rsidRPr="00C220E0">
              <w:rPr>
                <w:sz w:val="20"/>
                <w:szCs w:val="22"/>
              </w:rPr>
              <w:t>сторон</w:t>
            </w:r>
          </w:p>
        </w:tc>
        <w:tc>
          <w:tcPr>
            <w:tcW w:w="3545" w:type="dxa"/>
          </w:tcPr>
          <w:p w:rsidR="00C220E0" w:rsidRPr="005A1048" w:rsidRDefault="00C220E0" w:rsidP="00C220E0">
            <w:pPr>
              <w:rPr>
                <w:sz w:val="20"/>
                <w:szCs w:val="20"/>
              </w:rPr>
            </w:pPr>
          </w:p>
        </w:tc>
      </w:tr>
      <w:tr w:rsidR="00C220E0" w:rsidRPr="005A1048" w:rsidTr="003C2673">
        <w:trPr>
          <w:trHeight w:val="227"/>
        </w:trPr>
        <w:tc>
          <w:tcPr>
            <w:tcW w:w="1022" w:type="dxa"/>
          </w:tcPr>
          <w:p w:rsidR="00C220E0" w:rsidRPr="00C220E0" w:rsidRDefault="00C220E0" w:rsidP="00C220E0">
            <w:pPr>
              <w:spacing w:before="40" w:after="40"/>
              <w:ind w:left="72"/>
              <w:jc w:val="both"/>
              <w:rPr>
                <w:sz w:val="20"/>
                <w:szCs w:val="22"/>
              </w:rPr>
            </w:pPr>
            <w:r w:rsidRPr="00C220E0">
              <w:rPr>
                <w:sz w:val="20"/>
                <w:szCs w:val="22"/>
              </w:rPr>
              <w:t>13.3.2.</w:t>
            </w:r>
          </w:p>
        </w:tc>
        <w:tc>
          <w:tcPr>
            <w:tcW w:w="3969" w:type="dxa"/>
            <w:vAlign w:val="center"/>
          </w:tcPr>
          <w:p w:rsidR="005B4238" w:rsidRPr="00C0294E" w:rsidRDefault="005B4238" w:rsidP="005B4238">
            <w:pPr>
              <w:spacing w:before="40" w:after="40"/>
              <w:ind w:left="72"/>
              <w:jc w:val="both"/>
              <w:rPr>
                <w:sz w:val="20"/>
                <w:szCs w:val="22"/>
              </w:rPr>
            </w:pPr>
            <w:r w:rsidRPr="005B4238">
              <w:rPr>
                <w:sz w:val="20"/>
                <w:szCs w:val="22"/>
                <w:lang w:val="en-US"/>
              </w:rPr>
              <w:t>C</w:t>
            </w:r>
            <w:r w:rsidRPr="00C0294E">
              <w:rPr>
                <w:sz w:val="20"/>
                <w:szCs w:val="22"/>
              </w:rPr>
              <w:t xml:space="preserve"> использованием карты, выпущенной </w:t>
            </w:r>
          </w:p>
          <w:p w:rsidR="00C220E0" w:rsidRPr="00C0294E" w:rsidRDefault="005B4238" w:rsidP="005B4238">
            <w:pPr>
              <w:spacing w:before="40" w:after="40"/>
              <w:ind w:left="72"/>
              <w:jc w:val="both"/>
              <w:rPr>
                <w:sz w:val="20"/>
                <w:szCs w:val="22"/>
              </w:rPr>
            </w:pPr>
            <w:r w:rsidRPr="00C0294E">
              <w:rPr>
                <w:sz w:val="20"/>
                <w:szCs w:val="22"/>
              </w:rPr>
              <w:t xml:space="preserve">АО «Россельхозбанк» (МИР, </w:t>
            </w:r>
            <w:r w:rsidRPr="005B4238">
              <w:rPr>
                <w:sz w:val="20"/>
                <w:szCs w:val="22"/>
                <w:lang w:val="en-US"/>
              </w:rPr>
              <w:t>UnionPay</w:t>
            </w:r>
            <w:r w:rsidRPr="00C0294E">
              <w:rPr>
                <w:sz w:val="20"/>
                <w:szCs w:val="22"/>
              </w:rPr>
              <w:t xml:space="preserve">, </w:t>
            </w:r>
            <w:r w:rsidRPr="005B4238">
              <w:rPr>
                <w:sz w:val="20"/>
                <w:szCs w:val="22"/>
                <w:lang w:val="en-US"/>
              </w:rPr>
              <w:t>JCB</w:t>
            </w:r>
            <w:r w:rsidRPr="00C0294E">
              <w:rPr>
                <w:sz w:val="20"/>
                <w:szCs w:val="22"/>
              </w:rPr>
              <w:t xml:space="preserve">, </w:t>
            </w:r>
            <w:r w:rsidRPr="005B4238">
              <w:rPr>
                <w:sz w:val="20"/>
                <w:szCs w:val="22"/>
                <w:lang w:val="en-US"/>
              </w:rPr>
              <w:t>VISA</w:t>
            </w:r>
            <w:r w:rsidRPr="00C0294E">
              <w:rPr>
                <w:sz w:val="20"/>
                <w:szCs w:val="22"/>
              </w:rPr>
              <w:t xml:space="preserve"> и </w:t>
            </w:r>
            <w:r w:rsidRPr="005B4238">
              <w:rPr>
                <w:sz w:val="20"/>
                <w:szCs w:val="22"/>
                <w:lang w:val="en-US"/>
              </w:rPr>
              <w:t>Mastercard</w:t>
            </w:r>
            <w:r w:rsidRPr="00C0294E">
              <w:rPr>
                <w:sz w:val="20"/>
                <w:szCs w:val="22"/>
              </w:rPr>
              <w:t xml:space="preserve"> всех категорий)</w:t>
            </w:r>
          </w:p>
        </w:tc>
        <w:tc>
          <w:tcPr>
            <w:tcW w:w="1985" w:type="dxa"/>
          </w:tcPr>
          <w:p w:rsidR="00C220E0" w:rsidRPr="00C220E0" w:rsidRDefault="00C220E0" w:rsidP="00C220E0">
            <w:pPr>
              <w:spacing w:before="40" w:after="40"/>
              <w:ind w:left="72"/>
              <w:jc w:val="both"/>
              <w:rPr>
                <w:sz w:val="20"/>
                <w:szCs w:val="22"/>
              </w:rPr>
            </w:pPr>
            <w:r w:rsidRPr="00C220E0">
              <w:rPr>
                <w:sz w:val="20"/>
                <w:szCs w:val="22"/>
              </w:rPr>
              <w:t>По договоренности сторон</w:t>
            </w:r>
          </w:p>
        </w:tc>
        <w:tc>
          <w:tcPr>
            <w:tcW w:w="3545" w:type="dxa"/>
          </w:tcPr>
          <w:p w:rsidR="00C220E0" w:rsidRPr="005A1048" w:rsidRDefault="00C220E0" w:rsidP="00C220E0">
            <w:pPr>
              <w:rPr>
                <w:sz w:val="20"/>
                <w:szCs w:val="20"/>
              </w:rPr>
            </w:pPr>
          </w:p>
        </w:tc>
      </w:tr>
      <w:tr w:rsidR="00C220E0" w:rsidRPr="005A1048" w:rsidTr="003C2673">
        <w:trPr>
          <w:trHeight w:val="227"/>
        </w:trPr>
        <w:tc>
          <w:tcPr>
            <w:tcW w:w="1022" w:type="dxa"/>
          </w:tcPr>
          <w:p w:rsidR="00C220E0" w:rsidRPr="00C220E0" w:rsidRDefault="00C220E0" w:rsidP="00C220E0">
            <w:pPr>
              <w:spacing w:before="40" w:after="40"/>
              <w:ind w:left="72"/>
              <w:jc w:val="both"/>
              <w:rPr>
                <w:sz w:val="20"/>
                <w:szCs w:val="22"/>
              </w:rPr>
            </w:pPr>
            <w:r w:rsidRPr="00C220E0">
              <w:rPr>
                <w:sz w:val="20"/>
                <w:szCs w:val="22"/>
              </w:rPr>
              <w:t>13.4.</w:t>
            </w:r>
          </w:p>
        </w:tc>
        <w:tc>
          <w:tcPr>
            <w:tcW w:w="3969" w:type="dxa"/>
          </w:tcPr>
          <w:p w:rsidR="00C220E0" w:rsidRPr="00C220E0" w:rsidRDefault="00C220E0" w:rsidP="00C220E0">
            <w:pPr>
              <w:spacing w:before="40" w:after="40"/>
              <w:ind w:left="72"/>
              <w:jc w:val="both"/>
              <w:rPr>
                <w:sz w:val="20"/>
                <w:szCs w:val="22"/>
              </w:rPr>
            </w:pPr>
            <w:r w:rsidRPr="00C220E0">
              <w:rPr>
                <w:sz w:val="20"/>
                <w:szCs w:val="22"/>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1985" w:type="dxa"/>
          </w:tcPr>
          <w:p w:rsidR="00C220E0" w:rsidRPr="00C220E0" w:rsidRDefault="00C220E0" w:rsidP="00C220E0">
            <w:pPr>
              <w:spacing w:before="40" w:after="40"/>
              <w:ind w:left="72"/>
              <w:jc w:val="both"/>
              <w:rPr>
                <w:sz w:val="20"/>
                <w:szCs w:val="22"/>
              </w:rPr>
            </w:pPr>
            <w:r w:rsidRPr="00C220E0">
              <w:rPr>
                <w:sz w:val="20"/>
                <w:szCs w:val="22"/>
              </w:rPr>
              <w:t>По договоренности сторон</w:t>
            </w:r>
          </w:p>
        </w:tc>
        <w:tc>
          <w:tcPr>
            <w:tcW w:w="3545" w:type="dxa"/>
          </w:tcPr>
          <w:p w:rsidR="00C220E0" w:rsidRPr="005A1048" w:rsidRDefault="00C220E0" w:rsidP="00C220E0">
            <w:pPr>
              <w:rPr>
                <w:sz w:val="20"/>
                <w:szCs w:val="20"/>
              </w:rPr>
            </w:pPr>
          </w:p>
        </w:tc>
      </w:tr>
      <w:tr w:rsidR="003C2673" w:rsidRPr="005A1048" w:rsidTr="003C2673">
        <w:trPr>
          <w:trHeight w:val="227"/>
        </w:trPr>
        <w:tc>
          <w:tcPr>
            <w:tcW w:w="1022" w:type="dxa"/>
          </w:tcPr>
          <w:p w:rsidR="003C2673" w:rsidRPr="00C220E0" w:rsidRDefault="003C2673" w:rsidP="00C220E0">
            <w:pPr>
              <w:spacing w:before="40" w:after="40"/>
              <w:ind w:left="72"/>
              <w:jc w:val="both"/>
              <w:rPr>
                <w:sz w:val="20"/>
                <w:szCs w:val="22"/>
              </w:rPr>
            </w:pPr>
            <w:r>
              <w:rPr>
                <w:sz w:val="20"/>
                <w:szCs w:val="22"/>
              </w:rPr>
              <w:t>13.5.</w:t>
            </w:r>
          </w:p>
        </w:tc>
        <w:tc>
          <w:tcPr>
            <w:tcW w:w="3969" w:type="dxa"/>
          </w:tcPr>
          <w:p w:rsidR="003C2673" w:rsidRPr="00C220E0" w:rsidRDefault="003C2673" w:rsidP="00C220E0">
            <w:pPr>
              <w:spacing w:before="40" w:after="40"/>
              <w:ind w:left="72"/>
              <w:jc w:val="both"/>
              <w:rPr>
                <w:sz w:val="20"/>
                <w:szCs w:val="22"/>
              </w:rPr>
            </w:pPr>
            <w:r w:rsidRPr="003C2673">
              <w:rPr>
                <w:sz w:val="20"/>
                <w:szCs w:val="22"/>
              </w:rPr>
              <w:t>Комиссия за совершение операции с использованием сервиса быстрых платежей платежной системы Банка России</w:t>
            </w:r>
          </w:p>
        </w:tc>
        <w:tc>
          <w:tcPr>
            <w:tcW w:w="1985" w:type="dxa"/>
          </w:tcPr>
          <w:p w:rsidR="003C2673" w:rsidRPr="00C220E0" w:rsidRDefault="003C2673" w:rsidP="00C220E0">
            <w:pPr>
              <w:spacing w:before="40" w:after="40"/>
              <w:ind w:left="72"/>
              <w:jc w:val="both"/>
              <w:rPr>
                <w:sz w:val="20"/>
                <w:szCs w:val="22"/>
              </w:rPr>
            </w:pPr>
          </w:p>
        </w:tc>
        <w:tc>
          <w:tcPr>
            <w:tcW w:w="3545" w:type="dxa"/>
          </w:tcPr>
          <w:p w:rsidR="003C2673" w:rsidRPr="005A1048" w:rsidRDefault="003C2673" w:rsidP="00C220E0">
            <w:pPr>
              <w:rPr>
                <w:sz w:val="20"/>
                <w:szCs w:val="20"/>
              </w:rPr>
            </w:pPr>
          </w:p>
        </w:tc>
      </w:tr>
      <w:tr w:rsidR="003C2673" w:rsidRPr="005A1048" w:rsidTr="003C2673">
        <w:trPr>
          <w:trHeight w:val="227"/>
        </w:trPr>
        <w:tc>
          <w:tcPr>
            <w:tcW w:w="1022" w:type="dxa"/>
          </w:tcPr>
          <w:p w:rsidR="003C2673" w:rsidRPr="00C220E0" w:rsidRDefault="003C2673" w:rsidP="00C220E0">
            <w:pPr>
              <w:spacing w:before="40" w:after="40"/>
              <w:ind w:left="72"/>
              <w:jc w:val="both"/>
              <w:rPr>
                <w:sz w:val="20"/>
                <w:szCs w:val="22"/>
              </w:rPr>
            </w:pPr>
            <w:r>
              <w:rPr>
                <w:sz w:val="20"/>
                <w:szCs w:val="22"/>
              </w:rPr>
              <w:t>13.5.1.</w:t>
            </w:r>
          </w:p>
        </w:tc>
        <w:tc>
          <w:tcPr>
            <w:tcW w:w="3969" w:type="dxa"/>
          </w:tcPr>
          <w:p w:rsidR="003C2673" w:rsidRPr="00C220E0" w:rsidRDefault="003C2673" w:rsidP="003C2673">
            <w:pPr>
              <w:spacing w:before="40" w:after="40"/>
              <w:ind w:left="72"/>
              <w:jc w:val="both"/>
              <w:rPr>
                <w:sz w:val="20"/>
                <w:szCs w:val="22"/>
              </w:rPr>
            </w:pPr>
            <w:r w:rsidRPr="003C2673">
              <w:rPr>
                <w:sz w:val="20"/>
                <w:szCs w:val="22"/>
              </w:rPr>
              <w:t>В зависимости от классификации по</w:t>
            </w:r>
            <w:r>
              <w:rPr>
                <w:sz w:val="20"/>
                <w:szCs w:val="22"/>
              </w:rPr>
              <w:t xml:space="preserve">лучателя по типу деятельности: </w:t>
            </w:r>
          </w:p>
        </w:tc>
        <w:tc>
          <w:tcPr>
            <w:tcW w:w="1985" w:type="dxa"/>
          </w:tcPr>
          <w:p w:rsidR="003C2673" w:rsidRPr="00C220E0" w:rsidRDefault="003C2673" w:rsidP="00C220E0">
            <w:pPr>
              <w:spacing w:before="40" w:after="40"/>
              <w:ind w:left="72"/>
              <w:jc w:val="both"/>
              <w:rPr>
                <w:sz w:val="20"/>
                <w:szCs w:val="22"/>
              </w:rPr>
            </w:pPr>
          </w:p>
        </w:tc>
        <w:tc>
          <w:tcPr>
            <w:tcW w:w="3545" w:type="dxa"/>
          </w:tcPr>
          <w:p w:rsidR="003C2673" w:rsidRPr="005A1048" w:rsidRDefault="003C2673" w:rsidP="00C220E0">
            <w:pPr>
              <w:rPr>
                <w:sz w:val="20"/>
                <w:szCs w:val="20"/>
              </w:rPr>
            </w:pPr>
          </w:p>
        </w:tc>
      </w:tr>
      <w:tr w:rsidR="003C2673" w:rsidRPr="005A1048" w:rsidTr="003C2673">
        <w:trPr>
          <w:trHeight w:val="227"/>
        </w:trPr>
        <w:tc>
          <w:tcPr>
            <w:tcW w:w="1022" w:type="dxa"/>
          </w:tcPr>
          <w:p w:rsidR="003C2673" w:rsidRDefault="003C2673" w:rsidP="00C220E0">
            <w:pPr>
              <w:spacing w:before="40" w:after="40"/>
              <w:ind w:left="72"/>
              <w:jc w:val="both"/>
              <w:rPr>
                <w:sz w:val="20"/>
                <w:szCs w:val="22"/>
              </w:rPr>
            </w:pPr>
            <w:r>
              <w:rPr>
                <w:sz w:val="20"/>
                <w:szCs w:val="22"/>
              </w:rPr>
              <w:t>13.5.1.1.</w:t>
            </w:r>
          </w:p>
        </w:tc>
        <w:tc>
          <w:tcPr>
            <w:tcW w:w="3969" w:type="dxa"/>
          </w:tcPr>
          <w:p w:rsidR="003C2673" w:rsidRPr="00C220E0" w:rsidRDefault="003C2673" w:rsidP="00C220E0">
            <w:pPr>
              <w:spacing w:before="40" w:after="40"/>
              <w:ind w:left="72"/>
              <w:jc w:val="both"/>
              <w:rPr>
                <w:sz w:val="20"/>
                <w:szCs w:val="22"/>
              </w:rPr>
            </w:pPr>
            <w:r w:rsidRPr="003C2673">
              <w:rPr>
                <w:sz w:val="20"/>
                <w:szCs w:val="22"/>
              </w:rPr>
              <w:t>Государственные платежи</w:t>
            </w:r>
          </w:p>
        </w:tc>
        <w:tc>
          <w:tcPr>
            <w:tcW w:w="1985" w:type="dxa"/>
          </w:tcPr>
          <w:p w:rsidR="003C2673" w:rsidRPr="00C220E0" w:rsidRDefault="003C2673" w:rsidP="00C220E0">
            <w:pPr>
              <w:spacing w:before="40" w:after="40"/>
              <w:ind w:left="72"/>
              <w:jc w:val="both"/>
              <w:rPr>
                <w:sz w:val="20"/>
                <w:szCs w:val="22"/>
              </w:rPr>
            </w:pPr>
            <w:r>
              <w:rPr>
                <w:sz w:val="20"/>
                <w:szCs w:val="22"/>
              </w:rPr>
              <w:t>бесплатно</w:t>
            </w:r>
          </w:p>
        </w:tc>
        <w:tc>
          <w:tcPr>
            <w:tcW w:w="3545" w:type="dxa"/>
          </w:tcPr>
          <w:p w:rsidR="003C2673" w:rsidRPr="005A1048" w:rsidRDefault="003C2673" w:rsidP="00C220E0">
            <w:pPr>
              <w:rPr>
                <w:sz w:val="20"/>
                <w:szCs w:val="20"/>
              </w:rPr>
            </w:pPr>
          </w:p>
        </w:tc>
      </w:tr>
      <w:tr w:rsidR="003C2673" w:rsidRPr="005A1048" w:rsidTr="003C2673">
        <w:trPr>
          <w:trHeight w:val="227"/>
        </w:trPr>
        <w:tc>
          <w:tcPr>
            <w:tcW w:w="1022" w:type="dxa"/>
          </w:tcPr>
          <w:p w:rsidR="003C2673" w:rsidRDefault="003C2673" w:rsidP="00C220E0">
            <w:pPr>
              <w:spacing w:before="40" w:after="40"/>
              <w:ind w:left="72"/>
              <w:jc w:val="both"/>
              <w:rPr>
                <w:sz w:val="20"/>
                <w:szCs w:val="22"/>
              </w:rPr>
            </w:pPr>
            <w:r>
              <w:rPr>
                <w:sz w:val="20"/>
                <w:szCs w:val="22"/>
              </w:rPr>
              <w:t>13.5.1.2.</w:t>
            </w:r>
          </w:p>
        </w:tc>
        <w:tc>
          <w:tcPr>
            <w:tcW w:w="3969" w:type="dxa"/>
          </w:tcPr>
          <w:p w:rsidR="003C2673" w:rsidRPr="00C220E0" w:rsidRDefault="003C2673" w:rsidP="00C220E0">
            <w:pPr>
              <w:spacing w:before="40" w:after="40"/>
              <w:ind w:left="72"/>
              <w:jc w:val="both"/>
              <w:rPr>
                <w:sz w:val="20"/>
                <w:szCs w:val="22"/>
              </w:rPr>
            </w:pPr>
            <w:r w:rsidRPr="003C2673">
              <w:rPr>
                <w:sz w:val="20"/>
                <w:szCs w:val="22"/>
              </w:rPr>
              <w:t xml:space="preserve">Оплата услуг медицинских и образовательных учреждений, платежи в пользу благотворительных организаций, оплата жилищно-коммунальных услуг, оплата услуг транспортной </w:t>
            </w:r>
            <w:r w:rsidRPr="003C2673">
              <w:rPr>
                <w:sz w:val="20"/>
                <w:szCs w:val="22"/>
              </w:rPr>
              <w:lastRenderedPageBreak/>
              <w:t>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1985" w:type="dxa"/>
          </w:tcPr>
          <w:p w:rsidR="003C2673" w:rsidRPr="00C220E0" w:rsidRDefault="003C2673" w:rsidP="00C220E0">
            <w:pPr>
              <w:spacing w:before="40" w:after="40"/>
              <w:ind w:left="72"/>
              <w:jc w:val="both"/>
              <w:rPr>
                <w:sz w:val="20"/>
                <w:szCs w:val="22"/>
              </w:rPr>
            </w:pPr>
            <w:r w:rsidRPr="003C2673">
              <w:rPr>
                <w:sz w:val="20"/>
                <w:szCs w:val="22"/>
              </w:rPr>
              <w:lastRenderedPageBreak/>
              <w:t>0,40% от суммы операции, но не более 1 500 руб. за операцию</w:t>
            </w:r>
          </w:p>
        </w:tc>
        <w:tc>
          <w:tcPr>
            <w:tcW w:w="3545" w:type="dxa"/>
          </w:tcPr>
          <w:p w:rsidR="003C2673" w:rsidRPr="005A1048" w:rsidRDefault="003C2673" w:rsidP="00C220E0">
            <w:pPr>
              <w:rPr>
                <w:sz w:val="20"/>
                <w:szCs w:val="20"/>
              </w:rPr>
            </w:pPr>
          </w:p>
        </w:tc>
      </w:tr>
      <w:tr w:rsidR="003C2673" w:rsidRPr="005A1048" w:rsidTr="003C2673">
        <w:trPr>
          <w:trHeight w:val="227"/>
        </w:trPr>
        <w:tc>
          <w:tcPr>
            <w:tcW w:w="1022" w:type="dxa"/>
          </w:tcPr>
          <w:p w:rsidR="003C2673" w:rsidRDefault="003C2673" w:rsidP="00C220E0">
            <w:pPr>
              <w:spacing w:before="40" w:after="40"/>
              <w:ind w:left="72"/>
              <w:jc w:val="both"/>
              <w:rPr>
                <w:sz w:val="20"/>
                <w:szCs w:val="22"/>
              </w:rPr>
            </w:pPr>
            <w:r>
              <w:rPr>
                <w:sz w:val="20"/>
                <w:szCs w:val="22"/>
              </w:rPr>
              <w:t>13.5.1.3.</w:t>
            </w:r>
          </w:p>
        </w:tc>
        <w:tc>
          <w:tcPr>
            <w:tcW w:w="3969" w:type="dxa"/>
          </w:tcPr>
          <w:p w:rsidR="003C2673" w:rsidRPr="003C2673" w:rsidRDefault="003C2673" w:rsidP="003C2673">
            <w:pPr>
              <w:spacing w:before="40" w:after="40"/>
              <w:ind w:left="72"/>
              <w:jc w:val="both"/>
              <w:rPr>
                <w:sz w:val="20"/>
                <w:szCs w:val="22"/>
              </w:rPr>
            </w:pPr>
            <w:r w:rsidRPr="003C2673">
              <w:rPr>
                <w:sz w:val="20"/>
                <w:szCs w:val="22"/>
              </w:rPr>
              <w:t xml:space="preserve">Оплата товаров (работ, услуг), не включенных в </w:t>
            </w:r>
          </w:p>
          <w:p w:rsidR="003C2673" w:rsidRPr="00C220E0" w:rsidRDefault="003C2673" w:rsidP="003C2673">
            <w:pPr>
              <w:spacing w:before="40" w:after="40"/>
              <w:ind w:left="72"/>
              <w:jc w:val="both"/>
              <w:rPr>
                <w:sz w:val="20"/>
                <w:szCs w:val="22"/>
              </w:rPr>
            </w:pPr>
            <w:r w:rsidRPr="003C2673">
              <w:rPr>
                <w:sz w:val="20"/>
                <w:szCs w:val="22"/>
              </w:rPr>
              <w:t>п.п. 13.5.1.1 и 13.5.1.2</w:t>
            </w:r>
          </w:p>
        </w:tc>
        <w:tc>
          <w:tcPr>
            <w:tcW w:w="1985" w:type="dxa"/>
          </w:tcPr>
          <w:p w:rsidR="003C2673" w:rsidRPr="003C2673" w:rsidRDefault="003C2673" w:rsidP="003C2673">
            <w:pPr>
              <w:spacing w:before="40" w:after="40"/>
              <w:ind w:left="72"/>
              <w:jc w:val="both"/>
              <w:rPr>
                <w:sz w:val="20"/>
                <w:szCs w:val="22"/>
              </w:rPr>
            </w:pPr>
            <w:r w:rsidRPr="003C2673">
              <w:rPr>
                <w:sz w:val="20"/>
                <w:szCs w:val="22"/>
              </w:rPr>
              <w:t xml:space="preserve">0,70% от суммы операции, но не более </w:t>
            </w:r>
          </w:p>
          <w:p w:rsidR="003C2673" w:rsidRPr="00C220E0" w:rsidRDefault="003C2673" w:rsidP="003C2673">
            <w:pPr>
              <w:spacing w:before="40" w:after="40"/>
              <w:ind w:left="72"/>
              <w:jc w:val="both"/>
              <w:rPr>
                <w:sz w:val="20"/>
                <w:szCs w:val="22"/>
              </w:rPr>
            </w:pPr>
            <w:r w:rsidRPr="003C2673">
              <w:rPr>
                <w:sz w:val="20"/>
                <w:szCs w:val="22"/>
              </w:rPr>
              <w:t>1 500 руб. за операцию</w:t>
            </w:r>
          </w:p>
        </w:tc>
        <w:tc>
          <w:tcPr>
            <w:tcW w:w="3545" w:type="dxa"/>
          </w:tcPr>
          <w:p w:rsidR="003C2673" w:rsidRPr="005A1048" w:rsidRDefault="003C2673" w:rsidP="00C220E0">
            <w:pPr>
              <w:rPr>
                <w:sz w:val="20"/>
                <w:szCs w:val="20"/>
              </w:rPr>
            </w:pPr>
          </w:p>
        </w:tc>
      </w:tr>
      <w:tr w:rsidR="003C2673" w:rsidRPr="005A1048" w:rsidTr="003C2673">
        <w:trPr>
          <w:trHeight w:val="227"/>
        </w:trPr>
        <w:tc>
          <w:tcPr>
            <w:tcW w:w="1022" w:type="dxa"/>
          </w:tcPr>
          <w:p w:rsidR="003C2673" w:rsidRDefault="003C2673" w:rsidP="00C220E0">
            <w:pPr>
              <w:spacing w:before="40" w:after="40"/>
              <w:ind w:left="72"/>
              <w:jc w:val="both"/>
              <w:rPr>
                <w:sz w:val="20"/>
                <w:szCs w:val="22"/>
              </w:rPr>
            </w:pPr>
            <w:r>
              <w:rPr>
                <w:sz w:val="20"/>
                <w:szCs w:val="22"/>
              </w:rPr>
              <w:t>13.5.2.</w:t>
            </w:r>
          </w:p>
        </w:tc>
        <w:tc>
          <w:tcPr>
            <w:tcW w:w="3969" w:type="dxa"/>
          </w:tcPr>
          <w:p w:rsidR="003C2673" w:rsidRPr="003C2673" w:rsidRDefault="003C2673" w:rsidP="003C2673">
            <w:pPr>
              <w:spacing w:before="40" w:after="40"/>
              <w:ind w:left="72"/>
              <w:jc w:val="both"/>
              <w:rPr>
                <w:sz w:val="20"/>
                <w:szCs w:val="22"/>
              </w:rPr>
            </w:pPr>
            <w:r w:rsidRPr="003C2673">
              <w:rPr>
                <w:sz w:val="20"/>
                <w:szCs w:val="22"/>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1985" w:type="dxa"/>
          </w:tcPr>
          <w:p w:rsidR="003C2673" w:rsidRPr="00C220E0" w:rsidRDefault="003C2673" w:rsidP="00C220E0">
            <w:pPr>
              <w:spacing w:before="40" w:after="40"/>
              <w:ind w:left="72"/>
              <w:jc w:val="both"/>
              <w:rPr>
                <w:sz w:val="20"/>
                <w:szCs w:val="22"/>
              </w:rPr>
            </w:pPr>
            <w:r>
              <w:rPr>
                <w:sz w:val="20"/>
                <w:szCs w:val="22"/>
              </w:rPr>
              <w:t>Бесплатно</w:t>
            </w:r>
          </w:p>
        </w:tc>
        <w:tc>
          <w:tcPr>
            <w:tcW w:w="3545" w:type="dxa"/>
          </w:tcPr>
          <w:p w:rsidR="003C2673" w:rsidRPr="005A1048" w:rsidRDefault="003C2673" w:rsidP="00C220E0">
            <w:pPr>
              <w:rPr>
                <w:sz w:val="20"/>
                <w:szCs w:val="20"/>
              </w:rPr>
            </w:pPr>
          </w:p>
        </w:tc>
      </w:tr>
    </w:tbl>
    <w:p w:rsidR="007830A5" w:rsidRPr="00650161" w:rsidRDefault="004C0A31" w:rsidP="004C0A31">
      <w:pPr>
        <w:rPr>
          <w:sz w:val="18"/>
          <w:szCs w:val="16"/>
        </w:rPr>
      </w:pPr>
      <w:r w:rsidRPr="00650161">
        <w:rPr>
          <w:sz w:val="18"/>
          <w:szCs w:val="16"/>
        </w:rPr>
        <w:t>*</w:t>
      </w:r>
      <w:r w:rsidR="003C2673" w:rsidRPr="00650161">
        <w:rPr>
          <w:sz w:val="28"/>
        </w:rPr>
        <w:t xml:space="preserve"> </w:t>
      </w:r>
      <w:r w:rsidR="003C2673" w:rsidRPr="00650161">
        <w:rPr>
          <w:sz w:val="18"/>
          <w:szCs w:val="16"/>
        </w:rPr>
        <w:t>Под торгово-сервисным предприятием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p>
    <w:p w:rsidR="004C0A31" w:rsidRPr="00650161" w:rsidRDefault="004C0A31" w:rsidP="004C0A31">
      <w:pPr>
        <w:rPr>
          <w:sz w:val="18"/>
          <w:szCs w:val="16"/>
        </w:rPr>
      </w:pPr>
      <w:r w:rsidRPr="00650161">
        <w:rPr>
          <w:sz w:val="18"/>
          <w:szCs w:val="16"/>
        </w:rPr>
        <w:t>Примечание: Обслуживание бюджетных учреждений, принимающих к оплате платежные карты, осуществляется бесплатно.</w:t>
      </w:r>
    </w:p>
    <w:p w:rsidR="009A1D0F" w:rsidRDefault="009A1D0F" w:rsidP="004C0A31">
      <w:pPr>
        <w:tabs>
          <w:tab w:val="left" w:pos="3460"/>
        </w:tabs>
        <w:jc w:val="center"/>
        <w:rPr>
          <w:b/>
          <w:lang w:eastAsia="en-US"/>
        </w:rPr>
      </w:pPr>
    </w:p>
    <w:p w:rsidR="0059268A" w:rsidRDefault="0059268A" w:rsidP="004C0A31">
      <w:pPr>
        <w:tabs>
          <w:tab w:val="left" w:pos="3460"/>
        </w:tabs>
        <w:jc w:val="center"/>
        <w:rPr>
          <w:b/>
          <w:lang w:eastAsia="en-US"/>
        </w:rPr>
      </w:pPr>
    </w:p>
    <w:p w:rsidR="004C0A31" w:rsidRPr="00DC602D" w:rsidRDefault="004C0A31" w:rsidP="004C0A31">
      <w:pPr>
        <w:tabs>
          <w:tab w:val="left" w:pos="3460"/>
        </w:tabs>
        <w:jc w:val="center"/>
        <w:rPr>
          <w:b/>
          <w:lang w:eastAsia="en-US"/>
        </w:rPr>
      </w:pPr>
      <w:bookmarkStart w:id="16" w:name="_Toc105668537"/>
      <w:r w:rsidRPr="009E7DA7">
        <w:rPr>
          <w:rStyle w:val="10"/>
        </w:rPr>
        <w:t>14.Депозитарные услуги</w:t>
      </w:r>
      <w:bookmarkEnd w:id="16"/>
      <w:r w:rsidR="007830A5">
        <w:rPr>
          <w:b/>
          <w:lang w:eastAsia="en-US"/>
        </w:rPr>
        <w:t>**</w:t>
      </w:r>
    </w:p>
    <w:p w:rsidR="004C0A31" w:rsidRDefault="004C0A31" w:rsidP="004C0A31">
      <w:pPr>
        <w:tabs>
          <w:tab w:val="left" w:pos="3460"/>
        </w:tabs>
        <w:jc w:val="center"/>
        <w:rPr>
          <w:lang w:eastAsia="en-US"/>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
        <w:gridCol w:w="30"/>
        <w:gridCol w:w="3827"/>
        <w:gridCol w:w="1134"/>
        <w:gridCol w:w="43"/>
        <w:gridCol w:w="949"/>
        <w:gridCol w:w="3402"/>
      </w:tblGrid>
      <w:tr w:rsidR="004C0A31" w:rsidRPr="005A1048" w:rsidTr="007C1808">
        <w:trPr>
          <w:trHeight w:val="227"/>
          <w:tblHeader/>
        </w:trPr>
        <w:tc>
          <w:tcPr>
            <w:tcW w:w="963" w:type="dxa"/>
          </w:tcPr>
          <w:p w:rsidR="004C0A31" w:rsidRPr="005A1048" w:rsidRDefault="004C0A31" w:rsidP="00DF04F0">
            <w:pPr>
              <w:jc w:val="center"/>
              <w:rPr>
                <w:b/>
                <w:sz w:val="20"/>
                <w:szCs w:val="20"/>
              </w:rPr>
            </w:pPr>
            <w:r w:rsidRPr="005A1048">
              <w:rPr>
                <w:b/>
                <w:sz w:val="20"/>
                <w:szCs w:val="20"/>
              </w:rPr>
              <w:t>№ п/п</w:t>
            </w:r>
          </w:p>
        </w:tc>
        <w:tc>
          <w:tcPr>
            <w:tcW w:w="3857" w:type="dxa"/>
            <w:gridSpan w:val="2"/>
          </w:tcPr>
          <w:p w:rsidR="004C0A31" w:rsidRPr="005A1048" w:rsidRDefault="004C0A31" w:rsidP="00DF04F0">
            <w:pPr>
              <w:jc w:val="center"/>
              <w:rPr>
                <w:b/>
                <w:sz w:val="20"/>
                <w:szCs w:val="20"/>
              </w:rPr>
            </w:pPr>
            <w:r w:rsidRPr="005A1048">
              <w:rPr>
                <w:b/>
                <w:sz w:val="20"/>
                <w:szCs w:val="20"/>
              </w:rPr>
              <w:t>Наименование услуги</w:t>
            </w:r>
          </w:p>
        </w:tc>
        <w:tc>
          <w:tcPr>
            <w:tcW w:w="2126" w:type="dxa"/>
            <w:gridSpan w:val="3"/>
          </w:tcPr>
          <w:p w:rsidR="004C0A31" w:rsidRPr="005A1048" w:rsidRDefault="004C0A31" w:rsidP="00DF04F0">
            <w:pPr>
              <w:jc w:val="center"/>
              <w:rPr>
                <w:b/>
                <w:sz w:val="20"/>
                <w:szCs w:val="20"/>
              </w:rPr>
            </w:pPr>
            <w:r w:rsidRPr="005A1048">
              <w:rPr>
                <w:b/>
                <w:sz w:val="20"/>
                <w:szCs w:val="20"/>
              </w:rPr>
              <w:t>Тариф</w:t>
            </w:r>
          </w:p>
        </w:tc>
        <w:tc>
          <w:tcPr>
            <w:tcW w:w="3402" w:type="dxa"/>
          </w:tcPr>
          <w:p w:rsidR="004C0A31" w:rsidRPr="005A1048" w:rsidRDefault="004C0A31" w:rsidP="00DF04F0">
            <w:pPr>
              <w:jc w:val="center"/>
              <w:rPr>
                <w:b/>
                <w:sz w:val="20"/>
                <w:szCs w:val="20"/>
              </w:rPr>
            </w:pPr>
            <w:r w:rsidRPr="005A1048">
              <w:rPr>
                <w:b/>
                <w:sz w:val="20"/>
                <w:szCs w:val="20"/>
              </w:rPr>
              <w:t>Примечание</w:t>
            </w:r>
          </w:p>
        </w:tc>
      </w:tr>
      <w:tr w:rsidR="004C0A31" w:rsidRPr="005A1048" w:rsidTr="007C1808">
        <w:trPr>
          <w:trHeight w:val="227"/>
        </w:trPr>
        <w:tc>
          <w:tcPr>
            <w:tcW w:w="10348" w:type="dxa"/>
            <w:gridSpan w:val="7"/>
          </w:tcPr>
          <w:p w:rsidR="004C0A31" w:rsidRPr="005A1048" w:rsidRDefault="004C0A31" w:rsidP="00DF04F0">
            <w:pPr>
              <w:jc w:val="center"/>
              <w:rPr>
                <w:sz w:val="20"/>
                <w:szCs w:val="20"/>
              </w:rPr>
            </w:pPr>
            <w:r w:rsidRPr="005A1048">
              <w:rPr>
                <w:sz w:val="20"/>
                <w:szCs w:val="20"/>
              </w:rPr>
              <w:t>14.1. Административные операции</w:t>
            </w:r>
          </w:p>
        </w:tc>
      </w:tr>
      <w:tr w:rsidR="004C0A31" w:rsidRPr="005A1048" w:rsidTr="007C1808">
        <w:trPr>
          <w:trHeight w:val="227"/>
        </w:trPr>
        <w:tc>
          <w:tcPr>
            <w:tcW w:w="963" w:type="dxa"/>
          </w:tcPr>
          <w:p w:rsidR="004C0A31" w:rsidRPr="005A1048" w:rsidRDefault="004C0A31" w:rsidP="00DF04F0">
            <w:pPr>
              <w:jc w:val="center"/>
              <w:rPr>
                <w:rFonts w:eastAsia="Arial Unicode MS"/>
                <w:sz w:val="20"/>
                <w:szCs w:val="20"/>
              </w:rPr>
            </w:pPr>
            <w:r w:rsidRPr="005A1048">
              <w:rPr>
                <w:sz w:val="20"/>
                <w:szCs w:val="20"/>
              </w:rPr>
              <w:t>14.1.1.</w:t>
            </w:r>
          </w:p>
        </w:tc>
        <w:tc>
          <w:tcPr>
            <w:tcW w:w="3857" w:type="dxa"/>
            <w:gridSpan w:val="2"/>
          </w:tcPr>
          <w:p w:rsidR="004C0A31" w:rsidRPr="005A1048" w:rsidRDefault="004C0A31" w:rsidP="00DF04F0">
            <w:pPr>
              <w:rPr>
                <w:rFonts w:eastAsia="Arial Unicode MS"/>
                <w:sz w:val="20"/>
                <w:szCs w:val="20"/>
              </w:rPr>
            </w:pPr>
            <w:r w:rsidRPr="005A1048">
              <w:rPr>
                <w:sz w:val="20"/>
                <w:szCs w:val="20"/>
              </w:rPr>
              <w:t>Открытие счета депо</w:t>
            </w:r>
          </w:p>
        </w:tc>
        <w:tc>
          <w:tcPr>
            <w:tcW w:w="2126" w:type="dxa"/>
            <w:gridSpan w:val="3"/>
          </w:tcPr>
          <w:p w:rsidR="007C1808" w:rsidRPr="007C1808" w:rsidRDefault="007C1808" w:rsidP="007C1808">
            <w:pPr>
              <w:jc w:val="center"/>
              <w:rPr>
                <w:sz w:val="20"/>
                <w:szCs w:val="20"/>
              </w:rPr>
            </w:pPr>
            <w:r w:rsidRPr="007C1808">
              <w:rPr>
                <w:sz w:val="20"/>
                <w:szCs w:val="20"/>
              </w:rPr>
              <w:t xml:space="preserve">2 000 руб., </w:t>
            </w:r>
          </w:p>
          <w:p w:rsidR="004C0A31" w:rsidRPr="005A1048" w:rsidRDefault="007C1808" w:rsidP="007C1808">
            <w:pPr>
              <w:jc w:val="center"/>
              <w:rPr>
                <w:rFonts w:eastAsia="Arial Unicode MS"/>
                <w:sz w:val="20"/>
                <w:szCs w:val="20"/>
              </w:rPr>
            </w:pPr>
            <w:r w:rsidRPr="007C1808">
              <w:rPr>
                <w:sz w:val="20"/>
                <w:szCs w:val="20"/>
              </w:rPr>
              <w:t>100 руб. за каждый последующий счет</w:t>
            </w:r>
          </w:p>
        </w:tc>
        <w:tc>
          <w:tcPr>
            <w:tcW w:w="3402" w:type="dxa"/>
          </w:tcPr>
          <w:p w:rsidR="004C0A31" w:rsidRPr="005A1048" w:rsidRDefault="004C0A31" w:rsidP="00DF04F0">
            <w:pPr>
              <w:rPr>
                <w:rFonts w:eastAsia="Arial Unicode MS"/>
                <w:sz w:val="20"/>
                <w:szCs w:val="20"/>
              </w:rPr>
            </w:pPr>
          </w:p>
        </w:tc>
      </w:tr>
      <w:tr w:rsidR="004C0A31" w:rsidRPr="005A1048" w:rsidTr="007C1808">
        <w:trPr>
          <w:trHeight w:val="227"/>
        </w:trPr>
        <w:tc>
          <w:tcPr>
            <w:tcW w:w="963" w:type="dxa"/>
          </w:tcPr>
          <w:p w:rsidR="004C0A31" w:rsidRPr="005A1048" w:rsidRDefault="004C0A31" w:rsidP="00DF04F0">
            <w:pPr>
              <w:jc w:val="center"/>
              <w:rPr>
                <w:rFonts w:eastAsia="Arial Unicode MS"/>
                <w:sz w:val="20"/>
                <w:szCs w:val="20"/>
              </w:rPr>
            </w:pPr>
            <w:r w:rsidRPr="005A1048">
              <w:rPr>
                <w:sz w:val="20"/>
                <w:szCs w:val="20"/>
              </w:rPr>
              <w:t>14.1.2.</w:t>
            </w:r>
          </w:p>
        </w:tc>
        <w:tc>
          <w:tcPr>
            <w:tcW w:w="3857" w:type="dxa"/>
            <w:gridSpan w:val="2"/>
          </w:tcPr>
          <w:p w:rsidR="007C1808" w:rsidRPr="007C1808" w:rsidRDefault="007C1808" w:rsidP="007C1808">
            <w:pPr>
              <w:jc w:val="both"/>
              <w:rPr>
                <w:sz w:val="20"/>
                <w:szCs w:val="20"/>
              </w:rPr>
            </w:pPr>
            <w:r w:rsidRPr="007C1808">
              <w:rPr>
                <w:sz w:val="20"/>
                <w:szCs w:val="20"/>
              </w:rPr>
              <w:t xml:space="preserve">Открытие индивидуального раздела на междепозитарном счете </w:t>
            </w:r>
          </w:p>
          <w:p w:rsidR="007C1808" w:rsidRPr="007C1808" w:rsidRDefault="007C1808" w:rsidP="007C1808">
            <w:pPr>
              <w:jc w:val="both"/>
              <w:rPr>
                <w:sz w:val="20"/>
                <w:szCs w:val="20"/>
              </w:rPr>
            </w:pPr>
            <w:r w:rsidRPr="007C1808">
              <w:rPr>
                <w:sz w:val="20"/>
                <w:szCs w:val="20"/>
              </w:rPr>
              <w:t xml:space="preserve">АО «Россельхозбанк» в НКО </w:t>
            </w:r>
          </w:p>
          <w:p w:rsidR="004C0A31" w:rsidRPr="005A1048" w:rsidRDefault="007C1808" w:rsidP="007C1808">
            <w:pPr>
              <w:jc w:val="both"/>
              <w:rPr>
                <w:rFonts w:eastAsia="Arial Unicode MS"/>
                <w:sz w:val="20"/>
                <w:szCs w:val="20"/>
              </w:rPr>
            </w:pPr>
            <w:r w:rsidRPr="007C1808">
              <w:rPr>
                <w:sz w:val="20"/>
                <w:szCs w:val="20"/>
              </w:rPr>
              <w:t>АО НРД и в других депозитариях по поручению клиента</w:t>
            </w:r>
          </w:p>
        </w:tc>
        <w:tc>
          <w:tcPr>
            <w:tcW w:w="2126" w:type="dxa"/>
            <w:gridSpan w:val="3"/>
          </w:tcPr>
          <w:p w:rsidR="004C0A31" w:rsidRPr="005A1048" w:rsidRDefault="004C0A31" w:rsidP="00DF04F0">
            <w:pPr>
              <w:jc w:val="center"/>
              <w:rPr>
                <w:rFonts w:eastAsia="Arial Unicode MS"/>
                <w:sz w:val="20"/>
                <w:szCs w:val="20"/>
              </w:rPr>
            </w:pPr>
            <w:r w:rsidRPr="005A1048">
              <w:rPr>
                <w:sz w:val="20"/>
                <w:szCs w:val="20"/>
              </w:rPr>
              <w:t>10</w:t>
            </w:r>
            <w:r w:rsidR="007C1808">
              <w:rPr>
                <w:sz w:val="20"/>
                <w:szCs w:val="20"/>
              </w:rPr>
              <w:t>0</w:t>
            </w:r>
            <w:r w:rsidRPr="005A1048">
              <w:rPr>
                <w:sz w:val="20"/>
                <w:szCs w:val="20"/>
              </w:rPr>
              <w:t>0 руб. за каждый раздел</w:t>
            </w:r>
          </w:p>
        </w:tc>
        <w:tc>
          <w:tcPr>
            <w:tcW w:w="3402" w:type="dxa"/>
          </w:tcPr>
          <w:p w:rsidR="004C0A31" w:rsidRPr="005A1048" w:rsidRDefault="004C0A31" w:rsidP="00DF04F0">
            <w:pPr>
              <w:rPr>
                <w:rFonts w:eastAsia="Arial Unicode MS"/>
                <w:sz w:val="20"/>
                <w:szCs w:val="20"/>
              </w:rPr>
            </w:pPr>
          </w:p>
        </w:tc>
      </w:tr>
      <w:tr w:rsidR="004C0A31" w:rsidRPr="005A1048" w:rsidTr="007C1808">
        <w:trPr>
          <w:trHeight w:val="227"/>
        </w:trPr>
        <w:tc>
          <w:tcPr>
            <w:tcW w:w="963" w:type="dxa"/>
          </w:tcPr>
          <w:p w:rsidR="004C0A31" w:rsidRPr="005A1048" w:rsidRDefault="004C0A31" w:rsidP="00DF04F0">
            <w:pPr>
              <w:jc w:val="center"/>
              <w:rPr>
                <w:rFonts w:eastAsia="Arial Unicode MS"/>
                <w:sz w:val="20"/>
                <w:szCs w:val="20"/>
              </w:rPr>
            </w:pPr>
            <w:r w:rsidRPr="005A1048">
              <w:rPr>
                <w:sz w:val="20"/>
                <w:szCs w:val="20"/>
              </w:rPr>
              <w:t>14.1.3.</w:t>
            </w:r>
          </w:p>
        </w:tc>
        <w:tc>
          <w:tcPr>
            <w:tcW w:w="3857" w:type="dxa"/>
            <w:gridSpan w:val="2"/>
          </w:tcPr>
          <w:p w:rsidR="004C0A31" w:rsidRPr="005A1048" w:rsidRDefault="004C0A31" w:rsidP="00DF04F0">
            <w:pPr>
              <w:rPr>
                <w:rFonts w:eastAsia="Arial Unicode MS"/>
                <w:sz w:val="20"/>
                <w:szCs w:val="20"/>
              </w:rPr>
            </w:pPr>
            <w:r w:rsidRPr="005A1048">
              <w:rPr>
                <w:sz w:val="20"/>
                <w:szCs w:val="20"/>
              </w:rPr>
              <w:t>Ведение счета депо</w:t>
            </w:r>
          </w:p>
        </w:tc>
        <w:tc>
          <w:tcPr>
            <w:tcW w:w="2126" w:type="dxa"/>
            <w:gridSpan w:val="3"/>
          </w:tcPr>
          <w:p w:rsidR="004C0A31" w:rsidRPr="005A1048" w:rsidRDefault="004C0A31" w:rsidP="00DF04F0">
            <w:pPr>
              <w:jc w:val="center"/>
              <w:rPr>
                <w:rFonts w:eastAsia="Arial Unicode MS"/>
                <w:sz w:val="20"/>
                <w:szCs w:val="20"/>
              </w:rPr>
            </w:pPr>
            <w:r w:rsidRPr="005A1048">
              <w:rPr>
                <w:sz w:val="20"/>
                <w:szCs w:val="20"/>
              </w:rPr>
              <w:t>Комиссия не взимается</w:t>
            </w:r>
          </w:p>
        </w:tc>
        <w:tc>
          <w:tcPr>
            <w:tcW w:w="3402" w:type="dxa"/>
          </w:tcPr>
          <w:p w:rsidR="004C0A31" w:rsidRPr="005A1048" w:rsidRDefault="004C0A31" w:rsidP="00DF04F0">
            <w:pPr>
              <w:rPr>
                <w:rFonts w:eastAsia="Arial Unicode MS"/>
                <w:sz w:val="20"/>
                <w:szCs w:val="20"/>
              </w:rPr>
            </w:pPr>
          </w:p>
        </w:tc>
      </w:tr>
      <w:tr w:rsidR="007C1808" w:rsidRPr="005A1048" w:rsidTr="007C1808">
        <w:trPr>
          <w:trHeight w:val="227"/>
        </w:trPr>
        <w:tc>
          <w:tcPr>
            <w:tcW w:w="963" w:type="dxa"/>
          </w:tcPr>
          <w:p w:rsidR="007C1808" w:rsidRPr="005A1048" w:rsidRDefault="007C1808" w:rsidP="00DF04F0">
            <w:pPr>
              <w:jc w:val="center"/>
              <w:rPr>
                <w:sz w:val="20"/>
                <w:szCs w:val="20"/>
              </w:rPr>
            </w:pPr>
            <w:r>
              <w:rPr>
                <w:sz w:val="20"/>
                <w:szCs w:val="20"/>
              </w:rPr>
              <w:t>14.1.4.</w:t>
            </w:r>
          </w:p>
        </w:tc>
        <w:tc>
          <w:tcPr>
            <w:tcW w:w="3857" w:type="dxa"/>
            <w:gridSpan w:val="2"/>
          </w:tcPr>
          <w:p w:rsidR="007C1808" w:rsidRPr="005A1048" w:rsidRDefault="007C1808" w:rsidP="00DF04F0">
            <w:pPr>
              <w:rPr>
                <w:sz w:val="20"/>
                <w:szCs w:val="20"/>
              </w:rPr>
            </w:pPr>
            <w:r w:rsidRPr="007C1808">
              <w:rPr>
                <w:sz w:val="20"/>
                <w:szCs w:val="20"/>
              </w:rPr>
              <w:t>Открытие счета номинального держателя АО «Россельхозбанк» в реестре владельцев ценных бумаг</w:t>
            </w:r>
          </w:p>
        </w:tc>
        <w:tc>
          <w:tcPr>
            <w:tcW w:w="2126" w:type="dxa"/>
            <w:gridSpan w:val="3"/>
          </w:tcPr>
          <w:p w:rsidR="007C1808" w:rsidRPr="005A1048" w:rsidRDefault="007C1808" w:rsidP="00DF04F0">
            <w:pPr>
              <w:jc w:val="center"/>
              <w:rPr>
                <w:sz w:val="20"/>
                <w:szCs w:val="20"/>
              </w:rPr>
            </w:pPr>
            <w:r w:rsidRPr="007C1808">
              <w:rPr>
                <w:sz w:val="20"/>
                <w:szCs w:val="20"/>
              </w:rPr>
              <w:t>20 000 руб</w:t>
            </w:r>
          </w:p>
        </w:tc>
        <w:tc>
          <w:tcPr>
            <w:tcW w:w="3402" w:type="dxa"/>
          </w:tcPr>
          <w:p w:rsidR="007C1808" w:rsidRPr="005A1048" w:rsidRDefault="007C1808" w:rsidP="00DF04F0">
            <w:pPr>
              <w:rPr>
                <w:rFonts w:eastAsia="Arial Unicode MS"/>
                <w:sz w:val="20"/>
                <w:szCs w:val="20"/>
              </w:rPr>
            </w:pPr>
          </w:p>
        </w:tc>
      </w:tr>
      <w:tr w:rsidR="004C0A31" w:rsidRPr="005A1048" w:rsidTr="007C1808">
        <w:trPr>
          <w:trHeight w:val="227"/>
        </w:trPr>
        <w:tc>
          <w:tcPr>
            <w:tcW w:w="963" w:type="dxa"/>
          </w:tcPr>
          <w:p w:rsidR="004C0A31" w:rsidRPr="005A1048" w:rsidRDefault="004C0A31" w:rsidP="007C1808">
            <w:pPr>
              <w:jc w:val="center"/>
              <w:rPr>
                <w:rFonts w:eastAsia="Arial Unicode MS"/>
                <w:sz w:val="20"/>
                <w:szCs w:val="20"/>
              </w:rPr>
            </w:pPr>
            <w:r w:rsidRPr="005A1048">
              <w:rPr>
                <w:sz w:val="20"/>
                <w:szCs w:val="20"/>
              </w:rPr>
              <w:t>14.1.</w:t>
            </w:r>
            <w:r w:rsidR="007C1808">
              <w:rPr>
                <w:sz w:val="20"/>
                <w:szCs w:val="20"/>
              </w:rPr>
              <w:t>5</w:t>
            </w:r>
            <w:r w:rsidRPr="005A1048">
              <w:rPr>
                <w:sz w:val="20"/>
                <w:szCs w:val="20"/>
              </w:rPr>
              <w:t>.</w:t>
            </w:r>
          </w:p>
        </w:tc>
        <w:tc>
          <w:tcPr>
            <w:tcW w:w="3857" w:type="dxa"/>
            <w:gridSpan w:val="2"/>
          </w:tcPr>
          <w:p w:rsidR="004C0A31" w:rsidRPr="005A1048" w:rsidRDefault="004C0A31" w:rsidP="00DF04F0">
            <w:pPr>
              <w:rPr>
                <w:rFonts w:eastAsia="Arial Unicode MS"/>
                <w:sz w:val="20"/>
                <w:szCs w:val="20"/>
              </w:rPr>
            </w:pPr>
            <w:r w:rsidRPr="005A1048">
              <w:rPr>
                <w:sz w:val="20"/>
                <w:szCs w:val="20"/>
              </w:rPr>
              <w:t>Закрытие счета депо</w:t>
            </w:r>
          </w:p>
        </w:tc>
        <w:tc>
          <w:tcPr>
            <w:tcW w:w="2126" w:type="dxa"/>
            <w:gridSpan w:val="3"/>
          </w:tcPr>
          <w:p w:rsidR="004C0A31" w:rsidRPr="005A1048" w:rsidRDefault="004C0A31" w:rsidP="00DF04F0">
            <w:pPr>
              <w:jc w:val="center"/>
              <w:rPr>
                <w:rFonts w:eastAsia="Arial Unicode MS"/>
                <w:sz w:val="20"/>
                <w:szCs w:val="20"/>
              </w:rPr>
            </w:pPr>
            <w:r w:rsidRPr="005A1048">
              <w:rPr>
                <w:sz w:val="20"/>
                <w:szCs w:val="20"/>
              </w:rPr>
              <w:t>Комиссия не взимается</w:t>
            </w:r>
          </w:p>
        </w:tc>
        <w:tc>
          <w:tcPr>
            <w:tcW w:w="3402" w:type="dxa"/>
          </w:tcPr>
          <w:p w:rsidR="004C0A31" w:rsidRPr="005A1048" w:rsidRDefault="004C0A31" w:rsidP="00DF04F0">
            <w:pPr>
              <w:rPr>
                <w:rFonts w:eastAsia="Arial Unicode MS"/>
                <w:sz w:val="20"/>
                <w:szCs w:val="20"/>
              </w:rPr>
            </w:pPr>
          </w:p>
        </w:tc>
      </w:tr>
      <w:tr w:rsidR="004C0A31" w:rsidRPr="005A1048" w:rsidTr="007C1808">
        <w:trPr>
          <w:trHeight w:val="227"/>
        </w:trPr>
        <w:tc>
          <w:tcPr>
            <w:tcW w:w="10348" w:type="dxa"/>
            <w:gridSpan w:val="7"/>
          </w:tcPr>
          <w:p w:rsidR="004C0A31" w:rsidRPr="005A1048" w:rsidRDefault="004C0A31" w:rsidP="00DF04F0">
            <w:pPr>
              <w:jc w:val="center"/>
              <w:rPr>
                <w:sz w:val="20"/>
                <w:szCs w:val="20"/>
              </w:rPr>
            </w:pPr>
            <w:r w:rsidRPr="005A1048">
              <w:rPr>
                <w:sz w:val="20"/>
                <w:szCs w:val="20"/>
              </w:rPr>
              <w:t>14.2. Хранение и учет ценных бумаг</w:t>
            </w:r>
          </w:p>
        </w:tc>
      </w:tr>
      <w:tr w:rsidR="007C1808" w:rsidRPr="007C1808" w:rsidTr="007C1808">
        <w:trPr>
          <w:trHeight w:val="227"/>
        </w:trPr>
        <w:tc>
          <w:tcPr>
            <w:tcW w:w="963" w:type="dxa"/>
          </w:tcPr>
          <w:p w:rsidR="007C1808" w:rsidRPr="007C1808" w:rsidRDefault="007C1808" w:rsidP="007C1808">
            <w:pPr>
              <w:pStyle w:val="Default"/>
              <w:spacing w:before="40" w:after="40"/>
              <w:jc w:val="center"/>
              <w:rPr>
                <w:rFonts w:eastAsia="Times New Roman"/>
                <w:bCs/>
                <w:color w:val="auto"/>
                <w:sz w:val="20"/>
                <w:szCs w:val="20"/>
              </w:rPr>
            </w:pPr>
            <w:r w:rsidRPr="007C1808">
              <w:rPr>
                <w:rFonts w:eastAsia="Times New Roman"/>
                <w:bCs/>
                <w:sz w:val="20"/>
                <w:szCs w:val="20"/>
              </w:rPr>
              <w:t>14.2.1.</w:t>
            </w:r>
          </w:p>
        </w:tc>
        <w:tc>
          <w:tcPr>
            <w:tcW w:w="3857" w:type="dxa"/>
            <w:gridSpan w:val="2"/>
          </w:tcPr>
          <w:p w:rsidR="007C1808" w:rsidRPr="007C1808" w:rsidRDefault="007C1808" w:rsidP="007C1808">
            <w:pPr>
              <w:pStyle w:val="Default"/>
              <w:spacing w:before="40" w:after="40"/>
              <w:rPr>
                <w:rFonts w:eastAsia="Times New Roman"/>
                <w:b/>
                <w:bCs/>
                <w:color w:val="auto"/>
                <w:sz w:val="20"/>
                <w:szCs w:val="20"/>
              </w:rPr>
            </w:pPr>
            <w:r w:rsidRPr="007C1808">
              <w:rPr>
                <w:bCs/>
                <w:sz w:val="20"/>
                <w:szCs w:val="20"/>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2126" w:type="dxa"/>
            <w:gridSpan w:val="3"/>
          </w:tcPr>
          <w:p w:rsidR="007C1808" w:rsidRPr="007C1808" w:rsidRDefault="007C1808" w:rsidP="007C1808">
            <w:pPr>
              <w:autoSpaceDE w:val="0"/>
              <w:autoSpaceDN w:val="0"/>
              <w:adjustRightInd w:val="0"/>
              <w:rPr>
                <w:bCs/>
                <w:sz w:val="20"/>
                <w:szCs w:val="20"/>
              </w:rPr>
            </w:pPr>
            <w:r w:rsidRPr="007C1808">
              <w:rPr>
                <w:bCs/>
                <w:sz w:val="20"/>
                <w:szCs w:val="20"/>
              </w:rPr>
              <w:t>Акций (депозитарных расписок) до 50 млн. руб. (включительно) - 0,07% годовых, минимум 300 руб. в месяц, свыше 50 млн. руб. - 0,06% годовых, минимум 300 руб. в месяц</w:t>
            </w:r>
          </w:p>
          <w:p w:rsidR="007C1808" w:rsidRPr="007C1808" w:rsidRDefault="007C1808" w:rsidP="007C1808">
            <w:pPr>
              <w:pStyle w:val="Default"/>
              <w:spacing w:before="40" w:after="40"/>
              <w:rPr>
                <w:rFonts w:eastAsia="Times New Roman"/>
                <w:bCs/>
                <w:color w:val="auto"/>
                <w:sz w:val="20"/>
                <w:szCs w:val="20"/>
              </w:rPr>
            </w:pPr>
            <w:r w:rsidRPr="007C1808">
              <w:rPr>
                <w:bCs/>
                <w:sz w:val="20"/>
                <w:szCs w:val="20"/>
              </w:rPr>
              <w:lastRenderedPageBreak/>
              <w:t>Облигаций до 50 млн. руб. (включительно) - 0,06% годовых, минимум 300 руб. в месяц, свыше 50 млн. руб. - 0,05% годовых минимум 300 руб. в месяц</w:t>
            </w:r>
          </w:p>
        </w:tc>
        <w:tc>
          <w:tcPr>
            <w:tcW w:w="3402" w:type="dxa"/>
          </w:tcPr>
          <w:p w:rsidR="007C1808" w:rsidRPr="007C1808" w:rsidRDefault="007C1808" w:rsidP="007C1808">
            <w:pPr>
              <w:pStyle w:val="Default"/>
              <w:spacing w:before="40" w:after="40"/>
              <w:rPr>
                <w:rFonts w:eastAsia="Times New Roman"/>
                <w:bCs/>
                <w:color w:val="auto"/>
                <w:sz w:val="20"/>
                <w:szCs w:val="20"/>
              </w:rPr>
            </w:pPr>
            <w:r w:rsidRPr="007C1808">
              <w:rPr>
                <w:sz w:val="20"/>
                <w:szCs w:val="20"/>
              </w:rPr>
              <w:lastRenderedPageBreak/>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7C1808" w:rsidRPr="007C1808" w:rsidTr="007C1808">
        <w:trPr>
          <w:trHeight w:val="227"/>
        </w:trPr>
        <w:tc>
          <w:tcPr>
            <w:tcW w:w="963" w:type="dxa"/>
          </w:tcPr>
          <w:p w:rsidR="007C1808" w:rsidRPr="007C1808" w:rsidRDefault="007C1808" w:rsidP="007C1808">
            <w:pPr>
              <w:spacing w:before="40" w:after="40"/>
              <w:jc w:val="center"/>
              <w:rPr>
                <w:bCs/>
                <w:sz w:val="20"/>
                <w:szCs w:val="20"/>
                <w:lang w:val="en-US"/>
              </w:rPr>
            </w:pPr>
            <w:r w:rsidRPr="007C1808">
              <w:rPr>
                <w:bCs/>
                <w:sz w:val="20"/>
                <w:szCs w:val="20"/>
                <w:lang w:val="en-US"/>
              </w:rPr>
              <w:t>14</w:t>
            </w:r>
            <w:r w:rsidRPr="007C1808">
              <w:rPr>
                <w:bCs/>
                <w:sz w:val="20"/>
                <w:szCs w:val="20"/>
              </w:rPr>
              <w:t>.2.2.</w:t>
            </w:r>
          </w:p>
        </w:tc>
        <w:tc>
          <w:tcPr>
            <w:tcW w:w="3857" w:type="dxa"/>
            <w:gridSpan w:val="2"/>
          </w:tcPr>
          <w:p w:rsidR="007C1808" w:rsidRPr="007C1808" w:rsidRDefault="007C1808" w:rsidP="007C1808">
            <w:pPr>
              <w:pStyle w:val="Default"/>
              <w:spacing w:after="40"/>
              <w:rPr>
                <w:rFonts w:eastAsia="Times New Roman"/>
                <w:bCs/>
                <w:color w:val="auto"/>
                <w:sz w:val="20"/>
                <w:szCs w:val="20"/>
              </w:rPr>
            </w:pPr>
            <w:r w:rsidRPr="007C1808">
              <w:rPr>
                <w:bCs/>
                <w:sz w:val="20"/>
                <w:szCs w:val="20"/>
              </w:rPr>
              <w:t>Депозитарный учет и/или хранение иностранных финансовых инструментов, выпущенных вне территории Российской Федерации</w:t>
            </w:r>
          </w:p>
        </w:tc>
        <w:tc>
          <w:tcPr>
            <w:tcW w:w="2126" w:type="dxa"/>
            <w:gridSpan w:val="3"/>
          </w:tcPr>
          <w:p w:rsidR="007C1808" w:rsidRPr="007C1808" w:rsidRDefault="007C1808" w:rsidP="007C1808">
            <w:pPr>
              <w:autoSpaceDE w:val="0"/>
              <w:autoSpaceDN w:val="0"/>
              <w:adjustRightInd w:val="0"/>
              <w:jc w:val="both"/>
              <w:rPr>
                <w:bCs/>
                <w:sz w:val="20"/>
                <w:szCs w:val="20"/>
              </w:rPr>
            </w:pPr>
            <w:r w:rsidRPr="007C1808">
              <w:rPr>
                <w:bCs/>
                <w:sz w:val="20"/>
                <w:szCs w:val="20"/>
              </w:rPr>
              <w:t>Акций (депозитарных расписок) до 50 млн. руб. (включительно) - 0,07% годовых, минимум 300 руб. месяц, свыше 50 млн. руб. - 0,06% годовых, минимум 300 руб. в месяц</w:t>
            </w:r>
          </w:p>
          <w:p w:rsidR="007C1808" w:rsidRPr="007C1808" w:rsidRDefault="007C1808" w:rsidP="007C1808">
            <w:pPr>
              <w:pStyle w:val="Default"/>
              <w:spacing w:before="40" w:after="40"/>
              <w:jc w:val="both"/>
              <w:rPr>
                <w:rFonts w:eastAsia="Times New Roman"/>
                <w:bCs/>
                <w:color w:val="auto"/>
                <w:sz w:val="20"/>
                <w:szCs w:val="20"/>
              </w:rPr>
            </w:pPr>
            <w:r w:rsidRPr="007C1808">
              <w:rPr>
                <w:bCs/>
                <w:sz w:val="20"/>
                <w:szCs w:val="20"/>
              </w:rPr>
              <w:t>Облигаций до 50 млн. руб. (включительно) - 0,06% годовых, минимум 300 руб. в месяц, свыше 50 млн. руб. - 0,05% годовых, минимум 300 руб. в месяц</w:t>
            </w:r>
            <w:r w:rsidR="00AA326C">
              <w:rPr>
                <w:bCs/>
                <w:sz w:val="20"/>
                <w:szCs w:val="20"/>
              </w:rPr>
              <w:t xml:space="preserve"> </w:t>
            </w:r>
            <w:r w:rsidRPr="007C1808">
              <w:rPr>
                <w:bCs/>
                <w:sz w:val="20"/>
                <w:szCs w:val="20"/>
              </w:rPr>
              <w:t>годовых</w:t>
            </w:r>
          </w:p>
        </w:tc>
        <w:tc>
          <w:tcPr>
            <w:tcW w:w="3402" w:type="dxa"/>
          </w:tcPr>
          <w:p w:rsidR="007C1808" w:rsidRPr="007C1808" w:rsidRDefault="007C1808" w:rsidP="007C1808">
            <w:pPr>
              <w:pStyle w:val="Default"/>
              <w:spacing w:before="40" w:after="40"/>
              <w:rPr>
                <w:rFonts w:eastAsia="Times New Roman"/>
                <w:bCs/>
                <w:color w:val="auto"/>
                <w:sz w:val="20"/>
                <w:szCs w:val="20"/>
              </w:rPr>
            </w:pPr>
            <w:r w:rsidRPr="007C1808">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7C1808" w:rsidRPr="005A1048" w:rsidTr="007C1808">
        <w:trPr>
          <w:trHeight w:val="227"/>
        </w:trPr>
        <w:tc>
          <w:tcPr>
            <w:tcW w:w="10348" w:type="dxa"/>
            <w:gridSpan w:val="7"/>
            <w:tcBorders>
              <w:bottom w:val="single" w:sz="4" w:space="0" w:color="auto"/>
            </w:tcBorders>
          </w:tcPr>
          <w:p w:rsidR="007C1808" w:rsidRPr="005A1048" w:rsidRDefault="007C1808" w:rsidP="007C1808">
            <w:pPr>
              <w:jc w:val="both"/>
              <w:rPr>
                <w:sz w:val="20"/>
                <w:szCs w:val="20"/>
              </w:rPr>
            </w:pPr>
            <w:r w:rsidRPr="005A1048">
              <w:rPr>
                <w:sz w:val="20"/>
                <w:szCs w:val="20"/>
              </w:rPr>
              <w:t>14.2.3.</w:t>
            </w:r>
            <w:r>
              <w:rPr>
                <w:sz w:val="20"/>
                <w:szCs w:val="20"/>
              </w:rPr>
              <w:t xml:space="preserve"> </w:t>
            </w:r>
            <w:r w:rsidRPr="005A1048">
              <w:rPr>
                <w:sz w:val="20"/>
                <w:szCs w:val="20"/>
              </w:rPr>
              <w:t>Хранение неэмиссионных ценных бумаг:</w:t>
            </w:r>
          </w:p>
        </w:tc>
      </w:tr>
      <w:tr w:rsidR="007C1808" w:rsidRPr="007C1808" w:rsidTr="007C1808">
        <w:trPr>
          <w:trHeight w:val="227"/>
        </w:trPr>
        <w:tc>
          <w:tcPr>
            <w:tcW w:w="993" w:type="dxa"/>
            <w:gridSpan w:val="2"/>
          </w:tcPr>
          <w:p w:rsidR="007C1808" w:rsidRPr="007C1808" w:rsidRDefault="007C1808" w:rsidP="007C1808">
            <w:pPr>
              <w:rPr>
                <w:sz w:val="20"/>
                <w:szCs w:val="20"/>
              </w:rPr>
            </w:pPr>
            <w:r w:rsidRPr="007C1808">
              <w:rPr>
                <w:sz w:val="20"/>
                <w:szCs w:val="20"/>
              </w:rPr>
              <w:t>14.2.3.1.</w:t>
            </w:r>
          </w:p>
        </w:tc>
        <w:tc>
          <w:tcPr>
            <w:tcW w:w="3827" w:type="dxa"/>
          </w:tcPr>
          <w:p w:rsidR="007C1808" w:rsidRPr="007C1808" w:rsidRDefault="007C1808" w:rsidP="007C1808">
            <w:pPr>
              <w:rPr>
                <w:sz w:val="20"/>
                <w:szCs w:val="20"/>
              </w:rPr>
            </w:pPr>
            <w:r w:rsidRPr="007C1808">
              <w:rPr>
                <w:sz w:val="20"/>
                <w:szCs w:val="20"/>
              </w:rPr>
              <w:t>- имеющих номинальную стоимость</w:t>
            </w:r>
          </w:p>
        </w:tc>
        <w:tc>
          <w:tcPr>
            <w:tcW w:w="2126" w:type="dxa"/>
            <w:gridSpan w:val="3"/>
          </w:tcPr>
          <w:p w:rsidR="007C1808" w:rsidRPr="007C1808" w:rsidRDefault="007C1808" w:rsidP="007C1808">
            <w:pPr>
              <w:rPr>
                <w:sz w:val="20"/>
                <w:szCs w:val="20"/>
              </w:rPr>
            </w:pPr>
            <w:r w:rsidRPr="007C1808">
              <w:rPr>
                <w:sz w:val="20"/>
                <w:szCs w:val="20"/>
              </w:rPr>
              <w:t>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p>
        </w:tc>
        <w:tc>
          <w:tcPr>
            <w:tcW w:w="3402" w:type="dxa"/>
          </w:tcPr>
          <w:p w:rsidR="007C1808" w:rsidRPr="007C1808" w:rsidRDefault="007C1808" w:rsidP="007C1808">
            <w:pPr>
              <w:rPr>
                <w:sz w:val="20"/>
                <w:szCs w:val="20"/>
              </w:rPr>
            </w:pPr>
            <w:r w:rsidRPr="007C1808">
              <w:rPr>
                <w:sz w:val="20"/>
                <w:szCs w:val="20"/>
              </w:rPr>
              <w:t>Рассчитывается ежеквартально от номинальной стоимости ежедневного остатка ценных бумаг</w:t>
            </w:r>
          </w:p>
        </w:tc>
      </w:tr>
      <w:tr w:rsidR="007C1808" w:rsidRPr="007C1808" w:rsidTr="007C1808">
        <w:trPr>
          <w:trHeight w:val="227"/>
        </w:trPr>
        <w:tc>
          <w:tcPr>
            <w:tcW w:w="993" w:type="dxa"/>
            <w:gridSpan w:val="2"/>
          </w:tcPr>
          <w:p w:rsidR="007C1808" w:rsidRPr="007C1808" w:rsidRDefault="007C1808" w:rsidP="007C1808">
            <w:pPr>
              <w:rPr>
                <w:sz w:val="20"/>
                <w:szCs w:val="20"/>
              </w:rPr>
            </w:pPr>
            <w:r w:rsidRPr="007C1808">
              <w:rPr>
                <w:sz w:val="20"/>
                <w:szCs w:val="20"/>
              </w:rPr>
              <w:t>14.2.3.2.</w:t>
            </w:r>
          </w:p>
        </w:tc>
        <w:tc>
          <w:tcPr>
            <w:tcW w:w="3827" w:type="dxa"/>
          </w:tcPr>
          <w:p w:rsidR="007C1808" w:rsidRPr="007C1808" w:rsidRDefault="007C1808" w:rsidP="007C1808">
            <w:pPr>
              <w:rPr>
                <w:sz w:val="20"/>
                <w:szCs w:val="20"/>
              </w:rPr>
            </w:pPr>
            <w:r w:rsidRPr="007C1808">
              <w:rPr>
                <w:sz w:val="20"/>
                <w:szCs w:val="20"/>
              </w:rPr>
              <w:t>- не имеющих номинальную стоимость</w:t>
            </w:r>
          </w:p>
        </w:tc>
        <w:tc>
          <w:tcPr>
            <w:tcW w:w="2126" w:type="dxa"/>
            <w:gridSpan w:val="3"/>
          </w:tcPr>
          <w:p w:rsidR="007C1808" w:rsidRPr="007C1808" w:rsidRDefault="007C1808" w:rsidP="007C1808">
            <w:pPr>
              <w:rPr>
                <w:sz w:val="20"/>
                <w:szCs w:val="20"/>
              </w:rPr>
            </w:pPr>
            <w:r w:rsidRPr="007C1808">
              <w:rPr>
                <w:sz w:val="20"/>
                <w:szCs w:val="20"/>
              </w:rPr>
              <w:t>1 000 руб. в месяц</w:t>
            </w:r>
          </w:p>
        </w:tc>
        <w:tc>
          <w:tcPr>
            <w:tcW w:w="3402" w:type="dxa"/>
          </w:tcPr>
          <w:p w:rsidR="007C1808" w:rsidRPr="007C1808" w:rsidRDefault="007C1808" w:rsidP="007C1808">
            <w:pPr>
              <w:rPr>
                <w:sz w:val="20"/>
                <w:szCs w:val="20"/>
              </w:rPr>
            </w:pPr>
            <w:r w:rsidRPr="007C1808">
              <w:rPr>
                <w:sz w:val="20"/>
                <w:szCs w:val="20"/>
              </w:rPr>
              <w:t>Взимается ежеквартально независ</w:t>
            </w:r>
            <w:r w:rsidR="00410DCD">
              <w:rPr>
                <w:sz w:val="20"/>
                <w:szCs w:val="20"/>
              </w:rPr>
              <w:t>имо от количества ценных бумаг.</w:t>
            </w:r>
          </w:p>
        </w:tc>
      </w:tr>
      <w:tr w:rsidR="007C1808" w:rsidRPr="005A1048" w:rsidTr="007C1808">
        <w:trPr>
          <w:trHeight w:val="227"/>
        </w:trPr>
        <w:tc>
          <w:tcPr>
            <w:tcW w:w="993" w:type="dxa"/>
            <w:gridSpan w:val="2"/>
          </w:tcPr>
          <w:p w:rsidR="007C1808" w:rsidRPr="005A1048" w:rsidRDefault="007C1808" w:rsidP="007C1808">
            <w:pPr>
              <w:jc w:val="center"/>
              <w:rPr>
                <w:rFonts w:eastAsia="Arial Unicode MS"/>
                <w:sz w:val="20"/>
                <w:szCs w:val="20"/>
              </w:rPr>
            </w:pPr>
            <w:r w:rsidRPr="005A1048">
              <w:rPr>
                <w:sz w:val="20"/>
                <w:szCs w:val="20"/>
              </w:rPr>
              <w:t>14.2.4.</w:t>
            </w:r>
          </w:p>
        </w:tc>
        <w:tc>
          <w:tcPr>
            <w:tcW w:w="3827" w:type="dxa"/>
          </w:tcPr>
          <w:p w:rsidR="007C1808" w:rsidRPr="005A1048" w:rsidRDefault="00410DCD" w:rsidP="007C1808">
            <w:pPr>
              <w:jc w:val="both"/>
              <w:rPr>
                <w:sz w:val="20"/>
                <w:szCs w:val="20"/>
              </w:rPr>
            </w:pPr>
            <w:r w:rsidRPr="005B252E">
              <w:rPr>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2126" w:type="dxa"/>
            <w:gridSpan w:val="3"/>
          </w:tcPr>
          <w:p w:rsidR="007C1808" w:rsidRPr="005A1048" w:rsidRDefault="007C1808" w:rsidP="007C1808">
            <w:pPr>
              <w:jc w:val="center"/>
              <w:rPr>
                <w:sz w:val="20"/>
                <w:szCs w:val="20"/>
              </w:rPr>
            </w:pPr>
            <w:r>
              <w:rPr>
                <w:sz w:val="20"/>
                <w:szCs w:val="20"/>
              </w:rPr>
              <w:t>5</w:t>
            </w:r>
            <w:r w:rsidRPr="005A1048">
              <w:rPr>
                <w:sz w:val="20"/>
                <w:szCs w:val="20"/>
              </w:rPr>
              <w:t>00 руб.</w:t>
            </w:r>
            <w:r w:rsidR="00410DCD">
              <w:rPr>
                <w:sz w:val="20"/>
                <w:szCs w:val="20"/>
              </w:rPr>
              <w:t xml:space="preserve"> в месяц</w:t>
            </w:r>
          </w:p>
        </w:tc>
        <w:tc>
          <w:tcPr>
            <w:tcW w:w="3402" w:type="dxa"/>
          </w:tcPr>
          <w:p w:rsidR="007C1808" w:rsidRPr="005A1048" w:rsidRDefault="00410DCD" w:rsidP="007C1808">
            <w:pPr>
              <w:rPr>
                <w:sz w:val="20"/>
                <w:szCs w:val="20"/>
              </w:rPr>
            </w:pPr>
            <w:r w:rsidRPr="00BC6F7E">
              <w:rPr>
                <w:sz w:val="20"/>
                <w:szCs w:val="20"/>
              </w:rPr>
              <w:t xml:space="preserve">В месяц за инвестиционные паи каждого инвестиционного фонда (вне зависимости </w:t>
            </w:r>
            <w:r>
              <w:rPr>
                <w:sz w:val="20"/>
                <w:szCs w:val="20"/>
              </w:rPr>
              <w:br/>
            </w:r>
            <w:r w:rsidRPr="00BC6F7E">
              <w:rPr>
                <w:sz w:val="20"/>
                <w:szCs w:val="20"/>
              </w:rPr>
              <w:t>от количества паев)</w:t>
            </w:r>
          </w:p>
        </w:tc>
      </w:tr>
      <w:tr w:rsidR="007C1808" w:rsidRPr="007C1808" w:rsidTr="007C1808">
        <w:trPr>
          <w:trHeight w:val="227"/>
        </w:trPr>
        <w:tc>
          <w:tcPr>
            <w:tcW w:w="993" w:type="dxa"/>
            <w:gridSpan w:val="2"/>
          </w:tcPr>
          <w:p w:rsidR="007C1808" w:rsidRPr="007C1808" w:rsidRDefault="007C1808" w:rsidP="00410DCD">
            <w:pPr>
              <w:jc w:val="center"/>
              <w:rPr>
                <w:sz w:val="20"/>
                <w:szCs w:val="20"/>
              </w:rPr>
            </w:pPr>
            <w:r w:rsidRPr="007C1808">
              <w:rPr>
                <w:sz w:val="20"/>
                <w:szCs w:val="20"/>
              </w:rPr>
              <w:t>14.2.5.</w:t>
            </w:r>
          </w:p>
        </w:tc>
        <w:tc>
          <w:tcPr>
            <w:tcW w:w="3827" w:type="dxa"/>
          </w:tcPr>
          <w:p w:rsidR="007C1808" w:rsidRPr="007C1808" w:rsidRDefault="00410DCD" w:rsidP="007C1808">
            <w:pPr>
              <w:rPr>
                <w:sz w:val="20"/>
                <w:szCs w:val="20"/>
              </w:rPr>
            </w:pPr>
            <w:r w:rsidRPr="005B252E">
              <w:rPr>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2126" w:type="dxa"/>
            <w:gridSpan w:val="3"/>
          </w:tcPr>
          <w:p w:rsidR="007C1808" w:rsidRPr="007C1808" w:rsidRDefault="00410DCD" w:rsidP="00410DCD">
            <w:pPr>
              <w:jc w:val="center"/>
              <w:rPr>
                <w:sz w:val="20"/>
                <w:szCs w:val="20"/>
              </w:rPr>
            </w:pPr>
            <w:r w:rsidRPr="00D05BF2">
              <w:rPr>
                <w:sz w:val="20"/>
                <w:szCs w:val="20"/>
              </w:rPr>
              <w:t>300 руб</w:t>
            </w:r>
            <w:r>
              <w:rPr>
                <w:sz w:val="20"/>
                <w:szCs w:val="20"/>
              </w:rPr>
              <w:t>.</w:t>
            </w:r>
            <w:r w:rsidRPr="00D05BF2">
              <w:rPr>
                <w:sz w:val="20"/>
                <w:szCs w:val="20"/>
              </w:rPr>
              <w:t xml:space="preserve"> в месяц</w:t>
            </w:r>
          </w:p>
        </w:tc>
        <w:tc>
          <w:tcPr>
            <w:tcW w:w="3402" w:type="dxa"/>
          </w:tcPr>
          <w:p w:rsidR="007C1808" w:rsidRPr="007C1808" w:rsidRDefault="00410DCD" w:rsidP="007C1808">
            <w:pPr>
              <w:rPr>
                <w:sz w:val="20"/>
                <w:szCs w:val="20"/>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p>
        </w:tc>
      </w:tr>
      <w:tr w:rsidR="007C1808" w:rsidRPr="007C1808" w:rsidTr="007C1808">
        <w:trPr>
          <w:trHeight w:val="227"/>
        </w:trPr>
        <w:tc>
          <w:tcPr>
            <w:tcW w:w="993" w:type="dxa"/>
            <w:gridSpan w:val="2"/>
          </w:tcPr>
          <w:p w:rsidR="007C1808" w:rsidRPr="007C1808" w:rsidRDefault="007C1808" w:rsidP="007C1808">
            <w:pPr>
              <w:spacing w:before="40" w:after="40"/>
              <w:jc w:val="center"/>
              <w:rPr>
                <w:bCs/>
                <w:sz w:val="20"/>
                <w:szCs w:val="20"/>
              </w:rPr>
            </w:pPr>
            <w:r w:rsidRPr="007C1808">
              <w:rPr>
                <w:bCs/>
                <w:sz w:val="20"/>
                <w:szCs w:val="20"/>
              </w:rPr>
              <w:t>14.2.6.</w:t>
            </w:r>
          </w:p>
        </w:tc>
        <w:tc>
          <w:tcPr>
            <w:tcW w:w="3827" w:type="dxa"/>
          </w:tcPr>
          <w:p w:rsidR="007C1808" w:rsidRPr="007C1808" w:rsidRDefault="007C1808" w:rsidP="007C1808">
            <w:pPr>
              <w:pStyle w:val="Default"/>
              <w:spacing w:after="40"/>
              <w:rPr>
                <w:rFonts w:eastAsia="Times New Roman"/>
                <w:bCs/>
                <w:color w:val="auto"/>
                <w:sz w:val="20"/>
                <w:szCs w:val="20"/>
              </w:rPr>
            </w:pPr>
            <w:r w:rsidRPr="007C1808">
              <w:rPr>
                <w:rFonts w:eastAsia="Times New Roman"/>
                <w:bCs/>
                <w:sz w:val="20"/>
                <w:szCs w:val="20"/>
              </w:rPr>
              <w:t>Хранение и учет ценных бумаг, являющихся обеспечением по кредитам, выданным АО «Россельхозбанк»</w:t>
            </w:r>
          </w:p>
        </w:tc>
        <w:tc>
          <w:tcPr>
            <w:tcW w:w="2126" w:type="dxa"/>
            <w:gridSpan w:val="3"/>
          </w:tcPr>
          <w:p w:rsidR="007C1808" w:rsidRPr="007C1808" w:rsidRDefault="007C1808" w:rsidP="007C1808">
            <w:pPr>
              <w:pStyle w:val="Default"/>
              <w:spacing w:before="40" w:after="40"/>
              <w:jc w:val="both"/>
              <w:rPr>
                <w:rFonts w:eastAsia="Times New Roman"/>
                <w:bCs/>
                <w:color w:val="auto"/>
                <w:sz w:val="20"/>
                <w:szCs w:val="20"/>
              </w:rPr>
            </w:pPr>
            <w:r w:rsidRPr="007C1808">
              <w:rPr>
                <w:bCs/>
                <w:sz w:val="20"/>
                <w:szCs w:val="20"/>
              </w:rPr>
              <w:t>0,035%, годовых минимум 100 руб. в месяц</w:t>
            </w:r>
          </w:p>
        </w:tc>
        <w:tc>
          <w:tcPr>
            <w:tcW w:w="3402" w:type="dxa"/>
          </w:tcPr>
          <w:p w:rsidR="007C1808" w:rsidRPr="007C1808" w:rsidRDefault="007C1808" w:rsidP="007C1808">
            <w:pPr>
              <w:pStyle w:val="Default"/>
              <w:spacing w:before="40" w:after="40"/>
              <w:rPr>
                <w:rFonts w:eastAsia="Times New Roman"/>
                <w:bCs/>
                <w:color w:val="auto"/>
                <w:sz w:val="20"/>
                <w:szCs w:val="20"/>
              </w:rPr>
            </w:pPr>
            <w:r w:rsidRPr="007C1808">
              <w:rPr>
                <w:rFonts w:eastAsia="Times New Roman"/>
                <w:sz w:val="20"/>
                <w:szCs w:val="20"/>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7C1808" w:rsidRPr="00E21C45" w:rsidTr="007C1808">
        <w:trPr>
          <w:trHeight w:val="576"/>
        </w:trPr>
        <w:tc>
          <w:tcPr>
            <w:tcW w:w="993" w:type="dxa"/>
            <w:gridSpan w:val="2"/>
            <w:vMerge w:val="restart"/>
          </w:tcPr>
          <w:p w:rsidR="007C1808" w:rsidRPr="00E21C45" w:rsidRDefault="007C1808" w:rsidP="007C1808">
            <w:pPr>
              <w:spacing w:before="120" w:after="120"/>
              <w:jc w:val="center"/>
              <w:rPr>
                <w:bCs/>
                <w:sz w:val="20"/>
                <w:szCs w:val="20"/>
              </w:rPr>
            </w:pPr>
            <w:r w:rsidRPr="00E21C45">
              <w:rPr>
                <w:bCs/>
                <w:sz w:val="20"/>
                <w:szCs w:val="20"/>
              </w:rPr>
              <w:t>14.2.</w:t>
            </w:r>
            <w:r>
              <w:rPr>
                <w:bCs/>
                <w:sz w:val="20"/>
                <w:szCs w:val="20"/>
              </w:rPr>
              <w:t>7</w:t>
            </w:r>
            <w:r w:rsidRPr="00E21C45">
              <w:rPr>
                <w:bCs/>
                <w:sz w:val="20"/>
                <w:szCs w:val="20"/>
              </w:rPr>
              <w:t>.</w:t>
            </w:r>
          </w:p>
        </w:tc>
        <w:tc>
          <w:tcPr>
            <w:tcW w:w="9355" w:type="dxa"/>
            <w:gridSpan w:val="5"/>
          </w:tcPr>
          <w:p w:rsidR="007C1808" w:rsidRPr="00E21C45" w:rsidRDefault="007C1808" w:rsidP="007C1808">
            <w:pPr>
              <w:spacing w:before="120" w:after="120"/>
              <w:jc w:val="both"/>
              <w:rPr>
                <w:i/>
                <w:iCs/>
                <w:sz w:val="20"/>
                <w:szCs w:val="20"/>
              </w:rPr>
            </w:pPr>
            <w:r w:rsidRPr="00E21C45">
              <w:rPr>
                <w:bCs/>
                <w:sz w:val="20"/>
                <w:szCs w:val="20"/>
              </w:rPr>
              <w:t>Хранение и уч</w:t>
            </w:r>
            <w:r>
              <w:rPr>
                <w:bCs/>
                <w:sz w:val="20"/>
                <w:szCs w:val="20"/>
              </w:rPr>
              <w:t xml:space="preserve">ет </w:t>
            </w:r>
            <w:r w:rsidRPr="001E6E55">
              <w:rPr>
                <w:bCs/>
                <w:sz w:val="20"/>
                <w:szCs w:val="20"/>
              </w:rPr>
              <w:t>на торговом счете ДЕПО</w:t>
            </w:r>
            <w:r>
              <w:rPr>
                <w:bCs/>
                <w:sz w:val="20"/>
                <w:szCs w:val="20"/>
              </w:rPr>
              <w:t xml:space="preserve"> ценных бумаг Депонентов, </w:t>
            </w:r>
            <w:r w:rsidRPr="00260B9E">
              <w:rPr>
                <w:bCs/>
                <w:iCs/>
                <w:sz w:val="20"/>
                <w:szCs w:val="20"/>
              </w:rPr>
              <w:t xml:space="preserve">принятых </w:t>
            </w:r>
            <w:r>
              <w:rPr>
                <w:bCs/>
                <w:iCs/>
                <w:sz w:val="20"/>
                <w:szCs w:val="20"/>
              </w:rPr>
              <w:t xml:space="preserve">АО </w:t>
            </w:r>
            <w:r w:rsidRPr="00260B9E">
              <w:rPr>
                <w:bCs/>
                <w:iCs/>
                <w:sz w:val="20"/>
                <w:szCs w:val="20"/>
              </w:rPr>
              <w:t>«Россельхозбанк» на брокерское обслуживание</w:t>
            </w:r>
          </w:p>
        </w:tc>
      </w:tr>
      <w:tr w:rsidR="007C1808" w:rsidRPr="00E21C45" w:rsidTr="007C1808">
        <w:trPr>
          <w:trHeight w:val="127"/>
        </w:trPr>
        <w:tc>
          <w:tcPr>
            <w:tcW w:w="993" w:type="dxa"/>
            <w:gridSpan w:val="2"/>
            <w:vMerge/>
          </w:tcPr>
          <w:p w:rsidR="007C1808" w:rsidRPr="00E21C45" w:rsidRDefault="007C1808" w:rsidP="007C1808">
            <w:pPr>
              <w:spacing w:before="120" w:after="120"/>
              <w:jc w:val="center"/>
              <w:rPr>
                <w:bCs/>
                <w:sz w:val="20"/>
                <w:szCs w:val="20"/>
              </w:rPr>
            </w:pPr>
          </w:p>
        </w:tc>
        <w:tc>
          <w:tcPr>
            <w:tcW w:w="3827" w:type="dxa"/>
            <w:tcBorders>
              <w:right w:val="single" w:sz="4" w:space="0" w:color="auto"/>
            </w:tcBorders>
          </w:tcPr>
          <w:p w:rsidR="007C1808" w:rsidRPr="00E21C45" w:rsidRDefault="007C1808" w:rsidP="007C1808">
            <w:pPr>
              <w:jc w:val="both"/>
              <w:rPr>
                <w:bCs/>
                <w:sz w:val="20"/>
                <w:szCs w:val="20"/>
              </w:rPr>
            </w:pPr>
          </w:p>
        </w:tc>
        <w:tc>
          <w:tcPr>
            <w:tcW w:w="1177" w:type="dxa"/>
            <w:gridSpan w:val="2"/>
            <w:tcBorders>
              <w:left w:val="single" w:sz="4" w:space="0" w:color="auto"/>
              <w:right w:val="single" w:sz="4" w:space="0" w:color="auto"/>
            </w:tcBorders>
          </w:tcPr>
          <w:p w:rsidR="007C1808" w:rsidRPr="00B654EB" w:rsidRDefault="007C1808" w:rsidP="007C1808">
            <w:pPr>
              <w:ind w:left="-72" w:right="-101"/>
              <w:jc w:val="center"/>
              <w:rPr>
                <w:bCs/>
                <w:sz w:val="18"/>
                <w:szCs w:val="18"/>
              </w:rPr>
            </w:pPr>
            <w:r>
              <w:rPr>
                <w:color w:val="000000"/>
                <w:sz w:val="18"/>
                <w:szCs w:val="18"/>
              </w:rPr>
              <w:t>С</w:t>
            </w:r>
            <w:r w:rsidRPr="002F4B77">
              <w:rPr>
                <w:color w:val="000000"/>
                <w:sz w:val="18"/>
                <w:szCs w:val="18"/>
              </w:rPr>
              <w:t>редневзвешенн</w:t>
            </w:r>
            <w:r>
              <w:rPr>
                <w:color w:val="000000"/>
                <w:sz w:val="18"/>
                <w:szCs w:val="18"/>
              </w:rPr>
              <w:t xml:space="preserve">ая </w:t>
            </w:r>
            <w:r w:rsidRPr="002F4B77">
              <w:rPr>
                <w:color w:val="000000"/>
                <w:sz w:val="18"/>
                <w:szCs w:val="18"/>
              </w:rPr>
              <w:t>стоимост</w:t>
            </w:r>
            <w:r>
              <w:rPr>
                <w:color w:val="000000"/>
                <w:sz w:val="18"/>
                <w:szCs w:val="18"/>
              </w:rPr>
              <w:t>ь</w:t>
            </w:r>
            <w:r w:rsidRPr="00945D30">
              <w:rPr>
                <w:rStyle w:val="ae"/>
                <w:sz w:val="20"/>
                <w:szCs w:val="20"/>
              </w:rPr>
              <w:footnoteReference w:id="3"/>
            </w:r>
            <w:r w:rsidRPr="002F4B77">
              <w:rPr>
                <w:color w:val="000000"/>
                <w:sz w:val="18"/>
                <w:szCs w:val="18"/>
              </w:rPr>
              <w:t xml:space="preserve"> ценных бумаг </w:t>
            </w:r>
            <w:r w:rsidRPr="00B654EB">
              <w:rPr>
                <w:color w:val="000000"/>
                <w:sz w:val="18"/>
                <w:szCs w:val="18"/>
              </w:rPr>
              <w:t>(</w:t>
            </w:r>
            <w:r>
              <w:rPr>
                <w:color w:val="000000"/>
                <w:sz w:val="18"/>
                <w:szCs w:val="18"/>
              </w:rPr>
              <w:t>млрд. руб.)</w:t>
            </w:r>
          </w:p>
        </w:tc>
        <w:tc>
          <w:tcPr>
            <w:tcW w:w="949" w:type="dxa"/>
            <w:tcBorders>
              <w:left w:val="single" w:sz="4" w:space="0" w:color="auto"/>
              <w:right w:val="single" w:sz="4" w:space="0" w:color="auto"/>
            </w:tcBorders>
            <w:vAlign w:val="center"/>
          </w:tcPr>
          <w:p w:rsidR="007C1808" w:rsidRPr="00B654EB" w:rsidRDefault="007C1808" w:rsidP="007C1808">
            <w:pPr>
              <w:ind w:left="-72" w:right="-101"/>
              <w:jc w:val="center"/>
              <w:rPr>
                <w:bCs/>
                <w:sz w:val="18"/>
                <w:szCs w:val="18"/>
              </w:rPr>
            </w:pPr>
            <w:r w:rsidRPr="00B654EB">
              <w:rPr>
                <w:bCs/>
                <w:sz w:val="18"/>
                <w:szCs w:val="18"/>
              </w:rPr>
              <w:t>%</w:t>
            </w:r>
          </w:p>
          <w:p w:rsidR="007C1808" w:rsidRPr="00B654EB" w:rsidRDefault="007C1808" w:rsidP="007C1808">
            <w:pPr>
              <w:ind w:left="-72" w:right="-101"/>
              <w:jc w:val="center"/>
              <w:rPr>
                <w:bCs/>
                <w:sz w:val="18"/>
                <w:szCs w:val="18"/>
              </w:rPr>
            </w:pPr>
            <w:r w:rsidRPr="00E21C45">
              <w:rPr>
                <w:sz w:val="20"/>
                <w:szCs w:val="20"/>
              </w:rPr>
              <w:t>годовых</w:t>
            </w:r>
          </w:p>
        </w:tc>
        <w:tc>
          <w:tcPr>
            <w:tcW w:w="3402" w:type="dxa"/>
            <w:tcBorders>
              <w:left w:val="single" w:sz="4" w:space="0" w:color="auto"/>
            </w:tcBorders>
          </w:tcPr>
          <w:p w:rsidR="007C1808" w:rsidRPr="00E21C45" w:rsidRDefault="007C1808" w:rsidP="007C1808">
            <w:pPr>
              <w:jc w:val="both"/>
              <w:rPr>
                <w:bCs/>
                <w:sz w:val="20"/>
                <w:szCs w:val="20"/>
              </w:rPr>
            </w:pPr>
          </w:p>
        </w:tc>
      </w:tr>
      <w:tr w:rsidR="007C1808" w:rsidRPr="007C1808" w:rsidTr="007C1808">
        <w:trPr>
          <w:trHeight w:val="328"/>
        </w:trPr>
        <w:tc>
          <w:tcPr>
            <w:tcW w:w="993" w:type="dxa"/>
            <w:gridSpan w:val="2"/>
            <w:vMerge w:val="restart"/>
          </w:tcPr>
          <w:p w:rsidR="007C1808" w:rsidRPr="007C1808" w:rsidRDefault="007C1808" w:rsidP="00E1020E">
            <w:pPr>
              <w:spacing w:before="40" w:after="40"/>
              <w:jc w:val="center"/>
              <w:rPr>
                <w:rFonts w:eastAsia="Arial Unicode MS"/>
                <w:bCs/>
                <w:sz w:val="20"/>
                <w:szCs w:val="20"/>
              </w:rPr>
            </w:pPr>
            <w:r w:rsidRPr="007C1808">
              <w:rPr>
                <w:bCs/>
                <w:sz w:val="20"/>
                <w:szCs w:val="20"/>
              </w:rPr>
              <w:t>14.2.7.1.</w:t>
            </w:r>
          </w:p>
        </w:tc>
        <w:tc>
          <w:tcPr>
            <w:tcW w:w="3827" w:type="dxa"/>
            <w:vMerge w:val="restart"/>
          </w:tcPr>
          <w:p w:rsidR="007C1808" w:rsidRPr="007C1808" w:rsidRDefault="007C1808" w:rsidP="00E1020E">
            <w:pPr>
              <w:spacing w:before="40" w:after="40"/>
              <w:jc w:val="both"/>
              <w:rPr>
                <w:rFonts w:eastAsia="Arial Unicode MS"/>
                <w:bCs/>
                <w:sz w:val="20"/>
                <w:szCs w:val="20"/>
              </w:rPr>
            </w:pPr>
            <w:r w:rsidRPr="007C1808">
              <w:rPr>
                <w:bCs/>
                <w:sz w:val="20"/>
                <w:szCs w:val="20"/>
              </w:rPr>
              <w:t>Депозитарный учет облигаций, выпущенных на территории Российской Федерации</w:t>
            </w:r>
          </w:p>
        </w:tc>
        <w:tc>
          <w:tcPr>
            <w:tcW w:w="1134" w:type="dxa"/>
          </w:tcPr>
          <w:p w:rsidR="007C1808" w:rsidRPr="007C1808" w:rsidRDefault="007C1808" w:rsidP="00E1020E">
            <w:pPr>
              <w:tabs>
                <w:tab w:val="left" w:pos="4464"/>
                <w:tab w:val="left" w:pos="5760"/>
              </w:tabs>
              <w:spacing w:before="40" w:after="40"/>
              <w:ind w:left="-2" w:right="-18"/>
              <w:jc w:val="center"/>
              <w:rPr>
                <w:sz w:val="20"/>
                <w:szCs w:val="20"/>
              </w:rPr>
            </w:pPr>
            <w:r w:rsidRPr="007C1808">
              <w:rPr>
                <w:sz w:val="20"/>
                <w:szCs w:val="20"/>
              </w:rPr>
              <w:t>до 1</w:t>
            </w:r>
          </w:p>
        </w:tc>
        <w:tc>
          <w:tcPr>
            <w:tcW w:w="992" w:type="dxa"/>
            <w:gridSpan w:val="2"/>
          </w:tcPr>
          <w:p w:rsidR="007C1808" w:rsidRPr="007C1808" w:rsidRDefault="007C1808" w:rsidP="00E1020E">
            <w:pPr>
              <w:tabs>
                <w:tab w:val="left" w:pos="4464"/>
                <w:tab w:val="left" w:pos="5760"/>
              </w:tabs>
              <w:spacing w:before="40" w:after="40"/>
              <w:ind w:left="-2" w:right="-18"/>
              <w:jc w:val="center"/>
              <w:rPr>
                <w:sz w:val="20"/>
                <w:szCs w:val="20"/>
              </w:rPr>
            </w:pPr>
            <w:r w:rsidRPr="007C1808">
              <w:rPr>
                <w:sz w:val="20"/>
                <w:szCs w:val="20"/>
              </w:rPr>
              <w:t xml:space="preserve">0,026% </w:t>
            </w:r>
            <w:r w:rsidRPr="007C1808">
              <w:rPr>
                <w:bCs/>
                <w:iCs/>
                <w:sz w:val="20"/>
                <w:szCs w:val="20"/>
              </w:rPr>
              <w:t xml:space="preserve">минимум </w:t>
            </w:r>
            <w:r w:rsidRPr="007C1808">
              <w:rPr>
                <w:bCs/>
                <w:iCs/>
                <w:sz w:val="20"/>
                <w:szCs w:val="20"/>
                <w:lang w:val="en-US"/>
              </w:rPr>
              <w:t>3</w:t>
            </w:r>
            <w:r w:rsidRPr="007C1808">
              <w:rPr>
                <w:bCs/>
                <w:iCs/>
                <w:sz w:val="20"/>
                <w:szCs w:val="20"/>
              </w:rPr>
              <w:t>0 руб. в месяц</w:t>
            </w:r>
          </w:p>
        </w:tc>
        <w:tc>
          <w:tcPr>
            <w:tcW w:w="3402" w:type="dxa"/>
            <w:vMerge w:val="restart"/>
            <w:vAlign w:val="center"/>
          </w:tcPr>
          <w:p w:rsidR="007C1808" w:rsidRPr="007C1808" w:rsidRDefault="007C1808" w:rsidP="00E1020E">
            <w:pPr>
              <w:tabs>
                <w:tab w:val="left" w:pos="4464"/>
                <w:tab w:val="left" w:pos="5760"/>
              </w:tabs>
              <w:spacing w:before="40" w:after="40"/>
              <w:ind w:right="-17"/>
              <w:rPr>
                <w:sz w:val="20"/>
                <w:szCs w:val="20"/>
              </w:rPr>
            </w:pPr>
            <w:r w:rsidRPr="007C1808">
              <w:rPr>
                <w:sz w:val="20"/>
                <w:szCs w:val="20"/>
              </w:rPr>
              <w:t xml:space="preserve">Рассчитывается ежеквартально от ежемесячной средневзвешенной стоимости ценных бумаг на счете депо. </w:t>
            </w:r>
          </w:p>
          <w:p w:rsidR="007C1808" w:rsidRPr="007C1808" w:rsidRDefault="007C1808" w:rsidP="00E1020E">
            <w:pPr>
              <w:tabs>
                <w:tab w:val="left" w:pos="4464"/>
                <w:tab w:val="left" w:pos="5760"/>
              </w:tabs>
              <w:spacing w:before="40" w:after="40"/>
              <w:ind w:right="-17"/>
              <w:rPr>
                <w:sz w:val="20"/>
                <w:szCs w:val="20"/>
              </w:rPr>
            </w:pPr>
          </w:p>
          <w:p w:rsidR="007C1808" w:rsidRPr="007C1808" w:rsidRDefault="007C1808" w:rsidP="00E1020E">
            <w:pPr>
              <w:tabs>
                <w:tab w:val="left" w:pos="4464"/>
                <w:tab w:val="left" w:pos="5760"/>
              </w:tabs>
              <w:spacing w:before="40" w:after="40"/>
              <w:ind w:right="-17"/>
              <w:rPr>
                <w:sz w:val="20"/>
                <w:szCs w:val="20"/>
              </w:rPr>
            </w:pPr>
            <w:r w:rsidRPr="007C1808">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 </w:t>
            </w:r>
          </w:p>
        </w:tc>
      </w:tr>
      <w:tr w:rsidR="007C1808" w:rsidRPr="007C1808" w:rsidTr="007C1808">
        <w:trPr>
          <w:trHeight w:val="20"/>
        </w:trPr>
        <w:tc>
          <w:tcPr>
            <w:tcW w:w="993" w:type="dxa"/>
            <w:gridSpan w:val="2"/>
            <w:vMerge/>
          </w:tcPr>
          <w:p w:rsidR="007C1808" w:rsidRPr="007C1808" w:rsidRDefault="007C1808" w:rsidP="00E1020E">
            <w:pPr>
              <w:spacing w:before="40" w:after="40"/>
              <w:jc w:val="center"/>
              <w:rPr>
                <w:bCs/>
                <w:sz w:val="20"/>
                <w:szCs w:val="20"/>
              </w:rPr>
            </w:pPr>
          </w:p>
        </w:tc>
        <w:tc>
          <w:tcPr>
            <w:tcW w:w="3827" w:type="dxa"/>
            <w:vMerge/>
          </w:tcPr>
          <w:p w:rsidR="007C1808" w:rsidRPr="007C1808" w:rsidRDefault="007C1808" w:rsidP="00E1020E">
            <w:pPr>
              <w:spacing w:before="40" w:after="40"/>
              <w:rPr>
                <w:bCs/>
                <w:sz w:val="20"/>
                <w:szCs w:val="20"/>
              </w:rPr>
            </w:pPr>
          </w:p>
        </w:tc>
        <w:tc>
          <w:tcPr>
            <w:tcW w:w="1134" w:type="dxa"/>
          </w:tcPr>
          <w:p w:rsidR="007C1808" w:rsidRPr="007C1808" w:rsidRDefault="007C1808" w:rsidP="00E1020E">
            <w:pPr>
              <w:tabs>
                <w:tab w:val="left" w:pos="4464"/>
                <w:tab w:val="left" w:pos="5760"/>
              </w:tabs>
              <w:spacing w:before="40" w:after="40"/>
              <w:ind w:left="-2" w:right="-18"/>
              <w:jc w:val="center"/>
              <w:rPr>
                <w:sz w:val="20"/>
                <w:szCs w:val="20"/>
              </w:rPr>
            </w:pPr>
            <w:r w:rsidRPr="007C1808">
              <w:rPr>
                <w:sz w:val="20"/>
                <w:szCs w:val="20"/>
              </w:rPr>
              <w:t>от 1 до 5</w:t>
            </w:r>
          </w:p>
        </w:tc>
        <w:tc>
          <w:tcPr>
            <w:tcW w:w="992" w:type="dxa"/>
            <w:gridSpan w:val="2"/>
          </w:tcPr>
          <w:p w:rsidR="007C1808" w:rsidRPr="007C1808" w:rsidRDefault="007C1808" w:rsidP="00E1020E">
            <w:pPr>
              <w:tabs>
                <w:tab w:val="left" w:pos="4464"/>
                <w:tab w:val="left" w:pos="5760"/>
              </w:tabs>
              <w:spacing w:before="40" w:after="40"/>
              <w:ind w:left="-2" w:right="-18"/>
              <w:jc w:val="center"/>
              <w:rPr>
                <w:sz w:val="20"/>
                <w:szCs w:val="20"/>
                <w:lang w:val="en-US"/>
              </w:rPr>
            </w:pPr>
            <w:r w:rsidRPr="007C1808">
              <w:rPr>
                <w:sz w:val="20"/>
                <w:szCs w:val="20"/>
              </w:rPr>
              <w:t>0,024 %</w:t>
            </w:r>
          </w:p>
        </w:tc>
        <w:tc>
          <w:tcPr>
            <w:tcW w:w="3402" w:type="dxa"/>
            <w:vMerge/>
          </w:tcPr>
          <w:p w:rsidR="007C1808" w:rsidRPr="007C1808" w:rsidRDefault="007C1808" w:rsidP="00E1020E">
            <w:pPr>
              <w:tabs>
                <w:tab w:val="left" w:pos="4464"/>
                <w:tab w:val="left" w:pos="5760"/>
              </w:tabs>
              <w:spacing w:before="40" w:after="40"/>
              <w:ind w:left="-2" w:right="-18"/>
              <w:rPr>
                <w:sz w:val="20"/>
                <w:szCs w:val="20"/>
              </w:rPr>
            </w:pPr>
          </w:p>
        </w:tc>
      </w:tr>
      <w:tr w:rsidR="007C1808" w:rsidRPr="007C1808" w:rsidTr="007C1808">
        <w:trPr>
          <w:trHeight w:val="20"/>
        </w:trPr>
        <w:tc>
          <w:tcPr>
            <w:tcW w:w="993" w:type="dxa"/>
            <w:gridSpan w:val="2"/>
            <w:vMerge/>
          </w:tcPr>
          <w:p w:rsidR="007C1808" w:rsidRPr="007C1808" w:rsidRDefault="007C1808" w:rsidP="00E1020E">
            <w:pPr>
              <w:spacing w:before="40" w:after="40"/>
              <w:jc w:val="center"/>
              <w:rPr>
                <w:bCs/>
                <w:sz w:val="20"/>
                <w:szCs w:val="20"/>
              </w:rPr>
            </w:pPr>
          </w:p>
        </w:tc>
        <w:tc>
          <w:tcPr>
            <w:tcW w:w="3827" w:type="dxa"/>
            <w:vMerge/>
          </w:tcPr>
          <w:p w:rsidR="007C1808" w:rsidRPr="007C1808" w:rsidRDefault="007C1808" w:rsidP="00E1020E">
            <w:pPr>
              <w:spacing w:before="40" w:after="40"/>
              <w:rPr>
                <w:bCs/>
                <w:sz w:val="20"/>
                <w:szCs w:val="20"/>
              </w:rPr>
            </w:pPr>
          </w:p>
        </w:tc>
        <w:tc>
          <w:tcPr>
            <w:tcW w:w="1134" w:type="dxa"/>
          </w:tcPr>
          <w:p w:rsidR="007C1808" w:rsidRPr="007C1808" w:rsidRDefault="007C1808" w:rsidP="00E1020E">
            <w:pPr>
              <w:tabs>
                <w:tab w:val="left" w:pos="4464"/>
                <w:tab w:val="left" w:pos="5760"/>
              </w:tabs>
              <w:spacing w:before="40" w:after="40"/>
              <w:ind w:left="-2" w:right="-18"/>
              <w:jc w:val="center"/>
              <w:rPr>
                <w:sz w:val="20"/>
                <w:szCs w:val="20"/>
              </w:rPr>
            </w:pPr>
            <w:r w:rsidRPr="007C1808">
              <w:rPr>
                <w:sz w:val="20"/>
                <w:szCs w:val="20"/>
              </w:rPr>
              <w:t>от 5 до 10</w:t>
            </w:r>
          </w:p>
        </w:tc>
        <w:tc>
          <w:tcPr>
            <w:tcW w:w="992" w:type="dxa"/>
            <w:gridSpan w:val="2"/>
          </w:tcPr>
          <w:p w:rsidR="007C1808" w:rsidRPr="007C1808" w:rsidRDefault="007C1808" w:rsidP="00E1020E">
            <w:pPr>
              <w:tabs>
                <w:tab w:val="left" w:pos="4464"/>
                <w:tab w:val="left" w:pos="5760"/>
              </w:tabs>
              <w:spacing w:before="40" w:after="40"/>
              <w:ind w:left="-2" w:right="-18"/>
              <w:jc w:val="center"/>
              <w:rPr>
                <w:sz w:val="20"/>
                <w:szCs w:val="20"/>
                <w:lang w:val="en-US"/>
              </w:rPr>
            </w:pPr>
            <w:r w:rsidRPr="007C1808">
              <w:rPr>
                <w:sz w:val="20"/>
                <w:szCs w:val="20"/>
              </w:rPr>
              <w:t>0,0197%</w:t>
            </w:r>
          </w:p>
        </w:tc>
        <w:tc>
          <w:tcPr>
            <w:tcW w:w="3402" w:type="dxa"/>
            <w:vMerge/>
          </w:tcPr>
          <w:p w:rsidR="007C1808" w:rsidRPr="007C1808" w:rsidRDefault="007C1808" w:rsidP="00E1020E">
            <w:pPr>
              <w:tabs>
                <w:tab w:val="left" w:pos="4464"/>
                <w:tab w:val="left" w:pos="5760"/>
              </w:tabs>
              <w:spacing w:before="40" w:after="40"/>
              <w:ind w:left="-2" w:right="-18"/>
              <w:rPr>
                <w:sz w:val="20"/>
                <w:szCs w:val="20"/>
              </w:rPr>
            </w:pPr>
          </w:p>
        </w:tc>
      </w:tr>
      <w:tr w:rsidR="007C1808" w:rsidRPr="007C1808" w:rsidTr="007C1808">
        <w:trPr>
          <w:trHeight w:val="20"/>
        </w:trPr>
        <w:tc>
          <w:tcPr>
            <w:tcW w:w="993" w:type="dxa"/>
            <w:gridSpan w:val="2"/>
            <w:vMerge/>
          </w:tcPr>
          <w:p w:rsidR="007C1808" w:rsidRPr="007C1808" w:rsidRDefault="007C1808" w:rsidP="00E1020E">
            <w:pPr>
              <w:spacing w:before="40" w:after="40"/>
              <w:jc w:val="center"/>
              <w:rPr>
                <w:bCs/>
                <w:sz w:val="20"/>
                <w:szCs w:val="20"/>
              </w:rPr>
            </w:pPr>
          </w:p>
        </w:tc>
        <w:tc>
          <w:tcPr>
            <w:tcW w:w="3827" w:type="dxa"/>
            <w:vMerge/>
          </w:tcPr>
          <w:p w:rsidR="007C1808" w:rsidRPr="007C1808" w:rsidRDefault="007C1808" w:rsidP="00E1020E">
            <w:pPr>
              <w:spacing w:before="40" w:after="40"/>
              <w:rPr>
                <w:bCs/>
                <w:sz w:val="20"/>
                <w:szCs w:val="20"/>
              </w:rPr>
            </w:pPr>
          </w:p>
        </w:tc>
        <w:tc>
          <w:tcPr>
            <w:tcW w:w="1134" w:type="dxa"/>
          </w:tcPr>
          <w:p w:rsidR="007C1808" w:rsidRPr="007C1808" w:rsidRDefault="007C1808" w:rsidP="00E1020E">
            <w:pPr>
              <w:tabs>
                <w:tab w:val="left" w:pos="4464"/>
                <w:tab w:val="left" w:pos="5760"/>
              </w:tabs>
              <w:spacing w:before="40" w:after="40"/>
              <w:ind w:left="-2" w:right="-18"/>
              <w:jc w:val="center"/>
              <w:rPr>
                <w:sz w:val="20"/>
                <w:szCs w:val="20"/>
              </w:rPr>
            </w:pPr>
            <w:r w:rsidRPr="007C1808">
              <w:rPr>
                <w:sz w:val="20"/>
                <w:szCs w:val="20"/>
              </w:rPr>
              <w:t>от 10 до 20</w:t>
            </w:r>
          </w:p>
        </w:tc>
        <w:tc>
          <w:tcPr>
            <w:tcW w:w="992" w:type="dxa"/>
            <w:gridSpan w:val="2"/>
          </w:tcPr>
          <w:p w:rsidR="007C1808" w:rsidRPr="007C1808" w:rsidRDefault="007C1808" w:rsidP="00E1020E">
            <w:pPr>
              <w:tabs>
                <w:tab w:val="left" w:pos="4464"/>
                <w:tab w:val="left" w:pos="5760"/>
              </w:tabs>
              <w:spacing w:before="40" w:after="40"/>
              <w:ind w:left="-2" w:right="-18"/>
              <w:jc w:val="center"/>
              <w:rPr>
                <w:sz w:val="20"/>
                <w:szCs w:val="20"/>
                <w:lang w:val="en-US"/>
              </w:rPr>
            </w:pPr>
            <w:r w:rsidRPr="007C1808">
              <w:rPr>
                <w:sz w:val="20"/>
                <w:szCs w:val="20"/>
              </w:rPr>
              <w:t>0,0192%</w:t>
            </w:r>
          </w:p>
        </w:tc>
        <w:tc>
          <w:tcPr>
            <w:tcW w:w="3402" w:type="dxa"/>
            <w:vMerge/>
          </w:tcPr>
          <w:p w:rsidR="007C1808" w:rsidRPr="007C1808" w:rsidRDefault="007C1808" w:rsidP="00E1020E">
            <w:pPr>
              <w:tabs>
                <w:tab w:val="left" w:pos="4464"/>
                <w:tab w:val="left" w:pos="5760"/>
              </w:tabs>
              <w:spacing w:before="40" w:after="40"/>
              <w:ind w:left="-2" w:right="-18"/>
              <w:rPr>
                <w:sz w:val="20"/>
                <w:szCs w:val="20"/>
              </w:rPr>
            </w:pPr>
          </w:p>
        </w:tc>
      </w:tr>
      <w:tr w:rsidR="007C1808" w:rsidRPr="007C1808" w:rsidTr="007C1808">
        <w:trPr>
          <w:trHeight w:val="20"/>
        </w:trPr>
        <w:tc>
          <w:tcPr>
            <w:tcW w:w="993" w:type="dxa"/>
            <w:gridSpan w:val="2"/>
            <w:vMerge/>
          </w:tcPr>
          <w:p w:rsidR="007C1808" w:rsidRPr="007C1808" w:rsidRDefault="007C1808" w:rsidP="00E1020E">
            <w:pPr>
              <w:spacing w:before="40" w:after="40"/>
              <w:jc w:val="center"/>
              <w:rPr>
                <w:bCs/>
                <w:sz w:val="20"/>
                <w:szCs w:val="20"/>
              </w:rPr>
            </w:pPr>
          </w:p>
        </w:tc>
        <w:tc>
          <w:tcPr>
            <w:tcW w:w="3827" w:type="dxa"/>
            <w:vMerge/>
          </w:tcPr>
          <w:p w:rsidR="007C1808" w:rsidRPr="007C1808" w:rsidRDefault="007C1808" w:rsidP="00E1020E">
            <w:pPr>
              <w:spacing w:before="40" w:after="40"/>
              <w:rPr>
                <w:bCs/>
                <w:sz w:val="20"/>
                <w:szCs w:val="20"/>
              </w:rPr>
            </w:pPr>
          </w:p>
        </w:tc>
        <w:tc>
          <w:tcPr>
            <w:tcW w:w="1134" w:type="dxa"/>
          </w:tcPr>
          <w:p w:rsidR="007C1808" w:rsidRPr="007C1808" w:rsidRDefault="007C1808" w:rsidP="00E1020E">
            <w:pPr>
              <w:tabs>
                <w:tab w:val="left" w:pos="4464"/>
                <w:tab w:val="left" w:pos="5760"/>
              </w:tabs>
              <w:spacing w:before="40" w:after="40"/>
              <w:ind w:left="-2" w:right="-18"/>
              <w:jc w:val="center"/>
              <w:rPr>
                <w:sz w:val="20"/>
                <w:szCs w:val="20"/>
              </w:rPr>
            </w:pPr>
            <w:r w:rsidRPr="007C1808">
              <w:rPr>
                <w:sz w:val="20"/>
                <w:szCs w:val="20"/>
              </w:rPr>
              <w:t xml:space="preserve">от </w:t>
            </w:r>
            <w:r w:rsidRPr="007C1808">
              <w:rPr>
                <w:sz w:val="20"/>
                <w:szCs w:val="20"/>
                <w:lang w:val="en-US"/>
              </w:rPr>
              <w:t>20</w:t>
            </w:r>
            <w:r w:rsidRPr="007C1808">
              <w:rPr>
                <w:sz w:val="20"/>
                <w:szCs w:val="20"/>
              </w:rPr>
              <w:t xml:space="preserve"> до </w:t>
            </w:r>
            <w:r w:rsidRPr="007C1808">
              <w:rPr>
                <w:sz w:val="20"/>
                <w:szCs w:val="20"/>
                <w:lang w:val="en-US"/>
              </w:rPr>
              <w:t>50</w:t>
            </w:r>
          </w:p>
        </w:tc>
        <w:tc>
          <w:tcPr>
            <w:tcW w:w="992" w:type="dxa"/>
            <w:gridSpan w:val="2"/>
          </w:tcPr>
          <w:p w:rsidR="007C1808" w:rsidRPr="007C1808" w:rsidRDefault="007C1808" w:rsidP="00E1020E">
            <w:pPr>
              <w:tabs>
                <w:tab w:val="left" w:pos="4464"/>
                <w:tab w:val="left" w:pos="5760"/>
              </w:tabs>
              <w:spacing w:before="40" w:after="40"/>
              <w:ind w:left="-2" w:right="-18"/>
              <w:jc w:val="center"/>
              <w:rPr>
                <w:sz w:val="20"/>
                <w:szCs w:val="20"/>
              </w:rPr>
            </w:pPr>
            <w:r w:rsidRPr="007C1808">
              <w:rPr>
                <w:sz w:val="20"/>
                <w:szCs w:val="20"/>
              </w:rPr>
              <w:t>0,01</w:t>
            </w:r>
            <w:r w:rsidRPr="007C1808">
              <w:rPr>
                <w:sz w:val="20"/>
                <w:szCs w:val="20"/>
                <w:lang w:val="en-US"/>
              </w:rPr>
              <w:t>72</w:t>
            </w:r>
            <w:r w:rsidRPr="007C1808">
              <w:rPr>
                <w:sz w:val="20"/>
                <w:szCs w:val="20"/>
              </w:rPr>
              <w:t>%</w:t>
            </w:r>
          </w:p>
        </w:tc>
        <w:tc>
          <w:tcPr>
            <w:tcW w:w="3402" w:type="dxa"/>
            <w:vMerge/>
          </w:tcPr>
          <w:p w:rsidR="007C1808" w:rsidRPr="007C1808" w:rsidRDefault="007C1808" w:rsidP="00E1020E">
            <w:pPr>
              <w:tabs>
                <w:tab w:val="left" w:pos="4464"/>
                <w:tab w:val="left" w:pos="5760"/>
              </w:tabs>
              <w:spacing w:before="40" w:after="40"/>
              <w:ind w:left="-2" w:right="-18"/>
              <w:rPr>
                <w:sz w:val="20"/>
                <w:szCs w:val="20"/>
              </w:rPr>
            </w:pPr>
          </w:p>
        </w:tc>
      </w:tr>
      <w:tr w:rsidR="007C1808" w:rsidRPr="007C1808" w:rsidTr="007C1808">
        <w:trPr>
          <w:trHeight w:val="20"/>
        </w:trPr>
        <w:tc>
          <w:tcPr>
            <w:tcW w:w="993" w:type="dxa"/>
            <w:gridSpan w:val="2"/>
            <w:vMerge/>
          </w:tcPr>
          <w:p w:rsidR="007C1808" w:rsidRPr="007C1808" w:rsidRDefault="007C1808" w:rsidP="00E1020E">
            <w:pPr>
              <w:spacing w:before="40" w:after="40"/>
              <w:jc w:val="center"/>
              <w:rPr>
                <w:bCs/>
                <w:sz w:val="20"/>
                <w:szCs w:val="20"/>
              </w:rPr>
            </w:pPr>
          </w:p>
        </w:tc>
        <w:tc>
          <w:tcPr>
            <w:tcW w:w="3827" w:type="dxa"/>
            <w:vMerge/>
          </w:tcPr>
          <w:p w:rsidR="007C1808" w:rsidRPr="007C1808" w:rsidRDefault="007C1808" w:rsidP="00E1020E">
            <w:pPr>
              <w:spacing w:before="40" w:after="40"/>
              <w:rPr>
                <w:bCs/>
                <w:sz w:val="20"/>
                <w:szCs w:val="20"/>
              </w:rPr>
            </w:pPr>
          </w:p>
        </w:tc>
        <w:tc>
          <w:tcPr>
            <w:tcW w:w="1134" w:type="dxa"/>
          </w:tcPr>
          <w:p w:rsidR="007C1808" w:rsidRPr="007C1808" w:rsidRDefault="007C1808" w:rsidP="00E1020E">
            <w:pPr>
              <w:tabs>
                <w:tab w:val="left" w:pos="4464"/>
                <w:tab w:val="left" w:pos="5760"/>
              </w:tabs>
              <w:spacing w:before="40" w:after="40"/>
              <w:ind w:left="-2" w:right="-18"/>
              <w:jc w:val="center"/>
              <w:rPr>
                <w:sz w:val="20"/>
                <w:szCs w:val="20"/>
              </w:rPr>
            </w:pPr>
            <w:r w:rsidRPr="007C1808">
              <w:rPr>
                <w:sz w:val="20"/>
                <w:szCs w:val="20"/>
              </w:rPr>
              <w:t>свыше 50</w:t>
            </w:r>
          </w:p>
        </w:tc>
        <w:tc>
          <w:tcPr>
            <w:tcW w:w="992" w:type="dxa"/>
            <w:gridSpan w:val="2"/>
          </w:tcPr>
          <w:p w:rsidR="007C1808" w:rsidRPr="007C1808" w:rsidRDefault="007C1808" w:rsidP="00E1020E">
            <w:pPr>
              <w:tabs>
                <w:tab w:val="left" w:pos="4464"/>
                <w:tab w:val="left" w:pos="5760"/>
              </w:tabs>
              <w:spacing w:before="40" w:after="40"/>
              <w:ind w:left="-2" w:right="-18"/>
              <w:jc w:val="center"/>
              <w:rPr>
                <w:sz w:val="20"/>
                <w:szCs w:val="20"/>
                <w:lang w:val="en-US"/>
              </w:rPr>
            </w:pPr>
            <w:r w:rsidRPr="007C1808">
              <w:rPr>
                <w:sz w:val="20"/>
                <w:szCs w:val="20"/>
              </w:rPr>
              <w:t>0,016%</w:t>
            </w:r>
          </w:p>
        </w:tc>
        <w:tc>
          <w:tcPr>
            <w:tcW w:w="3402" w:type="dxa"/>
            <w:vMerge/>
          </w:tcPr>
          <w:p w:rsidR="007C1808" w:rsidRPr="007C1808" w:rsidRDefault="007C1808" w:rsidP="00E1020E">
            <w:pPr>
              <w:tabs>
                <w:tab w:val="left" w:pos="4464"/>
                <w:tab w:val="left" w:pos="5760"/>
              </w:tabs>
              <w:spacing w:before="40" w:after="40"/>
              <w:ind w:left="-2" w:right="-18"/>
              <w:rPr>
                <w:sz w:val="20"/>
                <w:szCs w:val="20"/>
              </w:rPr>
            </w:pPr>
          </w:p>
        </w:tc>
      </w:tr>
      <w:tr w:rsidR="007C1808" w:rsidRPr="007C1808" w:rsidTr="007C1808">
        <w:trPr>
          <w:trHeight w:val="20"/>
        </w:trPr>
        <w:tc>
          <w:tcPr>
            <w:tcW w:w="993" w:type="dxa"/>
            <w:gridSpan w:val="2"/>
            <w:vMerge w:val="restart"/>
          </w:tcPr>
          <w:p w:rsidR="007C1808" w:rsidRPr="007C1808" w:rsidRDefault="007C1808" w:rsidP="00E1020E">
            <w:pPr>
              <w:spacing w:before="40" w:after="40"/>
              <w:jc w:val="center"/>
              <w:rPr>
                <w:bCs/>
                <w:sz w:val="20"/>
                <w:szCs w:val="20"/>
              </w:rPr>
            </w:pPr>
            <w:r w:rsidRPr="007C1808">
              <w:rPr>
                <w:bCs/>
                <w:sz w:val="20"/>
                <w:szCs w:val="20"/>
              </w:rPr>
              <w:t>14.2.7.2.</w:t>
            </w:r>
          </w:p>
        </w:tc>
        <w:tc>
          <w:tcPr>
            <w:tcW w:w="3827" w:type="dxa"/>
            <w:vMerge w:val="restart"/>
          </w:tcPr>
          <w:p w:rsidR="007C1808" w:rsidRPr="007C1808" w:rsidRDefault="007C1808" w:rsidP="00E1020E">
            <w:pPr>
              <w:spacing w:before="40" w:after="40"/>
              <w:jc w:val="both"/>
              <w:rPr>
                <w:bCs/>
                <w:sz w:val="20"/>
                <w:szCs w:val="20"/>
              </w:rPr>
            </w:pPr>
            <w:r w:rsidRPr="007C1808">
              <w:rPr>
                <w:bCs/>
                <w:sz w:val="20"/>
                <w:szCs w:val="20"/>
              </w:rPr>
              <w:t>Депозитарный учет акций и российских депозитарных расписок, выпущенных на территории Российской Федерации</w:t>
            </w:r>
          </w:p>
        </w:tc>
        <w:tc>
          <w:tcPr>
            <w:tcW w:w="1134" w:type="dxa"/>
          </w:tcPr>
          <w:p w:rsidR="007C1808" w:rsidRPr="007C1808" w:rsidRDefault="007C1808" w:rsidP="00E1020E">
            <w:pPr>
              <w:spacing w:before="40" w:after="40"/>
              <w:jc w:val="center"/>
              <w:rPr>
                <w:sz w:val="20"/>
                <w:szCs w:val="20"/>
              </w:rPr>
            </w:pPr>
            <w:r w:rsidRPr="007C1808">
              <w:rPr>
                <w:sz w:val="20"/>
                <w:szCs w:val="20"/>
              </w:rPr>
              <w:t>до 0,5</w:t>
            </w:r>
          </w:p>
        </w:tc>
        <w:tc>
          <w:tcPr>
            <w:tcW w:w="992" w:type="dxa"/>
            <w:gridSpan w:val="2"/>
          </w:tcPr>
          <w:p w:rsidR="007C1808" w:rsidRPr="007C1808" w:rsidRDefault="007C1808" w:rsidP="00E1020E">
            <w:pPr>
              <w:spacing w:before="40" w:after="40"/>
              <w:jc w:val="center"/>
              <w:rPr>
                <w:sz w:val="20"/>
                <w:szCs w:val="20"/>
              </w:rPr>
            </w:pPr>
            <w:r w:rsidRPr="007C1808">
              <w:rPr>
                <w:sz w:val="20"/>
                <w:szCs w:val="20"/>
              </w:rPr>
              <w:t xml:space="preserve">0,019% </w:t>
            </w:r>
            <w:r w:rsidRPr="007C1808">
              <w:rPr>
                <w:bCs/>
                <w:iCs/>
                <w:sz w:val="20"/>
                <w:szCs w:val="20"/>
              </w:rPr>
              <w:t xml:space="preserve">минимум </w:t>
            </w:r>
            <w:r w:rsidRPr="007C1808">
              <w:rPr>
                <w:bCs/>
                <w:iCs/>
                <w:sz w:val="20"/>
                <w:szCs w:val="20"/>
                <w:lang w:val="en-US"/>
              </w:rPr>
              <w:t>3</w:t>
            </w:r>
            <w:r w:rsidRPr="007C1808">
              <w:rPr>
                <w:bCs/>
                <w:iCs/>
                <w:sz w:val="20"/>
                <w:szCs w:val="20"/>
              </w:rPr>
              <w:t>0 руб. в месяц</w:t>
            </w:r>
          </w:p>
        </w:tc>
        <w:tc>
          <w:tcPr>
            <w:tcW w:w="3402" w:type="dxa"/>
            <w:vMerge/>
          </w:tcPr>
          <w:p w:rsidR="007C1808" w:rsidRPr="007C1808" w:rsidRDefault="007C1808" w:rsidP="00E1020E">
            <w:pPr>
              <w:tabs>
                <w:tab w:val="left" w:pos="4464"/>
                <w:tab w:val="left" w:pos="5760"/>
              </w:tabs>
              <w:spacing w:before="40" w:after="40"/>
              <w:ind w:left="-2" w:right="-18"/>
              <w:rPr>
                <w:sz w:val="20"/>
                <w:szCs w:val="20"/>
              </w:rPr>
            </w:pPr>
          </w:p>
        </w:tc>
      </w:tr>
      <w:tr w:rsidR="007C1808" w:rsidRPr="007C1808" w:rsidTr="007C1808">
        <w:trPr>
          <w:trHeight w:val="20"/>
        </w:trPr>
        <w:tc>
          <w:tcPr>
            <w:tcW w:w="993" w:type="dxa"/>
            <w:gridSpan w:val="2"/>
            <w:vMerge/>
          </w:tcPr>
          <w:p w:rsidR="007C1808" w:rsidRPr="007C1808" w:rsidRDefault="007C1808" w:rsidP="00E1020E">
            <w:pPr>
              <w:spacing w:before="40" w:after="40"/>
              <w:jc w:val="center"/>
              <w:rPr>
                <w:bCs/>
                <w:sz w:val="20"/>
                <w:szCs w:val="20"/>
              </w:rPr>
            </w:pPr>
          </w:p>
        </w:tc>
        <w:tc>
          <w:tcPr>
            <w:tcW w:w="3827" w:type="dxa"/>
            <w:vMerge/>
          </w:tcPr>
          <w:p w:rsidR="007C1808" w:rsidRPr="007C1808" w:rsidRDefault="007C1808" w:rsidP="00E1020E">
            <w:pPr>
              <w:spacing w:before="40" w:after="40"/>
              <w:jc w:val="both"/>
              <w:rPr>
                <w:bCs/>
                <w:sz w:val="20"/>
                <w:szCs w:val="20"/>
              </w:rPr>
            </w:pPr>
          </w:p>
        </w:tc>
        <w:tc>
          <w:tcPr>
            <w:tcW w:w="1134" w:type="dxa"/>
          </w:tcPr>
          <w:p w:rsidR="007C1808" w:rsidRPr="007C1808" w:rsidRDefault="007C1808" w:rsidP="00E1020E">
            <w:pPr>
              <w:spacing w:before="40" w:after="40"/>
              <w:jc w:val="center"/>
              <w:rPr>
                <w:sz w:val="20"/>
                <w:szCs w:val="20"/>
              </w:rPr>
            </w:pPr>
            <w:r w:rsidRPr="007C1808">
              <w:rPr>
                <w:sz w:val="20"/>
                <w:szCs w:val="20"/>
              </w:rPr>
              <w:t>от 0,5 до 1</w:t>
            </w:r>
          </w:p>
        </w:tc>
        <w:tc>
          <w:tcPr>
            <w:tcW w:w="992" w:type="dxa"/>
            <w:gridSpan w:val="2"/>
          </w:tcPr>
          <w:p w:rsidR="007C1808" w:rsidRPr="007C1808" w:rsidRDefault="007C1808" w:rsidP="00E1020E">
            <w:pPr>
              <w:spacing w:before="40" w:after="40"/>
              <w:jc w:val="center"/>
              <w:rPr>
                <w:sz w:val="20"/>
                <w:szCs w:val="20"/>
                <w:lang w:val="en-US"/>
              </w:rPr>
            </w:pPr>
            <w:r w:rsidRPr="007C1808">
              <w:rPr>
                <w:sz w:val="20"/>
                <w:szCs w:val="20"/>
              </w:rPr>
              <w:t>0,014%</w:t>
            </w:r>
          </w:p>
        </w:tc>
        <w:tc>
          <w:tcPr>
            <w:tcW w:w="3402" w:type="dxa"/>
            <w:vMerge/>
          </w:tcPr>
          <w:p w:rsidR="007C1808" w:rsidRPr="007C1808" w:rsidRDefault="007C1808" w:rsidP="00E1020E">
            <w:pPr>
              <w:tabs>
                <w:tab w:val="left" w:pos="4464"/>
                <w:tab w:val="left" w:pos="5760"/>
              </w:tabs>
              <w:spacing w:before="40" w:after="40"/>
              <w:ind w:left="-2" w:right="-18"/>
              <w:rPr>
                <w:sz w:val="20"/>
                <w:szCs w:val="20"/>
              </w:rPr>
            </w:pPr>
          </w:p>
        </w:tc>
      </w:tr>
      <w:tr w:rsidR="007C1808" w:rsidRPr="007C1808" w:rsidTr="007C1808">
        <w:trPr>
          <w:trHeight w:val="20"/>
        </w:trPr>
        <w:tc>
          <w:tcPr>
            <w:tcW w:w="993" w:type="dxa"/>
            <w:gridSpan w:val="2"/>
            <w:vMerge/>
          </w:tcPr>
          <w:p w:rsidR="007C1808" w:rsidRPr="007C1808" w:rsidRDefault="007C1808" w:rsidP="00E1020E">
            <w:pPr>
              <w:spacing w:before="40" w:after="40"/>
              <w:jc w:val="center"/>
              <w:rPr>
                <w:bCs/>
                <w:sz w:val="20"/>
                <w:szCs w:val="20"/>
              </w:rPr>
            </w:pPr>
          </w:p>
        </w:tc>
        <w:tc>
          <w:tcPr>
            <w:tcW w:w="3827" w:type="dxa"/>
            <w:vMerge/>
          </w:tcPr>
          <w:p w:rsidR="007C1808" w:rsidRPr="007C1808" w:rsidRDefault="007C1808" w:rsidP="00E1020E">
            <w:pPr>
              <w:spacing w:before="40" w:after="40"/>
              <w:jc w:val="both"/>
              <w:rPr>
                <w:bCs/>
                <w:sz w:val="20"/>
                <w:szCs w:val="20"/>
              </w:rPr>
            </w:pPr>
          </w:p>
        </w:tc>
        <w:tc>
          <w:tcPr>
            <w:tcW w:w="1134" w:type="dxa"/>
          </w:tcPr>
          <w:p w:rsidR="007C1808" w:rsidRPr="007C1808" w:rsidRDefault="007C1808" w:rsidP="00E1020E">
            <w:pPr>
              <w:spacing w:before="40" w:after="40"/>
              <w:jc w:val="center"/>
              <w:rPr>
                <w:sz w:val="20"/>
                <w:szCs w:val="20"/>
              </w:rPr>
            </w:pPr>
            <w:r w:rsidRPr="007C1808">
              <w:rPr>
                <w:sz w:val="20"/>
                <w:szCs w:val="20"/>
              </w:rPr>
              <w:t>от 1 до 5</w:t>
            </w:r>
          </w:p>
        </w:tc>
        <w:tc>
          <w:tcPr>
            <w:tcW w:w="992" w:type="dxa"/>
            <w:gridSpan w:val="2"/>
          </w:tcPr>
          <w:p w:rsidR="007C1808" w:rsidRPr="007C1808" w:rsidRDefault="007C1808" w:rsidP="00E1020E">
            <w:pPr>
              <w:spacing w:before="40" w:after="40"/>
              <w:jc w:val="center"/>
              <w:rPr>
                <w:sz w:val="20"/>
                <w:szCs w:val="20"/>
                <w:lang w:val="en-US"/>
              </w:rPr>
            </w:pPr>
            <w:r w:rsidRPr="007C1808">
              <w:rPr>
                <w:sz w:val="20"/>
                <w:szCs w:val="20"/>
              </w:rPr>
              <w:t>0,013%</w:t>
            </w:r>
          </w:p>
        </w:tc>
        <w:tc>
          <w:tcPr>
            <w:tcW w:w="3402" w:type="dxa"/>
            <w:vMerge/>
          </w:tcPr>
          <w:p w:rsidR="007C1808" w:rsidRPr="007C1808" w:rsidRDefault="007C1808" w:rsidP="00E1020E">
            <w:pPr>
              <w:tabs>
                <w:tab w:val="left" w:pos="4464"/>
                <w:tab w:val="left" w:pos="5760"/>
              </w:tabs>
              <w:spacing w:before="40" w:after="40"/>
              <w:ind w:left="-2" w:right="-18"/>
              <w:rPr>
                <w:sz w:val="20"/>
                <w:szCs w:val="20"/>
              </w:rPr>
            </w:pPr>
          </w:p>
        </w:tc>
      </w:tr>
      <w:tr w:rsidR="007C1808" w:rsidRPr="007C1808" w:rsidTr="007C1808">
        <w:trPr>
          <w:trHeight w:val="270"/>
        </w:trPr>
        <w:tc>
          <w:tcPr>
            <w:tcW w:w="993" w:type="dxa"/>
            <w:gridSpan w:val="2"/>
            <w:vMerge/>
          </w:tcPr>
          <w:p w:rsidR="007C1808" w:rsidRPr="007C1808" w:rsidRDefault="007C1808" w:rsidP="00E1020E">
            <w:pPr>
              <w:spacing w:before="40" w:after="40"/>
              <w:jc w:val="center"/>
              <w:rPr>
                <w:bCs/>
                <w:sz w:val="20"/>
                <w:szCs w:val="20"/>
              </w:rPr>
            </w:pPr>
          </w:p>
        </w:tc>
        <w:tc>
          <w:tcPr>
            <w:tcW w:w="3827" w:type="dxa"/>
            <w:vMerge/>
          </w:tcPr>
          <w:p w:rsidR="007C1808" w:rsidRPr="007C1808" w:rsidRDefault="007C1808" w:rsidP="00E1020E">
            <w:pPr>
              <w:spacing w:before="40" w:after="40"/>
              <w:jc w:val="both"/>
              <w:rPr>
                <w:bCs/>
                <w:sz w:val="20"/>
                <w:szCs w:val="20"/>
              </w:rPr>
            </w:pPr>
          </w:p>
        </w:tc>
        <w:tc>
          <w:tcPr>
            <w:tcW w:w="1134" w:type="dxa"/>
          </w:tcPr>
          <w:p w:rsidR="007C1808" w:rsidRPr="007C1808" w:rsidRDefault="007C1808" w:rsidP="00E1020E">
            <w:pPr>
              <w:spacing w:before="40" w:after="40"/>
              <w:jc w:val="center"/>
              <w:rPr>
                <w:sz w:val="20"/>
                <w:szCs w:val="20"/>
              </w:rPr>
            </w:pPr>
            <w:r w:rsidRPr="007C1808">
              <w:rPr>
                <w:sz w:val="20"/>
                <w:szCs w:val="20"/>
              </w:rPr>
              <w:t>свыше 5</w:t>
            </w:r>
          </w:p>
        </w:tc>
        <w:tc>
          <w:tcPr>
            <w:tcW w:w="992" w:type="dxa"/>
            <w:gridSpan w:val="2"/>
          </w:tcPr>
          <w:p w:rsidR="007C1808" w:rsidRPr="007C1808" w:rsidRDefault="007C1808" w:rsidP="00E1020E">
            <w:pPr>
              <w:spacing w:before="40" w:after="40"/>
              <w:jc w:val="center"/>
              <w:rPr>
                <w:sz w:val="20"/>
                <w:szCs w:val="20"/>
                <w:lang w:val="en-US"/>
              </w:rPr>
            </w:pPr>
            <w:r w:rsidRPr="007C1808">
              <w:rPr>
                <w:sz w:val="20"/>
                <w:szCs w:val="20"/>
              </w:rPr>
              <w:t>0,01%</w:t>
            </w:r>
          </w:p>
        </w:tc>
        <w:tc>
          <w:tcPr>
            <w:tcW w:w="3402" w:type="dxa"/>
            <w:vMerge/>
          </w:tcPr>
          <w:p w:rsidR="007C1808" w:rsidRPr="007C1808" w:rsidRDefault="007C1808" w:rsidP="00E1020E">
            <w:pPr>
              <w:tabs>
                <w:tab w:val="left" w:pos="4464"/>
                <w:tab w:val="left" w:pos="5760"/>
              </w:tabs>
              <w:spacing w:before="40" w:after="40"/>
              <w:ind w:left="-2" w:right="-18"/>
              <w:rPr>
                <w:sz w:val="20"/>
                <w:szCs w:val="20"/>
              </w:rPr>
            </w:pPr>
          </w:p>
        </w:tc>
      </w:tr>
      <w:tr w:rsidR="007C1808" w:rsidRPr="007C1808" w:rsidTr="007C1808">
        <w:tc>
          <w:tcPr>
            <w:tcW w:w="993" w:type="dxa"/>
            <w:gridSpan w:val="2"/>
          </w:tcPr>
          <w:p w:rsidR="007C1808" w:rsidRPr="007C1808" w:rsidRDefault="007C1808" w:rsidP="00E1020E">
            <w:pPr>
              <w:spacing w:before="40" w:after="40"/>
              <w:jc w:val="center"/>
              <w:rPr>
                <w:bCs/>
                <w:sz w:val="20"/>
                <w:szCs w:val="20"/>
                <w:lang w:val="en-US"/>
              </w:rPr>
            </w:pPr>
            <w:r w:rsidRPr="007C1808">
              <w:rPr>
                <w:bCs/>
                <w:sz w:val="20"/>
                <w:szCs w:val="20"/>
              </w:rPr>
              <w:t>14.2.7.3</w:t>
            </w:r>
          </w:p>
        </w:tc>
        <w:tc>
          <w:tcPr>
            <w:tcW w:w="3827" w:type="dxa"/>
          </w:tcPr>
          <w:p w:rsidR="007C1808" w:rsidRPr="007C1808" w:rsidRDefault="00410DCD" w:rsidP="00E1020E">
            <w:pPr>
              <w:spacing w:before="40" w:after="40"/>
              <w:jc w:val="both"/>
              <w:rPr>
                <w:bCs/>
                <w:sz w:val="20"/>
                <w:szCs w:val="20"/>
              </w:rPr>
            </w:pPr>
            <w:r w:rsidRPr="009F108C">
              <w:rPr>
                <w:bCs/>
                <w:sz w:val="20"/>
                <w:szCs w:val="20"/>
              </w:rPr>
              <w:t>Депозитарный учет и/или хранение иностранных финансовых инструментов, выпущенных вне территории Российской Федерации</w:t>
            </w:r>
            <w:r w:rsidRPr="0039601A">
              <w:rPr>
                <w:bCs/>
                <w:sz w:val="20"/>
                <w:szCs w:val="20"/>
              </w:rPr>
              <w:t xml:space="preserve">, </w:t>
            </w:r>
            <w:r w:rsidRPr="009F108C">
              <w:rPr>
                <w:bCs/>
                <w:sz w:val="20"/>
                <w:szCs w:val="20"/>
              </w:rPr>
              <w:t xml:space="preserve">за исключением </w:t>
            </w:r>
            <w:r>
              <w:rPr>
                <w:bCs/>
                <w:sz w:val="20"/>
                <w:szCs w:val="20"/>
              </w:rPr>
              <w:t>паев</w:t>
            </w:r>
            <w:r w:rsidRPr="005B252E">
              <w:rPr>
                <w:bCs/>
                <w:sz w:val="20"/>
                <w:szCs w:val="20"/>
              </w:rPr>
              <w:t xml:space="preserve"> инвестиционных фондов</w:t>
            </w:r>
          </w:p>
        </w:tc>
        <w:tc>
          <w:tcPr>
            <w:tcW w:w="2126" w:type="dxa"/>
            <w:gridSpan w:val="3"/>
            <w:vAlign w:val="center"/>
          </w:tcPr>
          <w:p w:rsidR="007C1808" w:rsidRPr="007C1808" w:rsidRDefault="00410DCD" w:rsidP="00E1020E">
            <w:pPr>
              <w:spacing w:before="40" w:after="40"/>
              <w:jc w:val="center"/>
              <w:rPr>
                <w:sz w:val="20"/>
                <w:szCs w:val="20"/>
              </w:rPr>
            </w:pPr>
            <w:r w:rsidRPr="009F108C">
              <w:rPr>
                <w:bCs/>
                <w:sz w:val="20"/>
                <w:szCs w:val="20"/>
              </w:rPr>
              <w:t>0,035% годовых минимум 30 руб. в месяц</w:t>
            </w:r>
          </w:p>
        </w:tc>
        <w:tc>
          <w:tcPr>
            <w:tcW w:w="3402" w:type="dxa"/>
          </w:tcPr>
          <w:p w:rsidR="007C1808" w:rsidRPr="007C1808" w:rsidRDefault="00410DCD" w:rsidP="00410DCD">
            <w:pPr>
              <w:tabs>
                <w:tab w:val="left" w:pos="4464"/>
                <w:tab w:val="left" w:pos="5760"/>
              </w:tabs>
              <w:spacing w:before="40" w:after="40"/>
              <w:ind w:left="-2" w:right="-18"/>
              <w:rPr>
                <w:sz w:val="20"/>
                <w:szCs w:val="20"/>
              </w:rPr>
            </w:pPr>
            <w:r w:rsidRPr="0039601A">
              <w:rPr>
                <w:bCs/>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410DCD" w:rsidRPr="007C1808" w:rsidTr="00410DCD">
        <w:tc>
          <w:tcPr>
            <w:tcW w:w="993" w:type="dxa"/>
            <w:gridSpan w:val="2"/>
          </w:tcPr>
          <w:p w:rsidR="00410DCD" w:rsidRPr="005B252E" w:rsidRDefault="00410DCD" w:rsidP="00410DCD">
            <w:pPr>
              <w:spacing w:before="40" w:after="40"/>
              <w:jc w:val="center"/>
              <w:rPr>
                <w:bCs/>
                <w:sz w:val="20"/>
                <w:szCs w:val="20"/>
              </w:rPr>
            </w:pPr>
            <w:r w:rsidRPr="0039601A">
              <w:rPr>
                <w:bCs/>
                <w:sz w:val="20"/>
                <w:szCs w:val="20"/>
              </w:rPr>
              <w:t>14.2.7.4.</w:t>
            </w:r>
          </w:p>
        </w:tc>
        <w:tc>
          <w:tcPr>
            <w:tcW w:w="3827" w:type="dxa"/>
          </w:tcPr>
          <w:p w:rsidR="00410DCD" w:rsidRPr="005B252E" w:rsidRDefault="00410DCD" w:rsidP="00410DCD">
            <w:pPr>
              <w:pStyle w:val="Default"/>
              <w:spacing w:after="40"/>
              <w:rPr>
                <w:rFonts w:eastAsia="Times New Roman"/>
                <w:bCs/>
                <w:color w:val="auto"/>
                <w:sz w:val="20"/>
                <w:szCs w:val="20"/>
              </w:rPr>
            </w:pPr>
            <w:r w:rsidRPr="005B252E">
              <w:rPr>
                <w:rFonts w:eastAsia="Times New Roman"/>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2126" w:type="dxa"/>
            <w:gridSpan w:val="3"/>
          </w:tcPr>
          <w:p w:rsidR="00410DCD" w:rsidRPr="00A508E5" w:rsidRDefault="00410DCD" w:rsidP="00410DCD">
            <w:pPr>
              <w:pStyle w:val="Default"/>
              <w:spacing w:before="40" w:after="40"/>
              <w:jc w:val="center"/>
              <w:rPr>
                <w:rFonts w:eastAsia="Times New Roman"/>
                <w:bCs/>
                <w:color w:val="auto"/>
                <w:sz w:val="20"/>
                <w:szCs w:val="20"/>
              </w:rPr>
            </w:pPr>
            <w:r w:rsidRPr="00042165">
              <w:rPr>
                <w:sz w:val="20"/>
                <w:szCs w:val="20"/>
              </w:rPr>
              <w:t>10</w:t>
            </w:r>
            <w:r w:rsidRPr="00D05BF2">
              <w:rPr>
                <w:sz w:val="20"/>
                <w:szCs w:val="20"/>
              </w:rPr>
              <w:t>0 руб</w:t>
            </w:r>
            <w:r>
              <w:rPr>
                <w:sz w:val="20"/>
                <w:szCs w:val="20"/>
              </w:rPr>
              <w:t>.</w:t>
            </w:r>
            <w:r w:rsidRPr="00D05BF2">
              <w:rPr>
                <w:sz w:val="20"/>
                <w:szCs w:val="20"/>
              </w:rPr>
              <w:t xml:space="preserve"> в месяц</w:t>
            </w:r>
          </w:p>
        </w:tc>
        <w:tc>
          <w:tcPr>
            <w:tcW w:w="3402" w:type="dxa"/>
          </w:tcPr>
          <w:p w:rsidR="00410DCD" w:rsidRPr="00D463BB" w:rsidRDefault="00410DCD" w:rsidP="00410DCD">
            <w:pPr>
              <w:pStyle w:val="Default"/>
              <w:spacing w:before="40" w:after="40"/>
              <w:jc w:val="both"/>
              <w:rPr>
                <w:rFonts w:eastAsia="Times New Roman"/>
                <w:bCs/>
                <w:color w:val="auto"/>
              </w:rPr>
            </w:pPr>
            <w:r w:rsidRPr="00D05BF2">
              <w:rPr>
                <w:sz w:val="20"/>
                <w:szCs w:val="20"/>
              </w:rPr>
              <w:t>В месяц за инвестиционные паи каждого инвестиционного фонда (вне зависимости от количества паев)</w:t>
            </w:r>
            <w:r>
              <w:rPr>
                <w:sz w:val="20"/>
                <w:szCs w:val="20"/>
              </w:rPr>
              <w:t>.</w:t>
            </w:r>
          </w:p>
        </w:tc>
      </w:tr>
      <w:tr w:rsidR="00410DCD" w:rsidRPr="007C1808" w:rsidTr="00410DCD">
        <w:tc>
          <w:tcPr>
            <w:tcW w:w="993" w:type="dxa"/>
            <w:gridSpan w:val="2"/>
          </w:tcPr>
          <w:p w:rsidR="00410DCD" w:rsidRPr="005B252E" w:rsidRDefault="00410DCD" w:rsidP="00410DCD">
            <w:pPr>
              <w:spacing w:before="40" w:after="40"/>
              <w:jc w:val="center"/>
              <w:rPr>
                <w:bCs/>
                <w:sz w:val="20"/>
                <w:szCs w:val="20"/>
              </w:rPr>
            </w:pPr>
            <w:r>
              <w:rPr>
                <w:bCs/>
                <w:sz w:val="20"/>
                <w:szCs w:val="20"/>
                <w:lang w:val="en-US"/>
              </w:rPr>
              <w:t>14</w:t>
            </w:r>
            <w:r w:rsidRPr="005B252E">
              <w:rPr>
                <w:bCs/>
                <w:sz w:val="20"/>
                <w:szCs w:val="20"/>
                <w:lang w:val="en-US"/>
              </w:rPr>
              <w:t>.2.7.</w:t>
            </w:r>
            <w:r w:rsidRPr="005B252E">
              <w:rPr>
                <w:bCs/>
                <w:sz w:val="20"/>
                <w:szCs w:val="20"/>
              </w:rPr>
              <w:t>5</w:t>
            </w:r>
            <w:r w:rsidRPr="005B252E">
              <w:rPr>
                <w:bCs/>
                <w:sz w:val="20"/>
                <w:szCs w:val="20"/>
                <w:lang w:val="en-US"/>
              </w:rPr>
              <w:t>.</w:t>
            </w:r>
          </w:p>
        </w:tc>
        <w:tc>
          <w:tcPr>
            <w:tcW w:w="3827" w:type="dxa"/>
          </w:tcPr>
          <w:p w:rsidR="00410DCD" w:rsidRPr="005B252E" w:rsidRDefault="00410DCD" w:rsidP="00410DCD">
            <w:pPr>
              <w:pStyle w:val="Default"/>
              <w:spacing w:after="40"/>
              <w:rPr>
                <w:rFonts w:eastAsia="Times New Roman"/>
                <w:bCs/>
                <w:color w:val="auto"/>
                <w:sz w:val="20"/>
                <w:szCs w:val="20"/>
              </w:rPr>
            </w:pPr>
            <w:r w:rsidRPr="005B252E">
              <w:rPr>
                <w:rFonts w:eastAsia="Times New Roman"/>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2126" w:type="dxa"/>
            <w:gridSpan w:val="3"/>
          </w:tcPr>
          <w:p w:rsidR="00410DCD" w:rsidRPr="00A508E5" w:rsidRDefault="00410DCD" w:rsidP="00410DCD">
            <w:pPr>
              <w:pStyle w:val="Default"/>
              <w:spacing w:before="40" w:after="40"/>
              <w:jc w:val="center"/>
              <w:rPr>
                <w:rFonts w:eastAsia="Times New Roman"/>
                <w:bCs/>
                <w:color w:val="auto"/>
                <w:sz w:val="20"/>
                <w:szCs w:val="20"/>
              </w:rPr>
            </w:pPr>
            <w:r w:rsidRPr="00E43F2D">
              <w:rPr>
                <w:sz w:val="20"/>
                <w:szCs w:val="20"/>
              </w:rPr>
              <w:t>30 руб</w:t>
            </w:r>
            <w:r>
              <w:rPr>
                <w:sz w:val="20"/>
                <w:szCs w:val="20"/>
              </w:rPr>
              <w:t>.</w:t>
            </w:r>
            <w:r w:rsidRPr="00E43F2D">
              <w:rPr>
                <w:sz w:val="20"/>
                <w:szCs w:val="20"/>
              </w:rPr>
              <w:t xml:space="preserve"> в месяц</w:t>
            </w:r>
          </w:p>
        </w:tc>
        <w:tc>
          <w:tcPr>
            <w:tcW w:w="3402" w:type="dxa"/>
          </w:tcPr>
          <w:p w:rsidR="00410DCD" w:rsidRPr="00D463BB" w:rsidRDefault="00410DCD" w:rsidP="00410DCD">
            <w:pPr>
              <w:pStyle w:val="Default"/>
              <w:spacing w:before="40" w:after="40"/>
              <w:jc w:val="both"/>
              <w:rPr>
                <w:rFonts w:eastAsia="Times New Roman"/>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7C1808" w:rsidRPr="005A1048" w:rsidTr="007C1808">
        <w:trPr>
          <w:trHeight w:val="227"/>
        </w:trPr>
        <w:tc>
          <w:tcPr>
            <w:tcW w:w="10348" w:type="dxa"/>
            <w:gridSpan w:val="7"/>
          </w:tcPr>
          <w:p w:rsidR="007C1808" w:rsidRPr="005A1048" w:rsidRDefault="007C1808" w:rsidP="007C1808">
            <w:pPr>
              <w:jc w:val="center"/>
              <w:rPr>
                <w:sz w:val="20"/>
                <w:szCs w:val="20"/>
              </w:rPr>
            </w:pPr>
            <w:r w:rsidRPr="005A1048">
              <w:rPr>
                <w:sz w:val="20"/>
                <w:szCs w:val="20"/>
              </w:rPr>
              <w:t>14.3. Прием/выдача сертификатов ценных бумаг на/с хранение(я)</w:t>
            </w:r>
          </w:p>
        </w:tc>
      </w:tr>
      <w:tr w:rsidR="007C1808" w:rsidRPr="005A1048" w:rsidTr="007C1808">
        <w:trPr>
          <w:trHeight w:val="227"/>
        </w:trPr>
        <w:tc>
          <w:tcPr>
            <w:tcW w:w="993" w:type="dxa"/>
            <w:gridSpan w:val="2"/>
          </w:tcPr>
          <w:p w:rsidR="007C1808" w:rsidRPr="005A1048" w:rsidRDefault="007C1808" w:rsidP="007C1808">
            <w:pPr>
              <w:jc w:val="center"/>
              <w:rPr>
                <w:rFonts w:eastAsia="Arial Unicode MS"/>
                <w:sz w:val="20"/>
                <w:szCs w:val="20"/>
              </w:rPr>
            </w:pPr>
            <w:r w:rsidRPr="005A1048">
              <w:rPr>
                <w:sz w:val="20"/>
                <w:szCs w:val="20"/>
              </w:rPr>
              <w:t>14.3.1.</w:t>
            </w:r>
          </w:p>
        </w:tc>
        <w:tc>
          <w:tcPr>
            <w:tcW w:w="3827" w:type="dxa"/>
          </w:tcPr>
          <w:p w:rsidR="007C1808" w:rsidRPr="005A1048" w:rsidRDefault="007C1808" w:rsidP="007C1808">
            <w:pPr>
              <w:rPr>
                <w:sz w:val="20"/>
                <w:szCs w:val="20"/>
              </w:rPr>
            </w:pPr>
            <w:r w:rsidRPr="005A1048">
              <w:rPr>
                <w:sz w:val="20"/>
                <w:szCs w:val="20"/>
              </w:rPr>
              <w:t>Прием сертификатов эмисcионных ценных бумаг</w:t>
            </w:r>
          </w:p>
        </w:tc>
        <w:tc>
          <w:tcPr>
            <w:tcW w:w="2126" w:type="dxa"/>
            <w:gridSpan w:val="3"/>
          </w:tcPr>
          <w:p w:rsidR="007C1808" w:rsidRPr="005A1048" w:rsidRDefault="007C1808" w:rsidP="007C1808">
            <w:pPr>
              <w:jc w:val="center"/>
              <w:rPr>
                <w:sz w:val="20"/>
                <w:szCs w:val="20"/>
              </w:rPr>
            </w:pPr>
            <w:r w:rsidRPr="005A1048">
              <w:rPr>
                <w:sz w:val="20"/>
                <w:szCs w:val="20"/>
              </w:rPr>
              <w:t>30 руб.</w:t>
            </w:r>
          </w:p>
          <w:p w:rsidR="007C1808" w:rsidRPr="005A1048" w:rsidRDefault="007C1808" w:rsidP="007C1808">
            <w:pPr>
              <w:jc w:val="center"/>
              <w:rPr>
                <w:sz w:val="20"/>
                <w:szCs w:val="20"/>
              </w:rPr>
            </w:pPr>
            <w:r w:rsidRPr="005A1048">
              <w:rPr>
                <w:sz w:val="20"/>
                <w:szCs w:val="20"/>
              </w:rPr>
              <w:t>за каждый лист</w:t>
            </w:r>
          </w:p>
        </w:tc>
        <w:tc>
          <w:tcPr>
            <w:tcW w:w="3402" w:type="dxa"/>
          </w:tcPr>
          <w:p w:rsidR="007C1808" w:rsidRPr="005A1048" w:rsidRDefault="007C1808" w:rsidP="007C1808">
            <w:pPr>
              <w:rPr>
                <w:sz w:val="20"/>
                <w:szCs w:val="20"/>
              </w:rPr>
            </w:pPr>
          </w:p>
        </w:tc>
      </w:tr>
      <w:tr w:rsidR="007C1808" w:rsidRPr="005A1048" w:rsidTr="007C1808">
        <w:trPr>
          <w:trHeight w:val="227"/>
        </w:trPr>
        <w:tc>
          <w:tcPr>
            <w:tcW w:w="993" w:type="dxa"/>
            <w:gridSpan w:val="2"/>
          </w:tcPr>
          <w:p w:rsidR="007C1808" w:rsidRPr="005A1048" w:rsidRDefault="007C1808" w:rsidP="007C1808">
            <w:pPr>
              <w:jc w:val="center"/>
              <w:rPr>
                <w:rFonts w:eastAsia="Arial Unicode MS"/>
                <w:sz w:val="20"/>
                <w:szCs w:val="20"/>
              </w:rPr>
            </w:pPr>
            <w:r w:rsidRPr="005A1048">
              <w:rPr>
                <w:sz w:val="20"/>
                <w:szCs w:val="20"/>
              </w:rPr>
              <w:t>14.3.2.</w:t>
            </w:r>
          </w:p>
        </w:tc>
        <w:tc>
          <w:tcPr>
            <w:tcW w:w="3827" w:type="dxa"/>
          </w:tcPr>
          <w:p w:rsidR="007C1808" w:rsidRPr="005A1048" w:rsidRDefault="007C1808" w:rsidP="007C1808">
            <w:pPr>
              <w:rPr>
                <w:sz w:val="20"/>
                <w:szCs w:val="20"/>
              </w:rPr>
            </w:pPr>
            <w:r w:rsidRPr="005A1048">
              <w:rPr>
                <w:sz w:val="20"/>
                <w:szCs w:val="20"/>
              </w:rPr>
              <w:t>Выдача сертификатов эмиссионных ценных бумаг</w:t>
            </w:r>
          </w:p>
        </w:tc>
        <w:tc>
          <w:tcPr>
            <w:tcW w:w="2126" w:type="dxa"/>
            <w:gridSpan w:val="3"/>
          </w:tcPr>
          <w:p w:rsidR="007C1808" w:rsidRPr="005A1048" w:rsidRDefault="007C1808" w:rsidP="007C1808">
            <w:pPr>
              <w:jc w:val="center"/>
              <w:rPr>
                <w:sz w:val="20"/>
                <w:szCs w:val="20"/>
              </w:rPr>
            </w:pPr>
            <w:r w:rsidRPr="005A1048">
              <w:rPr>
                <w:sz w:val="20"/>
                <w:szCs w:val="20"/>
              </w:rPr>
              <w:t>10 руб.</w:t>
            </w:r>
          </w:p>
          <w:p w:rsidR="007C1808" w:rsidRPr="005A1048" w:rsidRDefault="007C1808" w:rsidP="007C1808">
            <w:pPr>
              <w:jc w:val="center"/>
              <w:rPr>
                <w:sz w:val="20"/>
                <w:szCs w:val="20"/>
              </w:rPr>
            </w:pPr>
            <w:r w:rsidRPr="005A1048">
              <w:rPr>
                <w:sz w:val="20"/>
                <w:szCs w:val="20"/>
              </w:rPr>
              <w:t>за каждый лист.</w:t>
            </w:r>
          </w:p>
          <w:p w:rsidR="007C1808" w:rsidRPr="005A1048" w:rsidRDefault="007C1808" w:rsidP="007C1808">
            <w:pPr>
              <w:jc w:val="center"/>
              <w:rPr>
                <w:sz w:val="20"/>
                <w:szCs w:val="20"/>
              </w:rPr>
            </w:pPr>
            <w:r w:rsidRPr="005A1048">
              <w:rPr>
                <w:sz w:val="20"/>
                <w:szCs w:val="20"/>
              </w:rPr>
              <w:t>Мин 300 руб.</w:t>
            </w:r>
          </w:p>
        </w:tc>
        <w:tc>
          <w:tcPr>
            <w:tcW w:w="3402" w:type="dxa"/>
          </w:tcPr>
          <w:p w:rsidR="007C1808" w:rsidRPr="005A1048" w:rsidRDefault="007C1808" w:rsidP="007C1808">
            <w:pPr>
              <w:rPr>
                <w:sz w:val="20"/>
                <w:szCs w:val="20"/>
              </w:rPr>
            </w:pPr>
          </w:p>
        </w:tc>
      </w:tr>
      <w:tr w:rsidR="007C1808" w:rsidRPr="005A1048" w:rsidTr="007C1808">
        <w:trPr>
          <w:trHeight w:val="227"/>
        </w:trPr>
        <w:tc>
          <w:tcPr>
            <w:tcW w:w="993" w:type="dxa"/>
            <w:gridSpan w:val="2"/>
          </w:tcPr>
          <w:p w:rsidR="007C1808" w:rsidRPr="005A1048" w:rsidRDefault="007C1808" w:rsidP="007C1808">
            <w:pPr>
              <w:jc w:val="center"/>
              <w:rPr>
                <w:rFonts w:eastAsia="Arial Unicode MS"/>
                <w:sz w:val="20"/>
                <w:szCs w:val="20"/>
              </w:rPr>
            </w:pPr>
            <w:r w:rsidRPr="005A1048">
              <w:rPr>
                <w:sz w:val="20"/>
                <w:szCs w:val="20"/>
              </w:rPr>
              <w:t>14.3.3.</w:t>
            </w:r>
          </w:p>
        </w:tc>
        <w:tc>
          <w:tcPr>
            <w:tcW w:w="3827" w:type="dxa"/>
          </w:tcPr>
          <w:p w:rsidR="007C1808" w:rsidRPr="005A1048" w:rsidRDefault="007C1808" w:rsidP="007C1808">
            <w:pPr>
              <w:rPr>
                <w:sz w:val="20"/>
                <w:szCs w:val="20"/>
              </w:rPr>
            </w:pPr>
            <w:r w:rsidRPr="005A1048">
              <w:rPr>
                <w:sz w:val="20"/>
                <w:szCs w:val="20"/>
              </w:rPr>
              <w:t>Прием неэмиссионных ценных бумаг с обязательной проверкой у эмитента</w:t>
            </w:r>
          </w:p>
        </w:tc>
        <w:tc>
          <w:tcPr>
            <w:tcW w:w="2126" w:type="dxa"/>
            <w:gridSpan w:val="3"/>
          </w:tcPr>
          <w:p w:rsidR="007C1808" w:rsidRPr="005A1048" w:rsidRDefault="007C1808" w:rsidP="007C1808">
            <w:pPr>
              <w:jc w:val="center"/>
              <w:rPr>
                <w:sz w:val="20"/>
                <w:szCs w:val="20"/>
              </w:rPr>
            </w:pPr>
            <w:r w:rsidRPr="005A1048">
              <w:rPr>
                <w:sz w:val="20"/>
                <w:szCs w:val="20"/>
              </w:rPr>
              <w:t>30 руб.</w:t>
            </w:r>
          </w:p>
          <w:p w:rsidR="007C1808" w:rsidRPr="005A1048" w:rsidRDefault="007C1808" w:rsidP="007C1808">
            <w:pPr>
              <w:jc w:val="center"/>
              <w:rPr>
                <w:sz w:val="20"/>
                <w:szCs w:val="20"/>
              </w:rPr>
            </w:pPr>
            <w:r w:rsidRPr="005A1048">
              <w:rPr>
                <w:sz w:val="20"/>
                <w:szCs w:val="20"/>
              </w:rPr>
              <w:t>за каждый лист</w:t>
            </w:r>
          </w:p>
        </w:tc>
        <w:tc>
          <w:tcPr>
            <w:tcW w:w="3402" w:type="dxa"/>
          </w:tcPr>
          <w:p w:rsidR="007C1808" w:rsidRPr="005A1048" w:rsidRDefault="007C1808" w:rsidP="007C1808">
            <w:pPr>
              <w:rPr>
                <w:sz w:val="20"/>
                <w:szCs w:val="20"/>
              </w:rPr>
            </w:pPr>
          </w:p>
        </w:tc>
      </w:tr>
      <w:tr w:rsidR="007C1808" w:rsidRPr="005A1048" w:rsidTr="007C1808">
        <w:trPr>
          <w:trHeight w:val="227"/>
        </w:trPr>
        <w:tc>
          <w:tcPr>
            <w:tcW w:w="993" w:type="dxa"/>
            <w:gridSpan w:val="2"/>
          </w:tcPr>
          <w:p w:rsidR="007C1808" w:rsidRPr="005A1048" w:rsidRDefault="007C1808" w:rsidP="007C1808">
            <w:pPr>
              <w:jc w:val="center"/>
              <w:rPr>
                <w:rFonts w:eastAsia="Arial Unicode MS"/>
                <w:sz w:val="20"/>
                <w:szCs w:val="20"/>
              </w:rPr>
            </w:pPr>
            <w:r w:rsidRPr="005A1048">
              <w:rPr>
                <w:sz w:val="20"/>
                <w:szCs w:val="20"/>
              </w:rPr>
              <w:t>14.3.4.</w:t>
            </w:r>
          </w:p>
        </w:tc>
        <w:tc>
          <w:tcPr>
            <w:tcW w:w="3827" w:type="dxa"/>
          </w:tcPr>
          <w:p w:rsidR="007C1808" w:rsidRPr="005A1048" w:rsidRDefault="007C1808" w:rsidP="007C1808">
            <w:pPr>
              <w:rPr>
                <w:sz w:val="20"/>
                <w:szCs w:val="20"/>
              </w:rPr>
            </w:pPr>
            <w:r w:rsidRPr="005A1048">
              <w:rPr>
                <w:sz w:val="20"/>
                <w:szCs w:val="20"/>
              </w:rPr>
              <w:t>Выдача неэмиссионных ценных бумаг</w:t>
            </w:r>
          </w:p>
        </w:tc>
        <w:tc>
          <w:tcPr>
            <w:tcW w:w="2126" w:type="dxa"/>
            <w:gridSpan w:val="3"/>
          </w:tcPr>
          <w:p w:rsidR="007C1808" w:rsidRPr="005A1048" w:rsidRDefault="007C1808" w:rsidP="007C1808">
            <w:pPr>
              <w:jc w:val="center"/>
              <w:rPr>
                <w:sz w:val="20"/>
                <w:szCs w:val="20"/>
              </w:rPr>
            </w:pPr>
            <w:r w:rsidRPr="005A1048">
              <w:rPr>
                <w:sz w:val="20"/>
                <w:szCs w:val="20"/>
              </w:rPr>
              <w:t>10 руб.</w:t>
            </w:r>
          </w:p>
          <w:p w:rsidR="007C1808" w:rsidRPr="005A1048" w:rsidRDefault="007C1808" w:rsidP="007C1808">
            <w:pPr>
              <w:jc w:val="center"/>
              <w:rPr>
                <w:sz w:val="20"/>
                <w:szCs w:val="20"/>
              </w:rPr>
            </w:pPr>
            <w:r w:rsidRPr="005A1048">
              <w:rPr>
                <w:sz w:val="20"/>
                <w:szCs w:val="20"/>
              </w:rPr>
              <w:t>за каждый лист.</w:t>
            </w:r>
          </w:p>
          <w:p w:rsidR="007C1808" w:rsidRPr="005A1048" w:rsidRDefault="007C1808" w:rsidP="007C1808">
            <w:pPr>
              <w:jc w:val="center"/>
              <w:rPr>
                <w:sz w:val="20"/>
                <w:szCs w:val="20"/>
              </w:rPr>
            </w:pPr>
            <w:r w:rsidRPr="005A1048">
              <w:rPr>
                <w:sz w:val="20"/>
                <w:szCs w:val="20"/>
              </w:rPr>
              <w:t>Мин 300 руб.</w:t>
            </w:r>
          </w:p>
        </w:tc>
        <w:tc>
          <w:tcPr>
            <w:tcW w:w="3402" w:type="dxa"/>
          </w:tcPr>
          <w:p w:rsidR="007C1808" w:rsidRPr="005A1048" w:rsidRDefault="007C1808" w:rsidP="007C1808">
            <w:pPr>
              <w:rPr>
                <w:sz w:val="20"/>
                <w:szCs w:val="20"/>
              </w:rPr>
            </w:pPr>
          </w:p>
        </w:tc>
      </w:tr>
      <w:tr w:rsidR="007C1808" w:rsidRPr="005A1048" w:rsidTr="007C1808">
        <w:trPr>
          <w:trHeight w:val="227"/>
        </w:trPr>
        <w:tc>
          <w:tcPr>
            <w:tcW w:w="10348" w:type="dxa"/>
            <w:gridSpan w:val="7"/>
          </w:tcPr>
          <w:p w:rsidR="007C1808" w:rsidRPr="005A1048" w:rsidRDefault="007C1808" w:rsidP="007C1808">
            <w:pPr>
              <w:jc w:val="center"/>
              <w:rPr>
                <w:sz w:val="20"/>
                <w:szCs w:val="20"/>
              </w:rPr>
            </w:pPr>
            <w:r w:rsidRPr="005A1048">
              <w:rPr>
                <w:sz w:val="20"/>
                <w:szCs w:val="20"/>
              </w:rPr>
              <w:lastRenderedPageBreak/>
              <w:t>14.4. Переводы ценных бумаг и иностранных финансовых инструментов по счетам депо</w:t>
            </w:r>
          </w:p>
        </w:tc>
      </w:tr>
      <w:tr w:rsidR="007C1808" w:rsidRPr="007C1808" w:rsidTr="007C1808">
        <w:trPr>
          <w:trHeight w:val="227"/>
        </w:trPr>
        <w:tc>
          <w:tcPr>
            <w:tcW w:w="963" w:type="dxa"/>
          </w:tcPr>
          <w:p w:rsidR="007C1808" w:rsidRPr="007C1808" w:rsidRDefault="007C1808" w:rsidP="00E67AB5">
            <w:pPr>
              <w:jc w:val="center"/>
              <w:rPr>
                <w:sz w:val="20"/>
                <w:szCs w:val="20"/>
              </w:rPr>
            </w:pPr>
            <w:r w:rsidRPr="007C1808">
              <w:rPr>
                <w:sz w:val="20"/>
                <w:szCs w:val="20"/>
              </w:rPr>
              <w:t>14.4.1.</w:t>
            </w:r>
          </w:p>
        </w:tc>
        <w:tc>
          <w:tcPr>
            <w:tcW w:w="3857" w:type="dxa"/>
            <w:gridSpan w:val="2"/>
          </w:tcPr>
          <w:p w:rsidR="007C1808" w:rsidRPr="007C1808" w:rsidRDefault="007C1808" w:rsidP="007C1808">
            <w:pPr>
              <w:rPr>
                <w:sz w:val="20"/>
                <w:szCs w:val="20"/>
              </w:rPr>
            </w:pPr>
            <w:r w:rsidRPr="007C1808">
              <w:rPr>
                <w:sz w:val="20"/>
                <w:szCs w:val="20"/>
              </w:rPr>
              <w:t>Перевод «поставка/получение, свободная от платежа»</w:t>
            </w:r>
          </w:p>
        </w:tc>
        <w:tc>
          <w:tcPr>
            <w:tcW w:w="2126" w:type="dxa"/>
            <w:gridSpan w:val="3"/>
          </w:tcPr>
          <w:p w:rsidR="007C1808" w:rsidRPr="007C1808" w:rsidRDefault="007C1808" w:rsidP="00E67AB5">
            <w:pPr>
              <w:jc w:val="center"/>
              <w:rPr>
                <w:sz w:val="20"/>
                <w:szCs w:val="20"/>
              </w:rPr>
            </w:pPr>
            <w:r w:rsidRPr="007C1808">
              <w:rPr>
                <w:sz w:val="20"/>
                <w:szCs w:val="20"/>
              </w:rPr>
              <w:t>600 руб.</w:t>
            </w:r>
          </w:p>
        </w:tc>
        <w:tc>
          <w:tcPr>
            <w:tcW w:w="3402" w:type="dxa"/>
          </w:tcPr>
          <w:p w:rsidR="007C1808" w:rsidRPr="007C1808" w:rsidRDefault="007C1808" w:rsidP="007C1808">
            <w:pPr>
              <w:rPr>
                <w:sz w:val="20"/>
                <w:szCs w:val="20"/>
              </w:rPr>
            </w:pPr>
          </w:p>
        </w:tc>
      </w:tr>
      <w:tr w:rsidR="007C1808" w:rsidRPr="007C1808" w:rsidTr="007C1808">
        <w:trPr>
          <w:trHeight w:val="227"/>
        </w:trPr>
        <w:tc>
          <w:tcPr>
            <w:tcW w:w="963" w:type="dxa"/>
          </w:tcPr>
          <w:p w:rsidR="007C1808" w:rsidRPr="007C1808" w:rsidRDefault="007C1808" w:rsidP="00E67AB5">
            <w:pPr>
              <w:jc w:val="center"/>
              <w:rPr>
                <w:sz w:val="20"/>
                <w:szCs w:val="20"/>
              </w:rPr>
            </w:pPr>
            <w:r w:rsidRPr="007C1808">
              <w:rPr>
                <w:sz w:val="20"/>
                <w:szCs w:val="20"/>
              </w:rPr>
              <w:t>14.4.2.</w:t>
            </w:r>
          </w:p>
        </w:tc>
        <w:tc>
          <w:tcPr>
            <w:tcW w:w="3857" w:type="dxa"/>
            <w:gridSpan w:val="2"/>
          </w:tcPr>
          <w:p w:rsidR="007C1808" w:rsidRPr="007C1808" w:rsidRDefault="007C1808" w:rsidP="007C1808">
            <w:pPr>
              <w:rPr>
                <w:sz w:val="20"/>
                <w:szCs w:val="20"/>
              </w:rPr>
            </w:pPr>
            <w:r w:rsidRPr="007C1808">
              <w:rPr>
                <w:sz w:val="20"/>
                <w:szCs w:val="20"/>
              </w:rPr>
              <w:t xml:space="preserve">Перевод «поставка/получение против платежа» </w:t>
            </w:r>
          </w:p>
        </w:tc>
        <w:tc>
          <w:tcPr>
            <w:tcW w:w="2126" w:type="dxa"/>
            <w:gridSpan w:val="3"/>
          </w:tcPr>
          <w:p w:rsidR="007C1808" w:rsidRPr="007C1808" w:rsidRDefault="007C1808" w:rsidP="00E67AB5">
            <w:pPr>
              <w:jc w:val="center"/>
              <w:rPr>
                <w:sz w:val="20"/>
                <w:szCs w:val="20"/>
              </w:rPr>
            </w:pPr>
            <w:r w:rsidRPr="007C1808">
              <w:rPr>
                <w:sz w:val="20"/>
                <w:szCs w:val="20"/>
              </w:rPr>
              <w:t>700 руб.</w:t>
            </w:r>
          </w:p>
        </w:tc>
        <w:tc>
          <w:tcPr>
            <w:tcW w:w="3402" w:type="dxa"/>
          </w:tcPr>
          <w:p w:rsidR="007C1808" w:rsidRPr="007C1808" w:rsidRDefault="007C1808" w:rsidP="007C1808">
            <w:pPr>
              <w:rPr>
                <w:sz w:val="20"/>
                <w:szCs w:val="20"/>
              </w:rPr>
            </w:pPr>
          </w:p>
        </w:tc>
      </w:tr>
      <w:tr w:rsidR="007C1808" w:rsidRPr="007C1808" w:rsidTr="007C1808">
        <w:trPr>
          <w:trHeight w:val="227"/>
        </w:trPr>
        <w:tc>
          <w:tcPr>
            <w:tcW w:w="963" w:type="dxa"/>
          </w:tcPr>
          <w:p w:rsidR="007C1808" w:rsidRPr="007C1808" w:rsidRDefault="007C1808" w:rsidP="00E67AB5">
            <w:pPr>
              <w:jc w:val="center"/>
              <w:rPr>
                <w:sz w:val="20"/>
                <w:szCs w:val="20"/>
              </w:rPr>
            </w:pPr>
            <w:r w:rsidRPr="007C1808">
              <w:rPr>
                <w:sz w:val="20"/>
                <w:szCs w:val="20"/>
              </w:rPr>
              <w:t>14.4.3.</w:t>
            </w:r>
          </w:p>
        </w:tc>
        <w:tc>
          <w:tcPr>
            <w:tcW w:w="3857" w:type="dxa"/>
            <w:gridSpan w:val="2"/>
          </w:tcPr>
          <w:p w:rsidR="007C1808" w:rsidRPr="007C1808" w:rsidRDefault="00565680" w:rsidP="007C1808">
            <w:pPr>
              <w:rPr>
                <w:sz w:val="20"/>
                <w:szCs w:val="20"/>
              </w:rPr>
            </w:pPr>
            <w:r w:rsidRPr="00565680">
              <w:rPr>
                <w:sz w:val="20"/>
                <w:szCs w:val="20"/>
              </w:rPr>
              <w:t>Зачисление ценных бумаг на счета АО «Россельхозбанк» в реестрах/на междепозитарные счета АО «Россельхозбанк» в других депозитариях</w:t>
            </w:r>
          </w:p>
        </w:tc>
        <w:tc>
          <w:tcPr>
            <w:tcW w:w="2126" w:type="dxa"/>
            <w:gridSpan w:val="3"/>
          </w:tcPr>
          <w:p w:rsidR="007C1808" w:rsidRPr="007C1808" w:rsidRDefault="00565680" w:rsidP="00565680">
            <w:pPr>
              <w:jc w:val="center"/>
              <w:rPr>
                <w:sz w:val="20"/>
                <w:szCs w:val="20"/>
              </w:rPr>
            </w:pPr>
            <w:r>
              <w:rPr>
                <w:sz w:val="20"/>
                <w:szCs w:val="20"/>
              </w:rPr>
              <w:t>Не взимается</w:t>
            </w:r>
          </w:p>
        </w:tc>
        <w:tc>
          <w:tcPr>
            <w:tcW w:w="3402" w:type="dxa"/>
          </w:tcPr>
          <w:p w:rsidR="007C1808" w:rsidRPr="007C1808" w:rsidRDefault="007C1808" w:rsidP="007C1808">
            <w:pPr>
              <w:rPr>
                <w:sz w:val="20"/>
                <w:szCs w:val="20"/>
              </w:rPr>
            </w:pPr>
          </w:p>
        </w:tc>
      </w:tr>
      <w:tr w:rsidR="007C1808" w:rsidRPr="007C1808" w:rsidTr="007C1808">
        <w:trPr>
          <w:trHeight w:val="227"/>
        </w:trPr>
        <w:tc>
          <w:tcPr>
            <w:tcW w:w="963" w:type="dxa"/>
          </w:tcPr>
          <w:p w:rsidR="007C1808" w:rsidRPr="007C1808" w:rsidRDefault="007C1808" w:rsidP="00E67AB5">
            <w:pPr>
              <w:jc w:val="center"/>
              <w:rPr>
                <w:sz w:val="20"/>
                <w:szCs w:val="20"/>
              </w:rPr>
            </w:pPr>
            <w:r w:rsidRPr="007C1808">
              <w:rPr>
                <w:sz w:val="20"/>
                <w:szCs w:val="20"/>
              </w:rPr>
              <w:t>14.4.4.</w:t>
            </w:r>
          </w:p>
        </w:tc>
        <w:tc>
          <w:tcPr>
            <w:tcW w:w="3857" w:type="dxa"/>
            <w:gridSpan w:val="2"/>
            <w:shd w:val="clear" w:color="auto" w:fill="FFFFFF"/>
          </w:tcPr>
          <w:p w:rsidR="007C1808" w:rsidRPr="007C1808" w:rsidRDefault="007C1808" w:rsidP="007C1808">
            <w:pPr>
              <w:rPr>
                <w:sz w:val="20"/>
                <w:szCs w:val="20"/>
              </w:rPr>
            </w:pPr>
            <w:r w:rsidRPr="007C1808">
              <w:rPr>
                <w:sz w:val="20"/>
                <w:szCs w:val="20"/>
              </w:rPr>
              <w:t>Списание ценных бумаг со счетов АО «Россельхозбанк» в реестрах/междепозитарных счетов АО «Россельхозбанк» в других депозитариях</w:t>
            </w:r>
          </w:p>
        </w:tc>
        <w:tc>
          <w:tcPr>
            <w:tcW w:w="2126" w:type="dxa"/>
            <w:gridSpan w:val="3"/>
          </w:tcPr>
          <w:p w:rsidR="007C1808" w:rsidRPr="007C1808" w:rsidRDefault="007C1808" w:rsidP="00E67AB5">
            <w:pPr>
              <w:jc w:val="center"/>
              <w:rPr>
                <w:sz w:val="20"/>
                <w:szCs w:val="20"/>
              </w:rPr>
            </w:pPr>
            <w:r w:rsidRPr="007C1808">
              <w:rPr>
                <w:sz w:val="20"/>
                <w:szCs w:val="20"/>
              </w:rPr>
              <w:t>600 руб.</w:t>
            </w:r>
          </w:p>
        </w:tc>
        <w:tc>
          <w:tcPr>
            <w:tcW w:w="3402" w:type="dxa"/>
          </w:tcPr>
          <w:p w:rsidR="007C1808" w:rsidRPr="007C1808" w:rsidRDefault="007C1808" w:rsidP="007C1808">
            <w:pPr>
              <w:rPr>
                <w:sz w:val="20"/>
                <w:szCs w:val="20"/>
              </w:rPr>
            </w:pPr>
            <w:r w:rsidRPr="007C1808">
              <w:rPr>
                <w:sz w:val="20"/>
                <w:szCs w:val="20"/>
              </w:rPr>
              <w:t>Дополнительно взимается в качестве возмещения сумма расходов сторонних организаций».</w:t>
            </w:r>
          </w:p>
        </w:tc>
      </w:tr>
      <w:tr w:rsidR="007C1808" w:rsidRPr="005A1048" w:rsidTr="007C1808">
        <w:trPr>
          <w:trHeight w:val="227"/>
        </w:trPr>
        <w:tc>
          <w:tcPr>
            <w:tcW w:w="963" w:type="dxa"/>
          </w:tcPr>
          <w:p w:rsidR="007C1808" w:rsidRPr="005A1048" w:rsidRDefault="007C1808" w:rsidP="007C1808">
            <w:pPr>
              <w:jc w:val="center"/>
              <w:rPr>
                <w:rFonts w:eastAsia="Arial Unicode MS"/>
                <w:sz w:val="20"/>
                <w:szCs w:val="20"/>
              </w:rPr>
            </w:pPr>
            <w:r w:rsidRPr="005A1048">
              <w:rPr>
                <w:sz w:val="20"/>
                <w:szCs w:val="20"/>
              </w:rPr>
              <w:t>14.4.5.</w:t>
            </w:r>
          </w:p>
        </w:tc>
        <w:tc>
          <w:tcPr>
            <w:tcW w:w="3857" w:type="dxa"/>
            <w:gridSpan w:val="2"/>
          </w:tcPr>
          <w:p w:rsidR="007C1808" w:rsidRPr="005A1048" w:rsidRDefault="007C1808" w:rsidP="007C1808">
            <w:pPr>
              <w:jc w:val="both"/>
              <w:rPr>
                <w:sz w:val="20"/>
                <w:szCs w:val="20"/>
              </w:rPr>
            </w:pPr>
            <w:r w:rsidRPr="005A1048">
              <w:rPr>
                <w:sz w:val="20"/>
                <w:szCs w:val="20"/>
              </w:rPr>
              <w:t>Перевод ценных бумаг по разделам счета депо</w:t>
            </w:r>
          </w:p>
          <w:p w:rsidR="007C1808" w:rsidRPr="005A1048" w:rsidRDefault="007C1808" w:rsidP="007C1808">
            <w:pPr>
              <w:jc w:val="both"/>
              <w:rPr>
                <w:sz w:val="20"/>
                <w:szCs w:val="20"/>
              </w:rPr>
            </w:pPr>
            <w:r w:rsidRPr="005A1048">
              <w:rPr>
                <w:sz w:val="20"/>
                <w:szCs w:val="20"/>
              </w:rPr>
              <w:t xml:space="preserve">(по счетам </w:t>
            </w:r>
            <w:r>
              <w:rPr>
                <w:sz w:val="20"/>
                <w:szCs w:val="20"/>
              </w:rPr>
              <w:t xml:space="preserve">АО </w:t>
            </w:r>
            <w:r w:rsidRPr="005A1048">
              <w:rPr>
                <w:sz w:val="20"/>
                <w:szCs w:val="20"/>
              </w:rPr>
              <w:t>«Россельхозбанк», открытым в других депозитариях)</w:t>
            </w:r>
          </w:p>
        </w:tc>
        <w:tc>
          <w:tcPr>
            <w:tcW w:w="2126" w:type="dxa"/>
            <w:gridSpan w:val="3"/>
          </w:tcPr>
          <w:p w:rsidR="007C1808" w:rsidRPr="005A1048" w:rsidRDefault="007C1808" w:rsidP="007C1808">
            <w:pPr>
              <w:jc w:val="center"/>
              <w:rPr>
                <w:sz w:val="20"/>
                <w:szCs w:val="20"/>
              </w:rPr>
            </w:pPr>
            <w:r w:rsidRPr="005A1048">
              <w:rPr>
                <w:sz w:val="20"/>
                <w:szCs w:val="20"/>
              </w:rPr>
              <w:t>100 руб.</w:t>
            </w:r>
          </w:p>
        </w:tc>
        <w:tc>
          <w:tcPr>
            <w:tcW w:w="3402" w:type="dxa"/>
          </w:tcPr>
          <w:p w:rsidR="007C1808" w:rsidRPr="005A1048" w:rsidRDefault="007C1808" w:rsidP="007C1808">
            <w:pPr>
              <w:rPr>
                <w:sz w:val="20"/>
                <w:szCs w:val="20"/>
              </w:rPr>
            </w:pPr>
          </w:p>
        </w:tc>
      </w:tr>
      <w:tr w:rsidR="007C1808" w:rsidRPr="005A1048" w:rsidTr="007C1808">
        <w:trPr>
          <w:trHeight w:val="227"/>
        </w:trPr>
        <w:tc>
          <w:tcPr>
            <w:tcW w:w="963" w:type="dxa"/>
          </w:tcPr>
          <w:p w:rsidR="007C1808" w:rsidRPr="005A1048" w:rsidRDefault="007C1808" w:rsidP="007C1808">
            <w:pPr>
              <w:jc w:val="center"/>
              <w:rPr>
                <w:rFonts w:eastAsia="Arial Unicode MS"/>
                <w:sz w:val="20"/>
                <w:szCs w:val="20"/>
              </w:rPr>
            </w:pPr>
            <w:r w:rsidRPr="005A1048">
              <w:rPr>
                <w:sz w:val="20"/>
                <w:szCs w:val="20"/>
              </w:rPr>
              <w:t>14.4.6.</w:t>
            </w:r>
          </w:p>
        </w:tc>
        <w:tc>
          <w:tcPr>
            <w:tcW w:w="3857" w:type="dxa"/>
            <w:gridSpan w:val="2"/>
          </w:tcPr>
          <w:p w:rsidR="007C1808" w:rsidRPr="005A1048" w:rsidRDefault="007C1808" w:rsidP="007C1808">
            <w:pPr>
              <w:jc w:val="both"/>
              <w:rPr>
                <w:sz w:val="20"/>
                <w:szCs w:val="20"/>
              </w:rPr>
            </w:pPr>
            <w:r w:rsidRPr="005A1048">
              <w:rPr>
                <w:sz w:val="20"/>
                <w:szCs w:val="20"/>
              </w:rPr>
              <w:t xml:space="preserve">Переводы ценных бумаг по операциям купли-продажи ценных бумаг, совершенным через брокера </w:t>
            </w:r>
            <w:r>
              <w:rPr>
                <w:sz w:val="20"/>
                <w:szCs w:val="20"/>
              </w:rPr>
              <w:t xml:space="preserve">АО </w:t>
            </w:r>
            <w:r w:rsidRPr="005A1048">
              <w:rPr>
                <w:sz w:val="20"/>
                <w:szCs w:val="20"/>
              </w:rPr>
              <w:t>«Россельхозбанк»</w:t>
            </w:r>
          </w:p>
        </w:tc>
        <w:tc>
          <w:tcPr>
            <w:tcW w:w="2126" w:type="dxa"/>
            <w:gridSpan w:val="3"/>
          </w:tcPr>
          <w:p w:rsidR="007C1808" w:rsidRPr="005A1048" w:rsidRDefault="007C1808" w:rsidP="007C1808">
            <w:pPr>
              <w:jc w:val="center"/>
              <w:rPr>
                <w:rFonts w:eastAsia="Arial Unicode MS"/>
                <w:sz w:val="20"/>
                <w:szCs w:val="20"/>
              </w:rPr>
            </w:pPr>
            <w:r w:rsidRPr="005A1048">
              <w:rPr>
                <w:sz w:val="20"/>
                <w:szCs w:val="20"/>
              </w:rPr>
              <w:t>Комиссия не взимается</w:t>
            </w:r>
          </w:p>
        </w:tc>
        <w:tc>
          <w:tcPr>
            <w:tcW w:w="3402" w:type="dxa"/>
          </w:tcPr>
          <w:p w:rsidR="007C1808" w:rsidRPr="005A1048" w:rsidRDefault="007C1808" w:rsidP="007C1808">
            <w:pPr>
              <w:rPr>
                <w:sz w:val="20"/>
                <w:szCs w:val="20"/>
              </w:rPr>
            </w:pPr>
          </w:p>
        </w:tc>
      </w:tr>
      <w:tr w:rsidR="007C1808" w:rsidRPr="005A1048" w:rsidTr="007C1808">
        <w:trPr>
          <w:trHeight w:val="227"/>
        </w:trPr>
        <w:tc>
          <w:tcPr>
            <w:tcW w:w="963" w:type="dxa"/>
            <w:tcBorders>
              <w:bottom w:val="single" w:sz="4" w:space="0" w:color="auto"/>
            </w:tcBorders>
          </w:tcPr>
          <w:p w:rsidR="007C1808" w:rsidRPr="005A1048" w:rsidRDefault="007C1808" w:rsidP="007C1808">
            <w:pPr>
              <w:jc w:val="center"/>
              <w:rPr>
                <w:rFonts w:eastAsia="Arial Unicode MS"/>
                <w:sz w:val="20"/>
                <w:szCs w:val="20"/>
              </w:rPr>
            </w:pPr>
            <w:r w:rsidRPr="005A1048">
              <w:rPr>
                <w:sz w:val="20"/>
                <w:szCs w:val="20"/>
              </w:rPr>
              <w:t>14.4.7.</w:t>
            </w:r>
          </w:p>
        </w:tc>
        <w:tc>
          <w:tcPr>
            <w:tcW w:w="3857" w:type="dxa"/>
            <w:gridSpan w:val="2"/>
            <w:tcBorders>
              <w:bottom w:val="single" w:sz="4" w:space="0" w:color="auto"/>
            </w:tcBorders>
          </w:tcPr>
          <w:p w:rsidR="007C1808" w:rsidRPr="005A1048" w:rsidRDefault="007C1808" w:rsidP="007C1808">
            <w:pPr>
              <w:rPr>
                <w:sz w:val="20"/>
                <w:szCs w:val="20"/>
              </w:rPr>
            </w:pPr>
            <w:r w:rsidRPr="005A1048">
              <w:rPr>
                <w:sz w:val="20"/>
                <w:szCs w:val="20"/>
              </w:rPr>
              <w:t>Изменение места хранения ценных бумаг</w:t>
            </w:r>
          </w:p>
        </w:tc>
        <w:tc>
          <w:tcPr>
            <w:tcW w:w="2126" w:type="dxa"/>
            <w:gridSpan w:val="3"/>
            <w:tcBorders>
              <w:bottom w:val="single" w:sz="4" w:space="0" w:color="auto"/>
            </w:tcBorders>
          </w:tcPr>
          <w:p w:rsidR="007C1808" w:rsidRPr="005A1048" w:rsidRDefault="007C1808" w:rsidP="007C1808">
            <w:pPr>
              <w:jc w:val="center"/>
              <w:rPr>
                <w:sz w:val="20"/>
                <w:szCs w:val="20"/>
              </w:rPr>
            </w:pPr>
            <w:r w:rsidRPr="005A1048">
              <w:rPr>
                <w:sz w:val="20"/>
                <w:szCs w:val="20"/>
              </w:rPr>
              <w:t>300 руб.</w:t>
            </w:r>
          </w:p>
        </w:tc>
        <w:tc>
          <w:tcPr>
            <w:tcW w:w="3402" w:type="dxa"/>
            <w:tcBorders>
              <w:bottom w:val="single" w:sz="4" w:space="0" w:color="auto"/>
            </w:tcBorders>
          </w:tcPr>
          <w:p w:rsidR="007C1808" w:rsidRPr="005A1048" w:rsidRDefault="007C1808" w:rsidP="007C1808">
            <w:pPr>
              <w:rPr>
                <w:sz w:val="20"/>
                <w:szCs w:val="20"/>
              </w:rPr>
            </w:pPr>
          </w:p>
        </w:tc>
      </w:tr>
      <w:tr w:rsidR="007C1808" w:rsidRPr="005A1048" w:rsidTr="007C1808">
        <w:trPr>
          <w:trHeight w:val="227"/>
        </w:trPr>
        <w:tc>
          <w:tcPr>
            <w:tcW w:w="963" w:type="dxa"/>
            <w:tcBorders>
              <w:bottom w:val="single" w:sz="4" w:space="0" w:color="auto"/>
            </w:tcBorders>
          </w:tcPr>
          <w:p w:rsidR="007C1808" w:rsidRPr="005A1048" w:rsidRDefault="007C1808" w:rsidP="00E67AB5">
            <w:pPr>
              <w:jc w:val="center"/>
              <w:rPr>
                <w:rFonts w:eastAsia="Arial Unicode MS"/>
                <w:sz w:val="20"/>
                <w:szCs w:val="20"/>
              </w:rPr>
            </w:pPr>
            <w:r w:rsidRPr="005A1048">
              <w:rPr>
                <w:sz w:val="20"/>
                <w:szCs w:val="20"/>
              </w:rPr>
              <w:t>14.4.8.</w:t>
            </w:r>
          </w:p>
        </w:tc>
        <w:tc>
          <w:tcPr>
            <w:tcW w:w="3857" w:type="dxa"/>
            <w:gridSpan w:val="2"/>
            <w:tcBorders>
              <w:bottom w:val="single" w:sz="4" w:space="0" w:color="auto"/>
            </w:tcBorders>
          </w:tcPr>
          <w:p w:rsidR="007C1808" w:rsidRPr="005A1048" w:rsidRDefault="007C1808" w:rsidP="007C1808">
            <w:pPr>
              <w:jc w:val="both"/>
              <w:rPr>
                <w:sz w:val="20"/>
                <w:szCs w:val="20"/>
              </w:rPr>
            </w:pPr>
            <w:r w:rsidRPr="005A1048">
              <w:rPr>
                <w:sz w:val="20"/>
                <w:szCs w:val="20"/>
              </w:rPr>
              <w:t>Гарантированная поставка ценных бумаг без платежа с контролем поступления денежных средств на счет Депонента-поставщика</w:t>
            </w:r>
          </w:p>
        </w:tc>
        <w:tc>
          <w:tcPr>
            <w:tcW w:w="2126" w:type="dxa"/>
            <w:gridSpan w:val="3"/>
            <w:tcBorders>
              <w:bottom w:val="single" w:sz="4" w:space="0" w:color="auto"/>
            </w:tcBorders>
          </w:tcPr>
          <w:p w:rsidR="007C1808" w:rsidRPr="005A1048" w:rsidRDefault="007C1808" w:rsidP="007C1808">
            <w:pPr>
              <w:jc w:val="both"/>
              <w:rPr>
                <w:sz w:val="20"/>
                <w:szCs w:val="20"/>
              </w:rPr>
            </w:pPr>
            <w:r w:rsidRPr="005A1048">
              <w:rPr>
                <w:sz w:val="20"/>
                <w:szCs w:val="20"/>
              </w:rPr>
              <w:t>0,1% от суммы сделки.</w:t>
            </w:r>
          </w:p>
          <w:p w:rsidR="007C1808" w:rsidRPr="005A1048" w:rsidRDefault="007C1808" w:rsidP="007C1808">
            <w:pPr>
              <w:jc w:val="both"/>
              <w:rPr>
                <w:sz w:val="20"/>
                <w:szCs w:val="20"/>
              </w:rPr>
            </w:pPr>
            <w:r w:rsidRPr="005A1048">
              <w:rPr>
                <w:sz w:val="20"/>
                <w:szCs w:val="20"/>
              </w:rPr>
              <w:t>Макс 5000руб.</w:t>
            </w:r>
          </w:p>
        </w:tc>
        <w:tc>
          <w:tcPr>
            <w:tcW w:w="3402" w:type="dxa"/>
            <w:tcBorders>
              <w:bottom w:val="single" w:sz="4" w:space="0" w:color="auto"/>
            </w:tcBorders>
          </w:tcPr>
          <w:p w:rsidR="007C1808" w:rsidRPr="005A1048" w:rsidRDefault="007C1808" w:rsidP="007C1808">
            <w:pPr>
              <w:jc w:val="both"/>
              <w:rPr>
                <w:sz w:val="20"/>
                <w:szCs w:val="20"/>
              </w:rPr>
            </w:pPr>
          </w:p>
        </w:tc>
      </w:tr>
      <w:tr w:rsidR="007C1808" w:rsidRPr="005A1048" w:rsidTr="007C1808">
        <w:trPr>
          <w:trHeight w:val="227"/>
        </w:trPr>
        <w:tc>
          <w:tcPr>
            <w:tcW w:w="10348" w:type="dxa"/>
            <w:gridSpan w:val="7"/>
            <w:tcBorders>
              <w:top w:val="single" w:sz="4" w:space="0" w:color="auto"/>
            </w:tcBorders>
          </w:tcPr>
          <w:p w:rsidR="007C1808" w:rsidRPr="005A1048" w:rsidRDefault="007C1808" w:rsidP="007C1808">
            <w:pPr>
              <w:jc w:val="both"/>
              <w:rPr>
                <w:sz w:val="20"/>
                <w:szCs w:val="20"/>
              </w:rPr>
            </w:pPr>
            <w:r w:rsidRPr="005A1048">
              <w:rPr>
                <w:sz w:val="20"/>
                <w:szCs w:val="20"/>
              </w:rPr>
              <w:t>14.5. Операции по блокировке</w:t>
            </w:r>
          </w:p>
        </w:tc>
      </w:tr>
      <w:tr w:rsidR="007C1808" w:rsidRPr="007C1808" w:rsidTr="007C1808">
        <w:tc>
          <w:tcPr>
            <w:tcW w:w="993" w:type="dxa"/>
            <w:gridSpan w:val="2"/>
            <w:vMerge w:val="restart"/>
            <w:shd w:val="clear" w:color="auto" w:fill="auto"/>
          </w:tcPr>
          <w:p w:rsidR="007C1808" w:rsidRPr="007C1808" w:rsidRDefault="007C1808" w:rsidP="00E1020E">
            <w:pPr>
              <w:spacing w:before="40" w:after="40"/>
              <w:jc w:val="center"/>
              <w:rPr>
                <w:rFonts w:eastAsia="Arial Unicode MS"/>
                <w:bCs/>
                <w:sz w:val="20"/>
                <w:szCs w:val="20"/>
              </w:rPr>
            </w:pPr>
            <w:r w:rsidRPr="007C1808">
              <w:rPr>
                <w:bCs/>
                <w:sz w:val="20"/>
                <w:szCs w:val="20"/>
                <w:lang w:val="en-US"/>
              </w:rPr>
              <w:t>14</w:t>
            </w:r>
            <w:r w:rsidRPr="007C1808">
              <w:rPr>
                <w:bCs/>
                <w:sz w:val="20"/>
                <w:szCs w:val="20"/>
              </w:rPr>
              <w:t>.5.1.</w:t>
            </w:r>
          </w:p>
        </w:tc>
        <w:tc>
          <w:tcPr>
            <w:tcW w:w="3827" w:type="dxa"/>
            <w:shd w:val="clear" w:color="auto" w:fill="auto"/>
          </w:tcPr>
          <w:p w:rsidR="007C1808" w:rsidRPr="007C1808" w:rsidRDefault="007C1808" w:rsidP="00E1020E">
            <w:pPr>
              <w:tabs>
                <w:tab w:val="left" w:pos="290"/>
              </w:tabs>
              <w:spacing w:before="40"/>
              <w:jc w:val="both"/>
              <w:rPr>
                <w:bCs/>
                <w:sz w:val="20"/>
                <w:szCs w:val="20"/>
              </w:rPr>
            </w:pPr>
            <w:r w:rsidRPr="007C1808">
              <w:rPr>
                <w:bCs/>
                <w:sz w:val="20"/>
                <w:szCs w:val="20"/>
              </w:rPr>
              <w:t>-</w:t>
            </w:r>
            <w:r w:rsidRPr="007C1808">
              <w:rPr>
                <w:bCs/>
                <w:sz w:val="20"/>
                <w:szCs w:val="20"/>
              </w:rPr>
              <w:tab/>
              <w:t>блокирование, разблокирование ценных бумаг на счете депо по поручению клиента</w:t>
            </w:r>
          </w:p>
        </w:tc>
        <w:tc>
          <w:tcPr>
            <w:tcW w:w="2126" w:type="dxa"/>
            <w:gridSpan w:val="3"/>
            <w:vMerge w:val="restart"/>
            <w:tcBorders>
              <w:top w:val="single" w:sz="4" w:space="0" w:color="auto"/>
            </w:tcBorders>
            <w:shd w:val="clear" w:color="auto" w:fill="auto"/>
            <w:vAlign w:val="center"/>
          </w:tcPr>
          <w:p w:rsidR="007C1808" w:rsidRPr="007C1808" w:rsidRDefault="007C1808" w:rsidP="00E1020E">
            <w:pPr>
              <w:spacing w:before="40" w:after="40"/>
              <w:jc w:val="center"/>
              <w:rPr>
                <w:sz w:val="20"/>
                <w:szCs w:val="20"/>
              </w:rPr>
            </w:pPr>
            <w:r w:rsidRPr="007C1808">
              <w:rPr>
                <w:sz w:val="20"/>
                <w:szCs w:val="20"/>
              </w:rPr>
              <w:t>3 000 руб.</w:t>
            </w:r>
          </w:p>
        </w:tc>
        <w:tc>
          <w:tcPr>
            <w:tcW w:w="3402" w:type="dxa"/>
            <w:shd w:val="clear" w:color="auto" w:fill="auto"/>
          </w:tcPr>
          <w:p w:rsidR="007C1808" w:rsidRPr="007C1808" w:rsidRDefault="007C1808" w:rsidP="00E1020E">
            <w:pPr>
              <w:tabs>
                <w:tab w:val="left" w:pos="4464"/>
                <w:tab w:val="left" w:pos="5760"/>
              </w:tabs>
              <w:spacing w:before="40" w:after="40"/>
              <w:ind w:left="-2" w:right="-18"/>
              <w:jc w:val="both"/>
              <w:rPr>
                <w:iCs/>
                <w:sz w:val="20"/>
                <w:szCs w:val="20"/>
              </w:rPr>
            </w:pPr>
          </w:p>
        </w:tc>
      </w:tr>
      <w:tr w:rsidR="007C1808" w:rsidRPr="007C1808" w:rsidTr="007C1808">
        <w:tc>
          <w:tcPr>
            <w:tcW w:w="993" w:type="dxa"/>
            <w:gridSpan w:val="2"/>
            <w:vMerge/>
          </w:tcPr>
          <w:p w:rsidR="007C1808" w:rsidRPr="007C1808" w:rsidRDefault="007C1808" w:rsidP="00E1020E">
            <w:pPr>
              <w:spacing w:before="40" w:after="40"/>
              <w:jc w:val="center"/>
              <w:rPr>
                <w:rFonts w:eastAsia="Arial Unicode MS"/>
                <w:bCs/>
                <w:sz w:val="20"/>
                <w:szCs w:val="20"/>
              </w:rPr>
            </w:pPr>
          </w:p>
        </w:tc>
        <w:tc>
          <w:tcPr>
            <w:tcW w:w="3827" w:type="dxa"/>
          </w:tcPr>
          <w:p w:rsidR="007C1808" w:rsidRPr="007C1808" w:rsidRDefault="007C1808" w:rsidP="00E1020E">
            <w:pPr>
              <w:tabs>
                <w:tab w:val="left" w:pos="346"/>
              </w:tabs>
              <w:spacing w:before="40"/>
              <w:jc w:val="both"/>
              <w:rPr>
                <w:bCs/>
                <w:sz w:val="20"/>
                <w:szCs w:val="20"/>
              </w:rPr>
            </w:pPr>
            <w:r w:rsidRPr="007C1808">
              <w:rPr>
                <w:bCs/>
                <w:sz w:val="20"/>
                <w:szCs w:val="20"/>
              </w:rPr>
              <w:t>-</w:t>
            </w:r>
            <w:r w:rsidRPr="007C1808">
              <w:rPr>
                <w:bCs/>
                <w:sz w:val="20"/>
                <w:szCs w:val="20"/>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2126" w:type="dxa"/>
            <w:gridSpan w:val="3"/>
            <w:vMerge/>
            <w:tcBorders>
              <w:top w:val="nil"/>
            </w:tcBorders>
          </w:tcPr>
          <w:p w:rsidR="007C1808" w:rsidRPr="007C1808" w:rsidRDefault="007C1808" w:rsidP="00E1020E">
            <w:pPr>
              <w:tabs>
                <w:tab w:val="left" w:pos="4464"/>
                <w:tab w:val="left" w:pos="5760"/>
              </w:tabs>
              <w:spacing w:before="40" w:after="40"/>
              <w:ind w:left="-2" w:right="-18"/>
              <w:jc w:val="center"/>
              <w:rPr>
                <w:sz w:val="20"/>
                <w:szCs w:val="20"/>
              </w:rPr>
            </w:pPr>
          </w:p>
        </w:tc>
        <w:tc>
          <w:tcPr>
            <w:tcW w:w="3402" w:type="dxa"/>
          </w:tcPr>
          <w:p w:rsidR="007C1808" w:rsidRPr="007C1808" w:rsidRDefault="007C1808" w:rsidP="00E1020E">
            <w:pPr>
              <w:tabs>
                <w:tab w:val="left" w:pos="4464"/>
                <w:tab w:val="left" w:pos="5760"/>
              </w:tabs>
              <w:spacing w:before="40" w:after="40"/>
              <w:ind w:left="-2" w:right="-18"/>
              <w:jc w:val="both"/>
              <w:rPr>
                <w:iCs/>
                <w:sz w:val="20"/>
                <w:szCs w:val="20"/>
              </w:rPr>
            </w:pPr>
          </w:p>
        </w:tc>
      </w:tr>
      <w:tr w:rsidR="007C1808" w:rsidRPr="007C1808" w:rsidTr="007C1808">
        <w:tc>
          <w:tcPr>
            <w:tcW w:w="993" w:type="dxa"/>
            <w:gridSpan w:val="2"/>
            <w:vMerge/>
          </w:tcPr>
          <w:p w:rsidR="007C1808" w:rsidRPr="007C1808" w:rsidRDefault="007C1808" w:rsidP="00E1020E">
            <w:pPr>
              <w:spacing w:before="40" w:after="40"/>
              <w:jc w:val="center"/>
              <w:rPr>
                <w:rFonts w:eastAsia="Arial Unicode MS"/>
                <w:bCs/>
                <w:sz w:val="20"/>
                <w:szCs w:val="20"/>
              </w:rPr>
            </w:pPr>
          </w:p>
        </w:tc>
        <w:tc>
          <w:tcPr>
            <w:tcW w:w="3827" w:type="dxa"/>
          </w:tcPr>
          <w:p w:rsidR="007C1808" w:rsidRPr="007C1808" w:rsidRDefault="007C1808" w:rsidP="00E1020E">
            <w:pPr>
              <w:tabs>
                <w:tab w:val="left" w:pos="298"/>
              </w:tabs>
              <w:spacing w:before="40" w:after="40"/>
              <w:jc w:val="both"/>
              <w:rPr>
                <w:bCs/>
                <w:sz w:val="20"/>
                <w:szCs w:val="20"/>
              </w:rPr>
            </w:pPr>
            <w:r w:rsidRPr="007C1808">
              <w:rPr>
                <w:bCs/>
                <w:sz w:val="20"/>
                <w:szCs w:val="20"/>
              </w:rPr>
              <w:t>-</w:t>
            </w:r>
            <w:r w:rsidRPr="007C1808">
              <w:rPr>
                <w:bCs/>
                <w:sz w:val="20"/>
                <w:szCs w:val="20"/>
              </w:rPr>
              <w:tab/>
              <w:t>оформление последующего залога ценных бумаг на счете депо/снятие последующего залога ценных бумаг на счете депо</w:t>
            </w:r>
          </w:p>
        </w:tc>
        <w:tc>
          <w:tcPr>
            <w:tcW w:w="2126" w:type="dxa"/>
            <w:gridSpan w:val="3"/>
            <w:vMerge/>
            <w:tcBorders>
              <w:top w:val="nil"/>
            </w:tcBorders>
          </w:tcPr>
          <w:p w:rsidR="007C1808" w:rsidRPr="007C1808" w:rsidRDefault="007C1808" w:rsidP="00E1020E">
            <w:pPr>
              <w:tabs>
                <w:tab w:val="left" w:pos="4464"/>
                <w:tab w:val="left" w:pos="5760"/>
              </w:tabs>
              <w:spacing w:before="40" w:after="40"/>
              <w:ind w:left="-2" w:right="-18"/>
              <w:jc w:val="center"/>
              <w:rPr>
                <w:sz w:val="20"/>
                <w:szCs w:val="20"/>
              </w:rPr>
            </w:pPr>
          </w:p>
        </w:tc>
        <w:tc>
          <w:tcPr>
            <w:tcW w:w="3402" w:type="dxa"/>
          </w:tcPr>
          <w:p w:rsidR="007C1808" w:rsidRPr="007C1808" w:rsidRDefault="007C1808" w:rsidP="00E1020E">
            <w:pPr>
              <w:tabs>
                <w:tab w:val="left" w:pos="4464"/>
                <w:tab w:val="left" w:pos="5760"/>
              </w:tabs>
              <w:spacing w:before="40" w:after="40"/>
              <w:ind w:left="-2" w:right="-18"/>
              <w:jc w:val="both"/>
              <w:rPr>
                <w:iCs/>
                <w:sz w:val="20"/>
                <w:szCs w:val="20"/>
              </w:rPr>
            </w:pPr>
          </w:p>
        </w:tc>
      </w:tr>
      <w:tr w:rsidR="007C1808" w:rsidRPr="007C1808" w:rsidTr="007C1808">
        <w:tc>
          <w:tcPr>
            <w:tcW w:w="993" w:type="dxa"/>
            <w:gridSpan w:val="2"/>
            <w:vMerge/>
          </w:tcPr>
          <w:p w:rsidR="007C1808" w:rsidRPr="007C1808" w:rsidRDefault="007C1808" w:rsidP="00E1020E">
            <w:pPr>
              <w:spacing w:before="40" w:after="40"/>
              <w:jc w:val="center"/>
              <w:rPr>
                <w:rFonts w:eastAsia="Arial Unicode MS"/>
                <w:bCs/>
                <w:sz w:val="20"/>
                <w:szCs w:val="20"/>
              </w:rPr>
            </w:pPr>
          </w:p>
        </w:tc>
        <w:tc>
          <w:tcPr>
            <w:tcW w:w="3827" w:type="dxa"/>
          </w:tcPr>
          <w:p w:rsidR="007C1808" w:rsidRPr="007C1808" w:rsidRDefault="007C1808" w:rsidP="00E1020E">
            <w:pPr>
              <w:tabs>
                <w:tab w:val="left" w:pos="262"/>
              </w:tabs>
              <w:spacing w:before="40" w:after="40"/>
              <w:jc w:val="both"/>
              <w:rPr>
                <w:bCs/>
                <w:sz w:val="20"/>
                <w:szCs w:val="20"/>
              </w:rPr>
            </w:pPr>
            <w:r w:rsidRPr="007C1808">
              <w:rPr>
                <w:bCs/>
                <w:sz w:val="20"/>
                <w:szCs w:val="20"/>
              </w:rPr>
              <w:t>-</w:t>
            </w:r>
            <w:r w:rsidRPr="007C1808">
              <w:rPr>
                <w:bCs/>
                <w:sz w:val="20"/>
                <w:szCs w:val="20"/>
              </w:rPr>
              <w:tab/>
              <w:t>регистрация уступки прав по договору залога ценных бумаг</w:t>
            </w:r>
          </w:p>
        </w:tc>
        <w:tc>
          <w:tcPr>
            <w:tcW w:w="2126" w:type="dxa"/>
            <w:gridSpan w:val="3"/>
            <w:vMerge/>
            <w:tcBorders>
              <w:top w:val="nil"/>
            </w:tcBorders>
          </w:tcPr>
          <w:p w:rsidR="007C1808" w:rsidRPr="007C1808" w:rsidRDefault="007C1808" w:rsidP="00E1020E">
            <w:pPr>
              <w:spacing w:before="40" w:after="40"/>
              <w:jc w:val="center"/>
              <w:rPr>
                <w:sz w:val="20"/>
                <w:szCs w:val="20"/>
              </w:rPr>
            </w:pPr>
          </w:p>
        </w:tc>
        <w:tc>
          <w:tcPr>
            <w:tcW w:w="3402" w:type="dxa"/>
          </w:tcPr>
          <w:p w:rsidR="007C1808" w:rsidRPr="007C1808" w:rsidRDefault="007C1808" w:rsidP="00E1020E">
            <w:pPr>
              <w:tabs>
                <w:tab w:val="left" w:pos="4464"/>
                <w:tab w:val="left" w:pos="5760"/>
              </w:tabs>
              <w:spacing w:before="40" w:after="40"/>
              <w:ind w:left="-2" w:right="-18"/>
              <w:jc w:val="both"/>
              <w:rPr>
                <w:iCs/>
                <w:sz w:val="20"/>
                <w:szCs w:val="20"/>
              </w:rPr>
            </w:pPr>
          </w:p>
        </w:tc>
      </w:tr>
      <w:tr w:rsidR="007C1808" w:rsidRPr="007C1808" w:rsidTr="007C1808">
        <w:tc>
          <w:tcPr>
            <w:tcW w:w="993" w:type="dxa"/>
            <w:gridSpan w:val="2"/>
            <w:vMerge/>
          </w:tcPr>
          <w:p w:rsidR="007C1808" w:rsidRPr="007C1808" w:rsidRDefault="007C1808" w:rsidP="00E1020E">
            <w:pPr>
              <w:spacing w:before="40" w:after="40"/>
              <w:jc w:val="center"/>
              <w:rPr>
                <w:rFonts w:eastAsia="Arial Unicode MS"/>
                <w:bCs/>
                <w:sz w:val="20"/>
                <w:szCs w:val="20"/>
              </w:rPr>
            </w:pPr>
          </w:p>
        </w:tc>
        <w:tc>
          <w:tcPr>
            <w:tcW w:w="3827" w:type="dxa"/>
          </w:tcPr>
          <w:p w:rsidR="007C1808" w:rsidRPr="007C1808" w:rsidRDefault="007C1808" w:rsidP="00E1020E">
            <w:pPr>
              <w:tabs>
                <w:tab w:val="left" w:pos="214"/>
              </w:tabs>
              <w:spacing w:before="40" w:after="40"/>
              <w:jc w:val="both"/>
              <w:rPr>
                <w:sz w:val="20"/>
                <w:szCs w:val="20"/>
              </w:rPr>
            </w:pPr>
            <w:r w:rsidRPr="007C1808">
              <w:rPr>
                <w:bCs/>
                <w:sz w:val="20"/>
                <w:szCs w:val="20"/>
              </w:rPr>
              <w:t>-</w:t>
            </w:r>
            <w:r w:rsidRPr="007C1808">
              <w:rPr>
                <w:bCs/>
                <w:sz w:val="20"/>
                <w:szCs w:val="20"/>
              </w:rPr>
              <w:tab/>
              <w:t>регистрация перехода прав по договору залога ценных бумаг</w:t>
            </w:r>
          </w:p>
        </w:tc>
        <w:tc>
          <w:tcPr>
            <w:tcW w:w="2126" w:type="dxa"/>
            <w:gridSpan w:val="3"/>
            <w:vMerge/>
            <w:tcBorders>
              <w:top w:val="nil"/>
            </w:tcBorders>
          </w:tcPr>
          <w:p w:rsidR="007C1808" w:rsidRPr="007C1808" w:rsidRDefault="007C1808" w:rsidP="00E1020E">
            <w:pPr>
              <w:spacing w:before="40" w:after="40"/>
              <w:jc w:val="center"/>
              <w:rPr>
                <w:sz w:val="20"/>
                <w:szCs w:val="20"/>
              </w:rPr>
            </w:pPr>
          </w:p>
        </w:tc>
        <w:tc>
          <w:tcPr>
            <w:tcW w:w="3402" w:type="dxa"/>
          </w:tcPr>
          <w:p w:rsidR="007C1808" w:rsidRPr="007C1808" w:rsidRDefault="007C1808" w:rsidP="00E1020E">
            <w:pPr>
              <w:tabs>
                <w:tab w:val="left" w:pos="4464"/>
                <w:tab w:val="left" w:pos="5760"/>
              </w:tabs>
              <w:spacing w:before="40" w:after="40"/>
              <w:ind w:left="-2" w:right="-18"/>
              <w:jc w:val="both"/>
              <w:rPr>
                <w:iCs/>
                <w:sz w:val="20"/>
                <w:szCs w:val="20"/>
              </w:rPr>
            </w:pPr>
          </w:p>
        </w:tc>
      </w:tr>
      <w:tr w:rsidR="007C1808" w:rsidRPr="007C1808" w:rsidTr="007C1808">
        <w:tc>
          <w:tcPr>
            <w:tcW w:w="993" w:type="dxa"/>
            <w:gridSpan w:val="2"/>
            <w:vMerge/>
          </w:tcPr>
          <w:p w:rsidR="007C1808" w:rsidRPr="007C1808" w:rsidRDefault="007C1808" w:rsidP="00E1020E">
            <w:pPr>
              <w:spacing w:before="40" w:after="40"/>
              <w:jc w:val="center"/>
              <w:rPr>
                <w:rFonts w:eastAsia="Arial Unicode MS"/>
                <w:bCs/>
                <w:sz w:val="20"/>
                <w:szCs w:val="20"/>
              </w:rPr>
            </w:pPr>
          </w:p>
        </w:tc>
        <w:tc>
          <w:tcPr>
            <w:tcW w:w="3827" w:type="dxa"/>
          </w:tcPr>
          <w:p w:rsidR="007C1808" w:rsidRPr="007C1808" w:rsidRDefault="007C1808" w:rsidP="00E1020E">
            <w:pPr>
              <w:tabs>
                <w:tab w:val="left" w:pos="290"/>
              </w:tabs>
              <w:spacing w:before="40" w:after="40"/>
              <w:jc w:val="both"/>
              <w:rPr>
                <w:sz w:val="20"/>
                <w:szCs w:val="20"/>
              </w:rPr>
            </w:pPr>
            <w:r w:rsidRPr="007C1808">
              <w:rPr>
                <w:bCs/>
                <w:sz w:val="20"/>
                <w:szCs w:val="20"/>
              </w:rPr>
              <w:t>-</w:t>
            </w:r>
            <w:r w:rsidRPr="007C1808">
              <w:rPr>
                <w:bCs/>
                <w:sz w:val="20"/>
                <w:szCs w:val="20"/>
              </w:rPr>
              <w:tab/>
              <w:t>административное блокирование/разблокирование ценных бумаг на счете депо</w:t>
            </w:r>
          </w:p>
        </w:tc>
        <w:tc>
          <w:tcPr>
            <w:tcW w:w="2126" w:type="dxa"/>
            <w:gridSpan w:val="3"/>
          </w:tcPr>
          <w:p w:rsidR="007C1808" w:rsidRPr="007C1808" w:rsidRDefault="007C1808" w:rsidP="007C1808">
            <w:pPr>
              <w:spacing w:before="40" w:after="40"/>
              <w:jc w:val="center"/>
              <w:rPr>
                <w:rFonts w:eastAsia="Arial Unicode MS"/>
                <w:sz w:val="20"/>
                <w:szCs w:val="20"/>
              </w:rPr>
            </w:pPr>
            <w:r w:rsidRPr="007C1808">
              <w:rPr>
                <w:sz w:val="20"/>
                <w:szCs w:val="20"/>
              </w:rPr>
              <w:t>Комиссия не взимается.</w:t>
            </w:r>
          </w:p>
        </w:tc>
        <w:tc>
          <w:tcPr>
            <w:tcW w:w="3402" w:type="dxa"/>
          </w:tcPr>
          <w:p w:rsidR="007C1808" w:rsidRPr="007C1808" w:rsidRDefault="007C1808" w:rsidP="00E1020E">
            <w:pPr>
              <w:tabs>
                <w:tab w:val="left" w:pos="4464"/>
                <w:tab w:val="left" w:pos="5760"/>
              </w:tabs>
              <w:spacing w:before="40" w:after="40"/>
              <w:ind w:left="-2" w:right="-18"/>
              <w:jc w:val="both"/>
              <w:rPr>
                <w:iCs/>
                <w:sz w:val="20"/>
                <w:szCs w:val="20"/>
              </w:rPr>
            </w:pPr>
          </w:p>
        </w:tc>
      </w:tr>
      <w:tr w:rsidR="007C1808" w:rsidRPr="005A1048" w:rsidTr="007C1808">
        <w:trPr>
          <w:trHeight w:val="227"/>
        </w:trPr>
        <w:tc>
          <w:tcPr>
            <w:tcW w:w="10348" w:type="dxa"/>
            <w:gridSpan w:val="7"/>
          </w:tcPr>
          <w:p w:rsidR="007C1808" w:rsidRPr="005A1048" w:rsidRDefault="007C1808" w:rsidP="007C1808">
            <w:pPr>
              <w:jc w:val="both"/>
              <w:rPr>
                <w:sz w:val="20"/>
                <w:szCs w:val="20"/>
              </w:rPr>
            </w:pPr>
            <w:r w:rsidRPr="005A1048">
              <w:rPr>
                <w:sz w:val="20"/>
                <w:szCs w:val="20"/>
              </w:rPr>
              <w:t>14.6. Корпоративные действия</w:t>
            </w:r>
          </w:p>
        </w:tc>
      </w:tr>
      <w:tr w:rsidR="007C1808" w:rsidRPr="005A1048" w:rsidTr="007C1808">
        <w:trPr>
          <w:trHeight w:val="227"/>
        </w:trPr>
        <w:tc>
          <w:tcPr>
            <w:tcW w:w="963" w:type="dxa"/>
            <w:tcBorders>
              <w:bottom w:val="single" w:sz="4" w:space="0" w:color="auto"/>
            </w:tcBorders>
          </w:tcPr>
          <w:p w:rsidR="007C1808" w:rsidRPr="005A1048" w:rsidRDefault="007C1808" w:rsidP="007C1808">
            <w:pPr>
              <w:jc w:val="both"/>
              <w:rPr>
                <w:rFonts w:eastAsia="Arial Unicode MS"/>
                <w:sz w:val="20"/>
                <w:szCs w:val="20"/>
              </w:rPr>
            </w:pPr>
            <w:r w:rsidRPr="005A1048">
              <w:rPr>
                <w:sz w:val="20"/>
                <w:szCs w:val="20"/>
              </w:rPr>
              <w:t>14.6.1.</w:t>
            </w:r>
          </w:p>
        </w:tc>
        <w:tc>
          <w:tcPr>
            <w:tcW w:w="3857" w:type="dxa"/>
            <w:gridSpan w:val="2"/>
            <w:tcBorders>
              <w:bottom w:val="single" w:sz="4" w:space="0" w:color="auto"/>
            </w:tcBorders>
          </w:tcPr>
          <w:p w:rsidR="007C1808" w:rsidRPr="005A1048" w:rsidRDefault="007C1808" w:rsidP="007C1808">
            <w:pPr>
              <w:jc w:val="both"/>
              <w:rPr>
                <w:sz w:val="20"/>
                <w:szCs w:val="20"/>
              </w:rPr>
            </w:pPr>
            <w:r w:rsidRPr="005A1048">
              <w:rPr>
                <w:sz w:val="20"/>
                <w:szCs w:val="20"/>
              </w:rPr>
              <w:t>Извещение о корпоративных действиях эмитентов</w:t>
            </w:r>
          </w:p>
        </w:tc>
        <w:tc>
          <w:tcPr>
            <w:tcW w:w="2126" w:type="dxa"/>
            <w:gridSpan w:val="3"/>
            <w:tcBorders>
              <w:bottom w:val="single" w:sz="4" w:space="0" w:color="auto"/>
            </w:tcBorders>
          </w:tcPr>
          <w:p w:rsidR="007C1808" w:rsidRPr="005A1048" w:rsidRDefault="007C1808" w:rsidP="007C1808">
            <w:pPr>
              <w:jc w:val="center"/>
              <w:rPr>
                <w:rFonts w:eastAsia="Arial Unicode MS"/>
                <w:sz w:val="20"/>
                <w:szCs w:val="20"/>
              </w:rPr>
            </w:pPr>
            <w:r w:rsidRPr="005A1048">
              <w:rPr>
                <w:sz w:val="20"/>
                <w:szCs w:val="20"/>
              </w:rPr>
              <w:t>Комиссия не взимается</w:t>
            </w:r>
          </w:p>
        </w:tc>
        <w:tc>
          <w:tcPr>
            <w:tcW w:w="3402" w:type="dxa"/>
            <w:tcBorders>
              <w:bottom w:val="single" w:sz="4" w:space="0" w:color="auto"/>
            </w:tcBorders>
          </w:tcPr>
          <w:p w:rsidR="007C1808" w:rsidRPr="005A1048" w:rsidRDefault="007C1808" w:rsidP="007C1808">
            <w:pPr>
              <w:jc w:val="both"/>
              <w:rPr>
                <w:sz w:val="20"/>
                <w:szCs w:val="20"/>
              </w:rPr>
            </w:pPr>
          </w:p>
        </w:tc>
      </w:tr>
      <w:tr w:rsidR="007C1808" w:rsidRPr="00A813FD" w:rsidTr="007C1808">
        <w:trPr>
          <w:trHeight w:val="227"/>
        </w:trPr>
        <w:tc>
          <w:tcPr>
            <w:tcW w:w="963" w:type="dxa"/>
            <w:tcBorders>
              <w:bottom w:val="nil"/>
            </w:tcBorders>
          </w:tcPr>
          <w:p w:rsidR="007C1808" w:rsidRPr="00A813FD" w:rsidRDefault="007C1808" w:rsidP="007C1808">
            <w:pPr>
              <w:spacing w:before="40"/>
              <w:jc w:val="center"/>
              <w:rPr>
                <w:rFonts w:eastAsia="Arial Unicode MS"/>
                <w:bCs/>
                <w:sz w:val="20"/>
                <w:szCs w:val="20"/>
              </w:rPr>
            </w:pPr>
            <w:r w:rsidRPr="00A813FD">
              <w:rPr>
                <w:bCs/>
                <w:sz w:val="20"/>
                <w:szCs w:val="20"/>
              </w:rPr>
              <w:t>14.6.2.</w:t>
            </w:r>
          </w:p>
        </w:tc>
        <w:tc>
          <w:tcPr>
            <w:tcW w:w="3857" w:type="dxa"/>
            <w:gridSpan w:val="2"/>
            <w:tcBorders>
              <w:bottom w:val="nil"/>
            </w:tcBorders>
          </w:tcPr>
          <w:p w:rsidR="007C1808" w:rsidRPr="00A813FD" w:rsidRDefault="007C1808" w:rsidP="007C1808">
            <w:pPr>
              <w:spacing w:before="40"/>
              <w:jc w:val="both"/>
              <w:rPr>
                <w:bCs/>
                <w:sz w:val="20"/>
                <w:szCs w:val="20"/>
              </w:rPr>
            </w:pPr>
            <w:r w:rsidRPr="00A813FD">
              <w:rPr>
                <w:bCs/>
                <w:sz w:val="20"/>
                <w:szCs w:val="20"/>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2126" w:type="dxa"/>
            <w:gridSpan w:val="3"/>
            <w:tcBorders>
              <w:bottom w:val="nil"/>
            </w:tcBorders>
          </w:tcPr>
          <w:p w:rsidR="007C1808" w:rsidRPr="00A813FD" w:rsidRDefault="007C1808" w:rsidP="007C1808">
            <w:pPr>
              <w:spacing w:before="40"/>
              <w:jc w:val="center"/>
              <w:rPr>
                <w:sz w:val="20"/>
                <w:szCs w:val="20"/>
              </w:rPr>
            </w:pPr>
          </w:p>
        </w:tc>
        <w:tc>
          <w:tcPr>
            <w:tcW w:w="3402" w:type="dxa"/>
            <w:tcBorders>
              <w:bottom w:val="nil"/>
            </w:tcBorders>
          </w:tcPr>
          <w:p w:rsidR="007C1808" w:rsidRPr="00A813FD" w:rsidRDefault="007C1808" w:rsidP="007C1808">
            <w:pPr>
              <w:tabs>
                <w:tab w:val="left" w:pos="4464"/>
                <w:tab w:val="left" w:pos="5760"/>
              </w:tabs>
              <w:spacing w:before="40" w:after="40"/>
              <w:ind w:left="-2" w:right="-18"/>
              <w:jc w:val="both"/>
              <w:rPr>
                <w:iCs/>
                <w:sz w:val="20"/>
                <w:szCs w:val="20"/>
              </w:rPr>
            </w:pPr>
          </w:p>
        </w:tc>
      </w:tr>
      <w:tr w:rsidR="007C1808" w:rsidRPr="00A813FD" w:rsidTr="007C1808">
        <w:trPr>
          <w:trHeight w:val="227"/>
        </w:trPr>
        <w:tc>
          <w:tcPr>
            <w:tcW w:w="963" w:type="dxa"/>
            <w:tcBorders>
              <w:top w:val="nil"/>
              <w:bottom w:val="nil"/>
            </w:tcBorders>
          </w:tcPr>
          <w:p w:rsidR="007C1808" w:rsidRPr="00A813FD" w:rsidRDefault="007C1808" w:rsidP="007C1808">
            <w:pPr>
              <w:spacing w:before="40" w:after="40"/>
              <w:jc w:val="center"/>
              <w:rPr>
                <w:rFonts w:eastAsia="Arial Unicode MS"/>
                <w:bCs/>
                <w:sz w:val="20"/>
                <w:szCs w:val="20"/>
              </w:rPr>
            </w:pPr>
          </w:p>
        </w:tc>
        <w:tc>
          <w:tcPr>
            <w:tcW w:w="3857" w:type="dxa"/>
            <w:gridSpan w:val="2"/>
            <w:tcBorders>
              <w:top w:val="nil"/>
              <w:bottom w:val="nil"/>
            </w:tcBorders>
          </w:tcPr>
          <w:p w:rsidR="007C1808" w:rsidRPr="00A813FD" w:rsidRDefault="007C1808" w:rsidP="007C1808">
            <w:pPr>
              <w:spacing w:before="40" w:after="40"/>
              <w:jc w:val="both"/>
              <w:rPr>
                <w:sz w:val="20"/>
                <w:szCs w:val="20"/>
              </w:rPr>
            </w:pPr>
            <w:r w:rsidRPr="00A813FD">
              <w:rPr>
                <w:sz w:val="20"/>
                <w:szCs w:val="20"/>
              </w:rPr>
              <w:t>- посредством электронного голосования (дистанционное участие)</w:t>
            </w:r>
          </w:p>
        </w:tc>
        <w:tc>
          <w:tcPr>
            <w:tcW w:w="2126" w:type="dxa"/>
            <w:gridSpan w:val="3"/>
            <w:tcBorders>
              <w:top w:val="nil"/>
              <w:bottom w:val="nil"/>
            </w:tcBorders>
          </w:tcPr>
          <w:p w:rsidR="007C1808" w:rsidRPr="00A813FD" w:rsidRDefault="007C1808" w:rsidP="007C1808">
            <w:pPr>
              <w:spacing w:before="40" w:after="40"/>
              <w:jc w:val="center"/>
              <w:rPr>
                <w:sz w:val="20"/>
                <w:szCs w:val="20"/>
              </w:rPr>
            </w:pPr>
            <w:r w:rsidRPr="00A813FD">
              <w:rPr>
                <w:sz w:val="20"/>
                <w:szCs w:val="20"/>
              </w:rPr>
              <w:t>1 500 руб.</w:t>
            </w:r>
          </w:p>
        </w:tc>
        <w:tc>
          <w:tcPr>
            <w:tcW w:w="3402" w:type="dxa"/>
            <w:tcBorders>
              <w:top w:val="nil"/>
              <w:bottom w:val="nil"/>
            </w:tcBorders>
          </w:tcPr>
          <w:p w:rsidR="007C1808" w:rsidRPr="00A813FD" w:rsidRDefault="007C1808" w:rsidP="007C1808">
            <w:pPr>
              <w:tabs>
                <w:tab w:val="left" w:pos="4464"/>
                <w:tab w:val="left" w:pos="5760"/>
              </w:tabs>
              <w:spacing w:before="40" w:after="40"/>
              <w:ind w:left="-2" w:right="-18"/>
              <w:jc w:val="both"/>
              <w:rPr>
                <w:iCs/>
                <w:sz w:val="20"/>
                <w:szCs w:val="20"/>
              </w:rPr>
            </w:pPr>
          </w:p>
        </w:tc>
      </w:tr>
      <w:tr w:rsidR="007C1808" w:rsidRPr="00A813FD" w:rsidTr="007C1808">
        <w:trPr>
          <w:trHeight w:val="227"/>
        </w:trPr>
        <w:tc>
          <w:tcPr>
            <w:tcW w:w="963" w:type="dxa"/>
            <w:tcBorders>
              <w:top w:val="nil"/>
            </w:tcBorders>
          </w:tcPr>
          <w:p w:rsidR="007C1808" w:rsidRPr="00A813FD" w:rsidRDefault="007C1808" w:rsidP="007C1808">
            <w:pPr>
              <w:spacing w:before="40" w:after="40"/>
              <w:jc w:val="center"/>
              <w:rPr>
                <w:rFonts w:eastAsia="Arial Unicode MS"/>
                <w:bCs/>
                <w:sz w:val="20"/>
                <w:szCs w:val="20"/>
              </w:rPr>
            </w:pPr>
          </w:p>
        </w:tc>
        <w:tc>
          <w:tcPr>
            <w:tcW w:w="3857" w:type="dxa"/>
            <w:gridSpan w:val="2"/>
            <w:tcBorders>
              <w:top w:val="nil"/>
            </w:tcBorders>
          </w:tcPr>
          <w:p w:rsidR="007C1808" w:rsidRPr="00A813FD" w:rsidRDefault="007C1808" w:rsidP="007C1808">
            <w:pPr>
              <w:spacing w:before="40" w:after="40"/>
              <w:jc w:val="both"/>
              <w:rPr>
                <w:sz w:val="20"/>
                <w:szCs w:val="20"/>
              </w:rPr>
            </w:pPr>
            <w:r w:rsidRPr="00A813FD">
              <w:rPr>
                <w:sz w:val="20"/>
                <w:szCs w:val="20"/>
              </w:rPr>
              <w:t>- личное участие в собрании (личная передача документов или информации о волеизъявлении депонента)</w:t>
            </w:r>
          </w:p>
        </w:tc>
        <w:tc>
          <w:tcPr>
            <w:tcW w:w="2126" w:type="dxa"/>
            <w:gridSpan w:val="3"/>
            <w:tcBorders>
              <w:top w:val="nil"/>
            </w:tcBorders>
          </w:tcPr>
          <w:p w:rsidR="007C1808" w:rsidRPr="00A813FD" w:rsidRDefault="007C1808" w:rsidP="007C1808">
            <w:pPr>
              <w:spacing w:before="40" w:after="40"/>
              <w:jc w:val="center"/>
              <w:rPr>
                <w:sz w:val="20"/>
                <w:szCs w:val="20"/>
              </w:rPr>
            </w:pPr>
            <w:r w:rsidRPr="00A813FD">
              <w:rPr>
                <w:sz w:val="20"/>
                <w:szCs w:val="20"/>
                <w:lang w:val="en-US"/>
              </w:rPr>
              <w:t>10</w:t>
            </w:r>
            <w:r w:rsidRPr="00A813FD">
              <w:rPr>
                <w:sz w:val="20"/>
                <w:szCs w:val="20"/>
              </w:rPr>
              <w:t xml:space="preserve"> </w:t>
            </w:r>
            <w:r w:rsidRPr="00A813FD">
              <w:rPr>
                <w:sz w:val="20"/>
                <w:szCs w:val="20"/>
                <w:lang w:val="en-US"/>
              </w:rPr>
              <w:t>0</w:t>
            </w:r>
            <w:r w:rsidRPr="00A813FD">
              <w:rPr>
                <w:sz w:val="20"/>
                <w:szCs w:val="20"/>
              </w:rPr>
              <w:t>00 руб.</w:t>
            </w:r>
          </w:p>
        </w:tc>
        <w:tc>
          <w:tcPr>
            <w:tcW w:w="3402" w:type="dxa"/>
            <w:tcBorders>
              <w:top w:val="nil"/>
            </w:tcBorders>
          </w:tcPr>
          <w:p w:rsidR="007C1808" w:rsidRPr="00A813FD" w:rsidRDefault="007C1808" w:rsidP="007C1808">
            <w:pPr>
              <w:tabs>
                <w:tab w:val="left" w:pos="4464"/>
                <w:tab w:val="left" w:pos="5760"/>
              </w:tabs>
              <w:spacing w:before="40" w:after="40"/>
              <w:ind w:left="-2" w:right="-18"/>
              <w:rPr>
                <w:sz w:val="20"/>
                <w:szCs w:val="20"/>
              </w:rPr>
            </w:pPr>
            <w:r w:rsidRPr="00A813FD">
              <w:rPr>
                <w:sz w:val="20"/>
                <w:szCs w:val="20"/>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7C1808" w:rsidRPr="005A1048" w:rsidTr="007C1808">
        <w:trPr>
          <w:trHeight w:val="227"/>
        </w:trPr>
        <w:tc>
          <w:tcPr>
            <w:tcW w:w="963" w:type="dxa"/>
          </w:tcPr>
          <w:p w:rsidR="007C1808" w:rsidRPr="005A1048" w:rsidRDefault="007C1808" w:rsidP="007C1808">
            <w:pPr>
              <w:jc w:val="both"/>
              <w:rPr>
                <w:rFonts w:eastAsia="Arial Unicode MS"/>
                <w:sz w:val="20"/>
                <w:szCs w:val="20"/>
              </w:rPr>
            </w:pPr>
            <w:r w:rsidRPr="005A1048">
              <w:rPr>
                <w:sz w:val="20"/>
                <w:szCs w:val="20"/>
              </w:rPr>
              <w:t>14.6.3.</w:t>
            </w:r>
          </w:p>
        </w:tc>
        <w:tc>
          <w:tcPr>
            <w:tcW w:w="3857" w:type="dxa"/>
            <w:gridSpan w:val="2"/>
          </w:tcPr>
          <w:p w:rsidR="007C1808" w:rsidRPr="005A1048" w:rsidRDefault="007C1808" w:rsidP="007C1808">
            <w:pPr>
              <w:jc w:val="both"/>
              <w:rPr>
                <w:sz w:val="20"/>
                <w:szCs w:val="20"/>
              </w:rPr>
            </w:pPr>
            <w:r w:rsidRPr="005A1048">
              <w:rPr>
                <w:sz w:val="20"/>
                <w:szCs w:val="20"/>
              </w:rPr>
              <w:t xml:space="preserve">Конвертация акций, погашение ценных бумаг и аннулирование выпуска, объединение выпуска, дробление/консолидация выпуска </w:t>
            </w:r>
          </w:p>
        </w:tc>
        <w:tc>
          <w:tcPr>
            <w:tcW w:w="2126" w:type="dxa"/>
            <w:gridSpan w:val="3"/>
          </w:tcPr>
          <w:p w:rsidR="007C1808" w:rsidRPr="005A1048" w:rsidRDefault="007C1808" w:rsidP="007C1808">
            <w:pPr>
              <w:jc w:val="center"/>
              <w:rPr>
                <w:sz w:val="20"/>
                <w:szCs w:val="20"/>
              </w:rPr>
            </w:pPr>
            <w:r w:rsidRPr="005A1048">
              <w:rPr>
                <w:sz w:val="20"/>
                <w:szCs w:val="20"/>
              </w:rPr>
              <w:t>5</w:t>
            </w:r>
            <w:r w:rsidR="00A813FD">
              <w:rPr>
                <w:sz w:val="20"/>
                <w:szCs w:val="20"/>
              </w:rPr>
              <w:t>0</w:t>
            </w:r>
            <w:r w:rsidRPr="005A1048">
              <w:rPr>
                <w:sz w:val="20"/>
                <w:szCs w:val="20"/>
              </w:rPr>
              <w:t>0 руб.</w:t>
            </w:r>
          </w:p>
          <w:p w:rsidR="007C1808" w:rsidRPr="005A1048" w:rsidRDefault="007C1808" w:rsidP="007C1808">
            <w:pPr>
              <w:jc w:val="center"/>
              <w:rPr>
                <w:sz w:val="20"/>
                <w:szCs w:val="20"/>
              </w:rPr>
            </w:pPr>
          </w:p>
        </w:tc>
        <w:tc>
          <w:tcPr>
            <w:tcW w:w="3402" w:type="dxa"/>
          </w:tcPr>
          <w:p w:rsidR="007C1808" w:rsidRPr="005A1048" w:rsidRDefault="007C1808" w:rsidP="007C1808">
            <w:pPr>
              <w:jc w:val="both"/>
              <w:rPr>
                <w:sz w:val="20"/>
                <w:szCs w:val="20"/>
              </w:rPr>
            </w:pPr>
          </w:p>
        </w:tc>
      </w:tr>
      <w:tr w:rsidR="007C1808" w:rsidRPr="005A1048" w:rsidTr="007C1808">
        <w:trPr>
          <w:trHeight w:val="227"/>
        </w:trPr>
        <w:tc>
          <w:tcPr>
            <w:tcW w:w="963" w:type="dxa"/>
          </w:tcPr>
          <w:p w:rsidR="007C1808" w:rsidRPr="005A1048" w:rsidRDefault="007C1808" w:rsidP="007C1808">
            <w:pPr>
              <w:jc w:val="both"/>
              <w:rPr>
                <w:sz w:val="20"/>
                <w:szCs w:val="20"/>
              </w:rPr>
            </w:pPr>
            <w:r>
              <w:rPr>
                <w:sz w:val="20"/>
                <w:szCs w:val="20"/>
              </w:rPr>
              <w:t>14.6.4.</w:t>
            </w:r>
          </w:p>
        </w:tc>
        <w:tc>
          <w:tcPr>
            <w:tcW w:w="3857" w:type="dxa"/>
            <w:gridSpan w:val="2"/>
          </w:tcPr>
          <w:p w:rsidR="007C1808" w:rsidRPr="005A1048" w:rsidRDefault="007C1808" w:rsidP="007C1808">
            <w:pPr>
              <w:jc w:val="both"/>
              <w:rPr>
                <w:sz w:val="20"/>
                <w:szCs w:val="20"/>
              </w:rPr>
            </w:pPr>
            <w:r w:rsidRPr="005A1048">
              <w:rPr>
                <w:sz w:val="20"/>
                <w:szCs w:val="20"/>
              </w:rPr>
              <w:t>Конвертация акций в депозитарные расписки (конвертация акций из депозитарных расписок)</w:t>
            </w:r>
          </w:p>
        </w:tc>
        <w:tc>
          <w:tcPr>
            <w:tcW w:w="2126" w:type="dxa"/>
            <w:gridSpan w:val="3"/>
          </w:tcPr>
          <w:p w:rsidR="007C1808" w:rsidRPr="005A1048" w:rsidRDefault="007C1808" w:rsidP="007C1808">
            <w:pPr>
              <w:jc w:val="center"/>
              <w:rPr>
                <w:sz w:val="20"/>
                <w:szCs w:val="20"/>
              </w:rPr>
            </w:pPr>
            <w:r w:rsidRPr="005A1048">
              <w:rPr>
                <w:sz w:val="20"/>
                <w:szCs w:val="20"/>
              </w:rPr>
              <w:t>1000 руб.</w:t>
            </w:r>
          </w:p>
          <w:p w:rsidR="007C1808" w:rsidRPr="005A1048" w:rsidRDefault="007C1808" w:rsidP="007C1808">
            <w:pPr>
              <w:jc w:val="center"/>
              <w:rPr>
                <w:sz w:val="20"/>
                <w:szCs w:val="20"/>
              </w:rPr>
            </w:pPr>
          </w:p>
        </w:tc>
        <w:tc>
          <w:tcPr>
            <w:tcW w:w="3402" w:type="dxa"/>
          </w:tcPr>
          <w:p w:rsidR="007C1808" w:rsidRPr="005A1048" w:rsidRDefault="007C1808" w:rsidP="007C1808">
            <w:pPr>
              <w:jc w:val="both"/>
              <w:rPr>
                <w:sz w:val="20"/>
                <w:szCs w:val="20"/>
              </w:rPr>
            </w:pPr>
          </w:p>
        </w:tc>
      </w:tr>
      <w:tr w:rsidR="007C1808" w:rsidRPr="005A1048" w:rsidTr="007C1808">
        <w:trPr>
          <w:trHeight w:val="227"/>
        </w:trPr>
        <w:tc>
          <w:tcPr>
            <w:tcW w:w="963" w:type="dxa"/>
          </w:tcPr>
          <w:p w:rsidR="007C1808" w:rsidRPr="005A1048" w:rsidRDefault="007C1808" w:rsidP="007C1808">
            <w:pPr>
              <w:jc w:val="both"/>
              <w:rPr>
                <w:rFonts w:eastAsia="Arial Unicode MS"/>
                <w:sz w:val="20"/>
                <w:szCs w:val="20"/>
              </w:rPr>
            </w:pPr>
            <w:r w:rsidRPr="005A1048">
              <w:rPr>
                <w:sz w:val="20"/>
                <w:szCs w:val="20"/>
              </w:rPr>
              <w:t>14.6.5.</w:t>
            </w:r>
          </w:p>
        </w:tc>
        <w:tc>
          <w:tcPr>
            <w:tcW w:w="3857" w:type="dxa"/>
            <w:gridSpan w:val="2"/>
          </w:tcPr>
          <w:p w:rsidR="007C1808" w:rsidRPr="005A1048" w:rsidRDefault="007C1808" w:rsidP="007C1808">
            <w:pPr>
              <w:jc w:val="both"/>
              <w:rPr>
                <w:sz w:val="20"/>
                <w:szCs w:val="20"/>
              </w:rPr>
            </w:pPr>
            <w:r w:rsidRPr="005A1048">
              <w:rPr>
                <w:sz w:val="20"/>
                <w:szCs w:val="20"/>
              </w:rPr>
              <w:t xml:space="preserve">Зачисление сумм доходов на денежные счета, открытые в </w:t>
            </w:r>
            <w:r>
              <w:rPr>
                <w:sz w:val="20"/>
                <w:szCs w:val="20"/>
              </w:rPr>
              <w:t xml:space="preserve">АО </w:t>
            </w:r>
            <w:r w:rsidRPr="005A1048">
              <w:rPr>
                <w:sz w:val="20"/>
                <w:szCs w:val="20"/>
              </w:rPr>
              <w:t>«Россельхозбанк»</w:t>
            </w:r>
          </w:p>
        </w:tc>
        <w:tc>
          <w:tcPr>
            <w:tcW w:w="2126" w:type="dxa"/>
            <w:gridSpan w:val="3"/>
          </w:tcPr>
          <w:p w:rsidR="007C1808" w:rsidRPr="005A1048" w:rsidRDefault="007C1808" w:rsidP="007C1808">
            <w:pPr>
              <w:jc w:val="center"/>
              <w:rPr>
                <w:rFonts w:eastAsia="Arial Unicode MS"/>
                <w:sz w:val="20"/>
                <w:szCs w:val="20"/>
              </w:rPr>
            </w:pPr>
            <w:r w:rsidRPr="005A1048">
              <w:rPr>
                <w:sz w:val="20"/>
                <w:szCs w:val="20"/>
              </w:rPr>
              <w:t>Комиссия не взимается</w:t>
            </w:r>
          </w:p>
        </w:tc>
        <w:tc>
          <w:tcPr>
            <w:tcW w:w="3402" w:type="dxa"/>
          </w:tcPr>
          <w:p w:rsidR="007C1808" w:rsidRPr="005A1048" w:rsidRDefault="007C1808" w:rsidP="007C1808">
            <w:pPr>
              <w:jc w:val="both"/>
              <w:rPr>
                <w:sz w:val="20"/>
                <w:szCs w:val="20"/>
              </w:rPr>
            </w:pPr>
          </w:p>
        </w:tc>
      </w:tr>
      <w:tr w:rsidR="007C1808" w:rsidRPr="005A1048" w:rsidTr="007C1808">
        <w:trPr>
          <w:trHeight w:val="227"/>
        </w:trPr>
        <w:tc>
          <w:tcPr>
            <w:tcW w:w="963" w:type="dxa"/>
          </w:tcPr>
          <w:p w:rsidR="007C1808" w:rsidRPr="005A1048" w:rsidRDefault="007C1808" w:rsidP="007C1808">
            <w:pPr>
              <w:jc w:val="both"/>
              <w:rPr>
                <w:rFonts w:eastAsia="Arial Unicode MS"/>
                <w:sz w:val="20"/>
                <w:szCs w:val="20"/>
              </w:rPr>
            </w:pPr>
            <w:r w:rsidRPr="005A1048">
              <w:rPr>
                <w:sz w:val="20"/>
                <w:szCs w:val="20"/>
              </w:rPr>
              <w:t>14.6.6.</w:t>
            </w:r>
          </w:p>
        </w:tc>
        <w:tc>
          <w:tcPr>
            <w:tcW w:w="3857" w:type="dxa"/>
            <w:gridSpan w:val="2"/>
          </w:tcPr>
          <w:p w:rsidR="007C1808" w:rsidRPr="005A1048" w:rsidRDefault="007C1808" w:rsidP="007C1808">
            <w:pPr>
              <w:jc w:val="both"/>
              <w:rPr>
                <w:sz w:val="20"/>
                <w:szCs w:val="20"/>
              </w:rPr>
            </w:pPr>
            <w:r w:rsidRPr="005A1048">
              <w:rPr>
                <w:sz w:val="20"/>
                <w:szCs w:val="20"/>
              </w:rPr>
              <w:t>Перевод сумм доходов на счета, открытые в других банках</w:t>
            </w:r>
          </w:p>
        </w:tc>
        <w:tc>
          <w:tcPr>
            <w:tcW w:w="2126" w:type="dxa"/>
            <w:gridSpan w:val="3"/>
          </w:tcPr>
          <w:p w:rsidR="007C1808" w:rsidRPr="005A1048" w:rsidRDefault="007C1808" w:rsidP="007C1808">
            <w:pPr>
              <w:jc w:val="center"/>
              <w:rPr>
                <w:sz w:val="20"/>
                <w:szCs w:val="20"/>
              </w:rPr>
            </w:pPr>
          </w:p>
        </w:tc>
        <w:tc>
          <w:tcPr>
            <w:tcW w:w="3402" w:type="dxa"/>
          </w:tcPr>
          <w:p w:rsidR="007C1808" w:rsidRPr="005A1048" w:rsidRDefault="00A813FD" w:rsidP="007C1808">
            <w:pPr>
              <w:jc w:val="both"/>
              <w:rPr>
                <w:sz w:val="20"/>
                <w:szCs w:val="20"/>
              </w:rPr>
            </w:pPr>
            <w:r w:rsidRPr="00A813FD">
              <w:rPr>
                <w:sz w:val="20"/>
                <w:szCs w:val="20"/>
              </w:rPr>
              <w:t>В случае, если сумма перевода меньше суммы комиссии, то перевод дохода не производится, сумма зачисляется в доход Банка</w:t>
            </w:r>
          </w:p>
        </w:tc>
      </w:tr>
      <w:tr w:rsidR="007C1808" w:rsidRPr="005A1048" w:rsidTr="007C1808">
        <w:trPr>
          <w:trHeight w:val="227"/>
        </w:trPr>
        <w:tc>
          <w:tcPr>
            <w:tcW w:w="963" w:type="dxa"/>
          </w:tcPr>
          <w:p w:rsidR="007C1808" w:rsidRPr="005A1048" w:rsidRDefault="007C1808" w:rsidP="007C1808">
            <w:pPr>
              <w:jc w:val="both"/>
              <w:rPr>
                <w:rFonts w:eastAsia="Arial Unicode MS"/>
                <w:sz w:val="20"/>
                <w:szCs w:val="20"/>
              </w:rPr>
            </w:pPr>
          </w:p>
        </w:tc>
        <w:tc>
          <w:tcPr>
            <w:tcW w:w="3857" w:type="dxa"/>
            <w:gridSpan w:val="2"/>
          </w:tcPr>
          <w:p w:rsidR="007C1808" w:rsidRPr="005A1048" w:rsidRDefault="007C1808" w:rsidP="007C1808">
            <w:pPr>
              <w:jc w:val="both"/>
              <w:rPr>
                <w:sz w:val="20"/>
                <w:szCs w:val="20"/>
              </w:rPr>
            </w:pPr>
            <w:r w:rsidRPr="005A1048">
              <w:rPr>
                <w:sz w:val="20"/>
                <w:szCs w:val="20"/>
              </w:rPr>
              <w:t>- в рублях</w:t>
            </w:r>
          </w:p>
        </w:tc>
        <w:tc>
          <w:tcPr>
            <w:tcW w:w="2126" w:type="dxa"/>
            <w:gridSpan w:val="3"/>
          </w:tcPr>
          <w:p w:rsidR="007C1808" w:rsidRPr="005A1048" w:rsidRDefault="00A813FD" w:rsidP="007C1808">
            <w:pPr>
              <w:jc w:val="center"/>
              <w:rPr>
                <w:sz w:val="20"/>
                <w:szCs w:val="20"/>
              </w:rPr>
            </w:pPr>
            <w:r>
              <w:rPr>
                <w:sz w:val="20"/>
                <w:szCs w:val="20"/>
              </w:rPr>
              <w:t>35</w:t>
            </w:r>
            <w:r w:rsidR="007C1808" w:rsidRPr="005A1048">
              <w:rPr>
                <w:sz w:val="20"/>
                <w:szCs w:val="20"/>
              </w:rPr>
              <w:t>0 руб.</w:t>
            </w:r>
          </w:p>
        </w:tc>
        <w:tc>
          <w:tcPr>
            <w:tcW w:w="3402" w:type="dxa"/>
          </w:tcPr>
          <w:p w:rsidR="007C1808" w:rsidRPr="005A1048" w:rsidRDefault="007C1808" w:rsidP="007C1808">
            <w:pPr>
              <w:jc w:val="both"/>
              <w:rPr>
                <w:sz w:val="20"/>
                <w:szCs w:val="20"/>
              </w:rPr>
            </w:pPr>
            <w:r w:rsidRPr="005A1048">
              <w:rPr>
                <w:sz w:val="20"/>
                <w:szCs w:val="20"/>
              </w:rPr>
              <w:t>Тариф ЦБ РФ за телеграфный перевод оплачивается дополнительно</w:t>
            </w:r>
          </w:p>
        </w:tc>
      </w:tr>
      <w:tr w:rsidR="007C1808" w:rsidRPr="005A1048" w:rsidTr="007C1808">
        <w:trPr>
          <w:trHeight w:val="227"/>
        </w:trPr>
        <w:tc>
          <w:tcPr>
            <w:tcW w:w="963" w:type="dxa"/>
          </w:tcPr>
          <w:p w:rsidR="007C1808" w:rsidRPr="005A1048" w:rsidRDefault="007C1808" w:rsidP="007C1808">
            <w:pPr>
              <w:jc w:val="both"/>
              <w:rPr>
                <w:rFonts w:eastAsia="Arial Unicode MS"/>
                <w:sz w:val="20"/>
                <w:szCs w:val="20"/>
              </w:rPr>
            </w:pPr>
          </w:p>
        </w:tc>
        <w:tc>
          <w:tcPr>
            <w:tcW w:w="3857" w:type="dxa"/>
            <w:gridSpan w:val="2"/>
          </w:tcPr>
          <w:p w:rsidR="007C1808" w:rsidRPr="005A1048" w:rsidRDefault="007C1808" w:rsidP="007C1808">
            <w:pPr>
              <w:jc w:val="both"/>
              <w:rPr>
                <w:sz w:val="20"/>
                <w:szCs w:val="20"/>
              </w:rPr>
            </w:pPr>
            <w:r w:rsidRPr="005A1048">
              <w:rPr>
                <w:sz w:val="20"/>
                <w:szCs w:val="20"/>
              </w:rPr>
              <w:t>- в иностранной валюте</w:t>
            </w:r>
          </w:p>
        </w:tc>
        <w:tc>
          <w:tcPr>
            <w:tcW w:w="2126" w:type="dxa"/>
            <w:gridSpan w:val="3"/>
          </w:tcPr>
          <w:p w:rsidR="007C1808" w:rsidRPr="005A1048" w:rsidRDefault="00A813FD" w:rsidP="007C1808">
            <w:pPr>
              <w:jc w:val="center"/>
              <w:rPr>
                <w:sz w:val="20"/>
                <w:szCs w:val="20"/>
              </w:rPr>
            </w:pPr>
            <w:r>
              <w:rPr>
                <w:sz w:val="20"/>
                <w:szCs w:val="20"/>
              </w:rPr>
              <w:t>20</w:t>
            </w:r>
            <w:r w:rsidR="007C1808" w:rsidRPr="005A1048">
              <w:rPr>
                <w:sz w:val="20"/>
                <w:szCs w:val="20"/>
              </w:rPr>
              <w:t>00 руб.</w:t>
            </w:r>
          </w:p>
          <w:p w:rsidR="007C1808" w:rsidRPr="005A1048" w:rsidRDefault="00A813FD" w:rsidP="007C1808">
            <w:pPr>
              <w:jc w:val="center"/>
              <w:rPr>
                <w:sz w:val="20"/>
                <w:szCs w:val="20"/>
              </w:rPr>
            </w:pPr>
            <w:r>
              <w:rPr>
                <w:sz w:val="20"/>
                <w:szCs w:val="20"/>
              </w:rPr>
              <w:t>1</w:t>
            </w:r>
            <w:r w:rsidR="007C1808" w:rsidRPr="005A1048">
              <w:rPr>
                <w:sz w:val="20"/>
                <w:szCs w:val="20"/>
              </w:rPr>
              <w:t>000 руб.</w:t>
            </w:r>
            <w:r>
              <w:rPr>
                <w:sz w:val="20"/>
                <w:szCs w:val="20"/>
              </w:rPr>
              <w:t xml:space="preserve"> для номинальных держателей</w:t>
            </w:r>
          </w:p>
        </w:tc>
        <w:tc>
          <w:tcPr>
            <w:tcW w:w="3402" w:type="dxa"/>
          </w:tcPr>
          <w:p w:rsidR="007C1808" w:rsidRPr="005A1048" w:rsidRDefault="007C1808" w:rsidP="007C1808">
            <w:pPr>
              <w:jc w:val="both"/>
              <w:rPr>
                <w:sz w:val="20"/>
                <w:szCs w:val="20"/>
              </w:rPr>
            </w:pPr>
            <w:r w:rsidRPr="005A1048">
              <w:rPr>
                <w:sz w:val="20"/>
                <w:szCs w:val="20"/>
              </w:rPr>
              <w:t>Комиссии третьих банков взимаются дополнительно</w:t>
            </w:r>
          </w:p>
        </w:tc>
      </w:tr>
      <w:tr w:rsidR="007C1808" w:rsidRPr="005A1048" w:rsidTr="007C1808">
        <w:trPr>
          <w:trHeight w:val="227"/>
        </w:trPr>
        <w:tc>
          <w:tcPr>
            <w:tcW w:w="963" w:type="dxa"/>
          </w:tcPr>
          <w:p w:rsidR="007C1808" w:rsidRPr="005A1048" w:rsidRDefault="007C1808" w:rsidP="007C1808">
            <w:pPr>
              <w:jc w:val="both"/>
              <w:rPr>
                <w:rFonts w:eastAsia="Arial Unicode MS"/>
                <w:sz w:val="20"/>
                <w:szCs w:val="20"/>
              </w:rPr>
            </w:pPr>
            <w:r w:rsidRPr="005A1048">
              <w:rPr>
                <w:sz w:val="20"/>
                <w:szCs w:val="20"/>
              </w:rPr>
              <w:t>14.6.7.</w:t>
            </w:r>
          </w:p>
        </w:tc>
        <w:tc>
          <w:tcPr>
            <w:tcW w:w="3857" w:type="dxa"/>
            <w:gridSpan w:val="2"/>
          </w:tcPr>
          <w:p w:rsidR="007C1808" w:rsidRPr="005A1048" w:rsidRDefault="007C1808" w:rsidP="007C1808">
            <w:pPr>
              <w:jc w:val="both"/>
              <w:rPr>
                <w:sz w:val="20"/>
                <w:szCs w:val="20"/>
              </w:rPr>
            </w:pPr>
            <w:r w:rsidRPr="005A1048">
              <w:rPr>
                <w:sz w:val="20"/>
                <w:szCs w:val="20"/>
              </w:rPr>
              <w:t>Изменение условий или аннуляция поручений клиентов на выплату доходов по ценным бумагам</w:t>
            </w:r>
          </w:p>
        </w:tc>
        <w:tc>
          <w:tcPr>
            <w:tcW w:w="2126" w:type="dxa"/>
            <w:gridSpan w:val="3"/>
          </w:tcPr>
          <w:p w:rsidR="007C1808" w:rsidRPr="005A1048" w:rsidRDefault="00A813FD" w:rsidP="007C1808">
            <w:pPr>
              <w:jc w:val="center"/>
              <w:rPr>
                <w:sz w:val="20"/>
                <w:szCs w:val="20"/>
              </w:rPr>
            </w:pPr>
            <w:r>
              <w:rPr>
                <w:sz w:val="20"/>
                <w:szCs w:val="20"/>
              </w:rPr>
              <w:t>Комиссия не взимается</w:t>
            </w:r>
          </w:p>
        </w:tc>
        <w:tc>
          <w:tcPr>
            <w:tcW w:w="3402" w:type="dxa"/>
          </w:tcPr>
          <w:p w:rsidR="007C1808" w:rsidRPr="005A1048" w:rsidRDefault="007C1808" w:rsidP="007C1808">
            <w:pPr>
              <w:jc w:val="both"/>
              <w:rPr>
                <w:sz w:val="20"/>
                <w:szCs w:val="20"/>
              </w:rPr>
            </w:pPr>
          </w:p>
        </w:tc>
      </w:tr>
      <w:tr w:rsidR="007C1808" w:rsidRPr="005A1048" w:rsidTr="007C1808">
        <w:trPr>
          <w:trHeight w:val="227"/>
        </w:trPr>
        <w:tc>
          <w:tcPr>
            <w:tcW w:w="10348" w:type="dxa"/>
            <w:gridSpan w:val="7"/>
          </w:tcPr>
          <w:p w:rsidR="007C1808" w:rsidRPr="005A1048" w:rsidRDefault="007C1808" w:rsidP="007C1808">
            <w:pPr>
              <w:jc w:val="both"/>
              <w:rPr>
                <w:sz w:val="20"/>
                <w:szCs w:val="20"/>
              </w:rPr>
            </w:pPr>
            <w:r w:rsidRPr="005A1048">
              <w:rPr>
                <w:sz w:val="20"/>
                <w:szCs w:val="20"/>
              </w:rPr>
              <w:t>14.7. Прочие услуги</w:t>
            </w:r>
          </w:p>
        </w:tc>
      </w:tr>
      <w:tr w:rsidR="007C1808" w:rsidRPr="005A1048" w:rsidTr="007C1808">
        <w:trPr>
          <w:trHeight w:val="227"/>
        </w:trPr>
        <w:tc>
          <w:tcPr>
            <w:tcW w:w="963" w:type="dxa"/>
          </w:tcPr>
          <w:p w:rsidR="007C1808" w:rsidRPr="005A1048" w:rsidRDefault="007C1808" w:rsidP="007C1808">
            <w:pPr>
              <w:jc w:val="both"/>
              <w:rPr>
                <w:rFonts w:eastAsia="Arial Unicode MS"/>
                <w:sz w:val="20"/>
                <w:szCs w:val="20"/>
              </w:rPr>
            </w:pPr>
            <w:r w:rsidRPr="005A1048">
              <w:rPr>
                <w:sz w:val="20"/>
                <w:szCs w:val="20"/>
              </w:rPr>
              <w:t>14.7.1.</w:t>
            </w:r>
          </w:p>
        </w:tc>
        <w:tc>
          <w:tcPr>
            <w:tcW w:w="3857" w:type="dxa"/>
            <w:gridSpan w:val="2"/>
          </w:tcPr>
          <w:p w:rsidR="007C1808" w:rsidRPr="005A1048" w:rsidRDefault="007C1808" w:rsidP="007C1808">
            <w:pPr>
              <w:jc w:val="both"/>
              <w:rPr>
                <w:sz w:val="20"/>
                <w:szCs w:val="20"/>
              </w:rPr>
            </w:pPr>
            <w:r w:rsidRPr="005A1048">
              <w:rPr>
                <w:sz w:val="20"/>
                <w:szCs w:val="20"/>
              </w:rPr>
              <w:t>Отмена ранее предоставленного поручения</w:t>
            </w:r>
          </w:p>
        </w:tc>
        <w:tc>
          <w:tcPr>
            <w:tcW w:w="2126" w:type="dxa"/>
            <w:gridSpan w:val="3"/>
          </w:tcPr>
          <w:p w:rsidR="007C1808" w:rsidRPr="005A1048" w:rsidRDefault="00A813FD" w:rsidP="00A813FD">
            <w:pPr>
              <w:jc w:val="center"/>
              <w:rPr>
                <w:sz w:val="20"/>
                <w:szCs w:val="20"/>
              </w:rPr>
            </w:pPr>
            <w:r>
              <w:rPr>
                <w:sz w:val="20"/>
                <w:szCs w:val="20"/>
              </w:rPr>
              <w:t>3</w:t>
            </w:r>
            <w:r w:rsidR="007C1808" w:rsidRPr="005A1048">
              <w:rPr>
                <w:sz w:val="20"/>
                <w:szCs w:val="20"/>
              </w:rPr>
              <w:t>00 руб.</w:t>
            </w:r>
          </w:p>
        </w:tc>
        <w:tc>
          <w:tcPr>
            <w:tcW w:w="3402" w:type="dxa"/>
          </w:tcPr>
          <w:p w:rsidR="007C1808" w:rsidRPr="005A1048" w:rsidRDefault="007C1808" w:rsidP="007C1808">
            <w:pPr>
              <w:jc w:val="both"/>
              <w:rPr>
                <w:sz w:val="20"/>
                <w:szCs w:val="20"/>
              </w:rPr>
            </w:pPr>
          </w:p>
        </w:tc>
      </w:tr>
      <w:tr w:rsidR="007C1808" w:rsidRPr="005A1048" w:rsidTr="007C1808">
        <w:trPr>
          <w:trHeight w:val="227"/>
        </w:trPr>
        <w:tc>
          <w:tcPr>
            <w:tcW w:w="10348" w:type="dxa"/>
            <w:gridSpan w:val="7"/>
          </w:tcPr>
          <w:p w:rsidR="007C1808" w:rsidRPr="005A1048" w:rsidRDefault="007C1808" w:rsidP="007C1808">
            <w:pPr>
              <w:jc w:val="both"/>
              <w:rPr>
                <w:sz w:val="20"/>
                <w:szCs w:val="20"/>
              </w:rPr>
            </w:pPr>
            <w:r w:rsidRPr="005A1048">
              <w:rPr>
                <w:sz w:val="20"/>
                <w:szCs w:val="20"/>
              </w:rPr>
              <w:t>14.8. Информационные услуги</w:t>
            </w:r>
          </w:p>
        </w:tc>
      </w:tr>
      <w:tr w:rsidR="00A813FD" w:rsidRPr="00A813FD" w:rsidTr="007C1808">
        <w:trPr>
          <w:trHeight w:val="227"/>
        </w:trPr>
        <w:tc>
          <w:tcPr>
            <w:tcW w:w="963" w:type="dxa"/>
          </w:tcPr>
          <w:p w:rsidR="00A813FD" w:rsidRPr="00A813FD" w:rsidRDefault="00A813FD" w:rsidP="00A813FD">
            <w:pPr>
              <w:jc w:val="both"/>
              <w:rPr>
                <w:rFonts w:eastAsia="Arial Unicode MS"/>
                <w:sz w:val="20"/>
                <w:szCs w:val="20"/>
              </w:rPr>
            </w:pPr>
            <w:r w:rsidRPr="00A813FD">
              <w:rPr>
                <w:sz w:val="20"/>
                <w:szCs w:val="20"/>
              </w:rPr>
              <w:t>14.8.1.</w:t>
            </w:r>
          </w:p>
        </w:tc>
        <w:tc>
          <w:tcPr>
            <w:tcW w:w="3857" w:type="dxa"/>
            <w:gridSpan w:val="2"/>
          </w:tcPr>
          <w:p w:rsidR="00A813FD" w:rsidRPr="00A813FD" w:rsidRDefault="00A813FD" w:rsidP="00A813FD">
            <w:pPr>
              <w:rPr>
                <w:sz w:val="20"/>
                <w:szCs w:val="20"/>
              </w:rPr>
            </w:pPr>
            <w:r w:rsidRPr="00A813FD">
              <w:rPr>
                <w:sz w:val="20"/>
                <w:szCs w:val="20"/>
              </w:rPr>
              <w:t>Отчет об исполнении операции по счету депо (после проведения операции)</w:t>
            </w:r>
          </w:p>
        </w:tc>
        <w:tc>
          <w:tcPr>
            <w:tcW w:w="2126" w:type="dxa"/>
            <w:gridSpan w:val="3"/>
          </w:tcPr>
          <w:p w:rsidR="00A813FD" w:rsidRPr="00A813FD" w:rsidRDefault="00A813FD" w:rsidP="00A813FD">
            <w:pPr>
              <w:rPr>
                <w:sz w:val="20"/>
                <w:szCs w:val="20"/>
              </w:rPr>
            </w:pPr>
            <w:r w:rsidRPr="00A813FD">
              <w:rPr>
                <w:sz w:val="20"/>
                <w:szCs w:val="20"/>
              </w:rPr>
              <w:t>Комиссия не взимается.</w:t>
            </w:r>
          </w:p>
        </w:tc>
        <w:tc>
          <w:tcPr>
            <w:tcW w:w="3402" w:type="dxa"/>
          </w:tcPr>
          <w:p w:rsidR="00A813FD" w:rsidRPr="00A813FD" w:rsidRDefault="00A813FD" w:rsidP="00A813FD">
            <w:pPr>
              <w:jc w:val="both"/>
              <w:rPr>
                <w:sz w:val="20"/>
                <w:szCs w:val="20"/>
              </w:rPr>
            </w:pPr>
          </w:p>
        </w:tc>
      </w:tr>
      <w:tr w:rsidR="007C1808" w:rsidRPr="005A1048" w:rsidTr="007C1808">
        <w:trPr>
          <w:trHeight w:val="227"/>
        </w:trPr>
        <w:tc>
          <w:tcPr>
            <w:tcW w:w="963" w:type="dxa"/>
          </w:tcPr>
          <w:p w:rsidR="007C1808" w:rsidRPr="005A1048" w:rsidRDefault="007C1808" w:rsidP="00A813FD">
            <w:pPr>
              <w:jc w:val="both"/>
              <w:rPr>
                <w:rFonts w:eastAsia="Arial Unicode MS"/>
                <w:sz w:val="20"/>
                <w:szCs w:val="20"/>
              </w:rPr>
            </w:pPr>
            <w:r w:rsidRPr="005A1048">
              <w:rPr>
                <w:sz w:val="20"/>
                <w:szCs w:val="20"/>
              </w:rPr>
              <w:t>14.8.</w:t>
            </w:r>
            <w:r w:rsidR="00A813FD">
              <w:rPr>
                <w:sz w:val="20"/>
                <w:szCs w:val="20"/>
              </w:rPr>
              <w:t>2</w:t>
            </w:r>
            <w:r w:rsidRPr="005A1048">
              <w:rPr>
                <w:sz w:val="20"/>
                <w:szCs w:val="20"/>
              </w:rPr>
              <w:t>.</w:t>
            </w:r>
          </w:p>
        </w:tc>
        <w:tc>
          <w:tcPr>
            <w:tcW w:w="3857" w:type="dxa"/>
            <w:gridSpan w:val="2"/>
          </w:tcPr>
          <w:p w:rsidR="007C1808" w:rsidRPr="005A1048" w:rsidRDefault="007C1808" w:rsidP="007C1808">
            <w:pPr>
              <w:jc w:val="both"/>
              <w:rPr>
                <w:sz w:val="20"/>
                <w:szCs w:val="20"/>
              </w:rPr>
            </w:pPr>
            <w:r w:rsidRPr="005A1048">
              <w:rPr>
                <w:sz w:val="20"/>
                <w:szCs w:val="20"/>
              </w:rPr>
              <w:t>Предоставление расшифровки о расчете комиссии за хранение</w:t>
            </w:r>
          </w:p>
        </w:tc>
        <w:tc>
          <w:tcPr>
            <w:tcW w:w="2126" w:type="dxa"/>
            <w:gridSpan w:val="3"/>
          </w:tcPr>
          <w:p w:rsidR="007C1808" w:rsidRPr="005A1048" w:rsidRDefault="007C1808" w:rsidP="007C1808">
            <w:pPr>
              <w:jc w:val="center"/>
              <w:rPr>
                <w:sz w:val="20"/>
                <w:szCs w:val="20"/>
              </w:rPr>
            </w:pPr>
            <w:r w:rsidRPr="005A1048">
              <w:rPr>
                <w:sz w:val="20"/>
                <w:szCs w:val="20"/>
              </w:rPr>
              <w:t>1</w:t>
            </w:r>
            <w:r w:rsidR="00A813FD">
              <w:rPr>
                <w:sz w:val="20"/>
                <w:szCs w:val="20"/>
              </w:rPr>
              <w:t xml:space="preserve"> 0</w:t>
            </w:r>
            <w:r w:rsidRPr="005A1048">
              <w:rPr>
                <w:sz w:val="20"/>
                <w:szCs w:val="20"/>
              </w:rPr>
              <w:t>00 руб.</w:t>
            </w:r>
          </w:p>
        </w:tc>
        <w:tc>
          <w:tcPr>
            <w:tcW w:w="3402" w:type="dxa"/>
          </w:tcPr>
          <w:p w:rsidR="007C1808" w:rsidRPr="005A1048" w:rsidRDefault="007C1808" w:rsidP="007C1808">
            <w:pPr>
              <w:jc w:val="both"/>
              <w:rPr>
                <w:sz w:val="20"/>
                <w:szCs w:val="20"/>
              </w:rPr>
            </w:pPr>
          </w:p>
        </w:tc>
      </w:tr>
      <w:tr w:rsidR="007C1808" w:rsidRPr="005A1048" w:rsidTr="007C1808">
        <w:trPr>
          <w:trHeight w:val="227"/>
        </w:trPr>
        <w:tc>
          <w:tcPr>
            <w:tcW w:w="963" w:type="dxa"/>
          </w:tcPr>
          <w:p w:rsidR="007C1808" w:rsidRPr="005A1048" w:rsidRDefault="007C1808" w:rsidP="00A813FD">
            <w:pPr>
              <w:jc w:val="both"/>
              <w:rPr>
                <w:rFonts w:eastAsia="Arial Unicode MS"/>
                <w:sz w:val="20"/>
                <w:szCs w:val="20"/>
              </w:rPr>
            </w:pPr>
            <w:r w:rsidRPr="005A1048">
              <w:rPr>
                <w:sz w:val="20"/>
                <w:szCs w:val="20"/>
              </w:rPr>
              <w:t>14.8.</w:t>
            </w:r>
            <w:r w:rsidR="00A813FD">
              <w:rPr>
                <w:sz w:val="20"/>
                <w:szCs w:val="20"/>
              </w:rPr>
              <w:t>3</w:t>
            </w:r>
            <w:r w:rsidRPr="005A1048">
              <w:rPr>
                <w:sz w:val="20"/>
                <w:szCs w:val="20"/>
              </w:rPr>
              <w:t>.</w:t>
            </w:r>
          </w:p>
        </w:tc>
        <w:tc>
          <w:tcPr>
            <w:tcW w:w="3857" w:type="dxa"/>
            <w:gridSpan w:val="2"/>
          </w:tcPr>
          <w:p w:rsidR="007C1808" w:rsidRPr="005A1048" w:rsidRDefault="007C1808" w:rsidP="007C1808">
            <w:pPr>
              <w:jc w:val="both"/>
              <w:rPr>
                <w:sz w:val="20"/>
                <w:szCs w:val="20"/>
              </w:rPr>
            </w:pPr>
            <w:r w:rsidRPr="005A1048">
              <w:rPr>
                <w:sz w:val="20"/>
                <w:szCs w:val="20"/>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2126" w:type="dxa"/>
            <w:gridSpan w:val="3"/>
          </w:tcPr>
          <w:p w:rsidR="007C1808" w:rsidRPr="005A1048" w:rsidRDefault="007C1808" w:rsidP="007C1808">
            <w:pPr>
              <w:jc w:val="center"/>
              <w:rPr>
                <w:rFonts w:eastAsia="Arial Unicode MS"/>
                <w:sz w:val="20"/>
                <w:szCs w:val="20"/>
              </w:rPr>
            </w:pPr>
            <w:r w:rsidRPr="005A1048">
              <w:rPr>
                <w:sz w:val="20"/>
                <w:szCs w:val="20"/>
              </w:rPr>
              <w:t>Комиссия не взимается</w:t>
            </w:r>
          </w:p>
        </w:tc>
        <w:tc>
          <w:tcPr>
            <w:tcW w:w="3402" w:type="dxa"/>
          </w:tcPr>
          <w:p w:rsidR="007C1808" w:rsidRPr="005A1048" w:rsidRDefault="007C1808" w:rsidP="007C1808">
            <w:pPr>
              <w:jc w:val="both"/>
              <w:rPr>
                <w:sz w:val="20"/>
                <w:szCs w:val="20"/>
              </w:rPr>
            </w:pPr>
          </w:p>
        </w:tc>
      </w:tr>
      <w:tr w:rsidR="007C1808" w:rsidRPr="005A1048" w:rsidTr="007C1808">
        <w:trPr>
          <w:trHeight w:val="227"/>
        </w:trPr>
        <w:tc>
          <w:tcPr>
            <w:tcW w:w="963" w:type="dxa"/>
          </w:tcPr>
          <w:p w:rsidR="007C1808" w:rsidRPr="005A1048" w:rsidRDefault="007C1808" w:rsidP="00A813FD">
            <w:pPr>
              <w:jc w:val="both"/>
              <w:rPr>
                <w:rFonts w:eastAsia="Arial Unicode MS"/>
                <w:sz w:val="20"/>
                <w:szCs w:val="20"/>
              </w:rPr>
            </w:pPr>
            <w:r w:rsidRPr="005A1048">
              <w:rPr>
                <w:sz w:val="20"/>
                <w:szCs w:val="20"/>
              </w:rPr>
              <w:t>14.8.</w:t>
            </w:r>
            <w:r w:rsidR="00A813FD">
              <w:rPr>
                <w:sz w:val="20"/>
                <w:szCs w:val="20"/>
              </w:rPr>
              <w:t>4</w:t>
            </w:r>
            <w:r w:rsidRPr="005A1048">
              <w:rPr>
                <w:sz w:val="20"/>
                <w:szCs w:val="20"/>
              </w:rPr>
              <w:t>.</w:t>
            </w:r>
          </w:p>
        </w:tc>
        <w:tc>
          <w:tcPr>
            <w:tcW w:w="3857" w:type="dxa"/>
            <w:gridSpan w:val="2"/>
          </w:tcPr>
          <w:p w:rsidR="007C1808" w:rsidRPr="005A1048" w:rsidRDefault="007C1808" w:rsidP="007C1808">
            <w:pPr>
              <w:jc w:val="both"/>
              <w:rPr>
                <w:sz w:val="20"/>
                <w:szCs w:val="20"/>
              </w:rPr>
            </w:pPr>
            <w:r w:rsidRPr="005A1048">
              <w:rPr>
                <w:sz w:val="20"/>
                <w:szCs w:val="20"/>
              </w:rPr>
              <w:t>Ответы на запросы клиентов, связанные с проведением операций, с выдачей исторических справок, подтверждений и пр.:</w:t>
            </w:r>
          </w:p>
        </w:tc>
        <w:tc>
          <w:tcPr>
            <w:tcW w:w="2126" w:type="dxa"/>
            <w:gridSpan w:val="3"/>
          </w:tcPr>
          <w:p w:rsidR="007C1808" w:rsidRPr="005A1048" w:rsidRDefault="007C1808" w:rsidP="007C1808">
            <w:pPr>
              <w:jc w:val="both"/>
              <w:rPr>
                <w:sz w:val="20"/>
                <w:szCs w:val="20"/>
              </w:rPr>
            </w:pPr>
          </w:p>
        </w:tc>
        <w:tc>
          <w:tcPr>
            <w:tcW w:w="3402" w:type="dxa"/>
          </w:tcPr>
          <w:p w:rsidR="007C1808" w:rsidRPr="005A1048" w:rsidRDefault="007C1808" w:rsidP="007C1808">
            <w:pPr>
              <w:jc w:val="both"/>
              <w:rPr>
                <w:sz w:val="20"/>
                <w:szCs w:val="20"/>
              </w:rPr>
            </w:pPr>
          </w:p>
        </w:tc>
      </w:tr>
      <w:tr w:rsidR="007C1808" w:rsidRPr="005A1048" w:rsidTr="007C1808">
        <w:trPr>
          <w:trHeight w:val="227"/>
        </w:trPr>
        <w:tc>
          <w:tcPr>
            <w:tcW w:w="963" w:type="dxa"/>
          </w:tcPr>
          <w:p w:rsidR="007C1808" w:rsidRPr="005A1048" w:rsidRDefault="007C1808" w:rsidP="007C1808">
            <w:pPr>
              <w:jc w:val="both"/>
              <w:rPr>
                <w:rFonts w:eastAsia="Arial Unicode MS"/>
                <w:sz w:val="20"/>
                <w:szCs w:val="20"/>
              </w:rPr>
            </w:pPr>
          </w:p>
        </w:tc>
        <w:tc>
          <w:tcPr>
            <w:tcW w:w="3857" w:type="dxa"/>
            <w:gridSpan w:val="2"/>
          </w:tcPr>
          <w:p w:rsidR="007C1808" w:rsidRPr="005A1048" w:rsidRDefault="007C1808" w:rsidP="007C1808">
            <w:pPr>
              <w:jc w:val="both"/>
              <w:rPr>
                <w:sz w:val="20"/>
                <w:szCs w:val="20"/>
              </w:rPr>
            </w:pPr>
            <w:r w:rsidRPr="005A1048">
              <w:rPr>
                <w:sz w:val="20"/>
                <w:szCs w:val="20"/>
              </w:rPr>
              <w:t>- за период до 1 года до даты получения запроса</w:t>
            </w:r>
          </w:p>
        </w:tc>
        <w:tc>
          <w:tcPr>
            <w:tcW w:w="2126" w:type="dxa"/>
            <w:gridSpan w:val="3"/>
          </w:tcPr>
          <w:p w:rsidR="007C1808" w:rsidRPr="005A1048" w:rsidRDefault="00A813FD" w:rsidP="00A813FD">
            <w:pPr>
              <w:jc w:val="center"/>
              <w:rPr>
                <w:sz w:val="20"/>
                <w:szCs w:val="20"/>
              </w:rPr>
            </w:pPr>
            <w:r>
              <w:rPr>
                <w:sz w:val="20"/>
                <w:szCs w:val="20"/>
              </w:rPr>
              <w:t>10</w:t>
            </w:r>
            <w:r w:rsidR="007C1808" w:rsidRPr="005A1048">
              <w:rPr>
                <w:sz w:val="20"/>
                <w:szCs w:val="20"/>
              </w:rPr>
              <w:t>00 руб.</w:t>
            </w:r>
          </w:p>
        </w:tc>
        <w:tc>
          <w:tcPr>
            <w:tcW w:w="3402" w:type="dxa"/>
          </w:tcPr>
          <w:p w:rsidR="007C1808" w:rsidRPr="005A1048" w:rsidRDefault="007C1808" w:rsidP="007C1808">
            <w:pPr>
              <w:jc w:val="both"/>
              <w:rPr>
                <w:sz w:val="20"/>
                <w:szCs w:val="20"/>
              </w:rPr>
            </w:pPr>
          </w:p>
        </w:tc>
      </w:tr>
      <w:tr w:rsidR="007C1808" w:rsidRPr="005A1048" w:rsidTr="007C1808">
        <w:trPr>
          <w:trHeight w:val="227"/>
        </w:trPr>
        <w:tc>
          <w:tcPr>
            <w:tcW w:w="963" w:type="dxa"/>
          </w:tcPr>
          <w:p w:rsidR="007C1808" w:rsidRPr="005A1048" w:rsidRDefault="007C1808" w:rsidP="007C1808">
            <w:pPr>
              <w:jc w:val="both"/>
              <w:rPr>
                <w:rFonts w:eastAsia="Arial Unicode MS"/>
                <w:sz w:val="20"/>
                <w:szCs w:val="20"/>
              </w:rPr>
            </w:pPr>
          </w:p>
        </w:tc>
        <w:tc>
          <w:tcPr>
            <w:tcW w:w="3857" w:type="dxa"/>
            <w:gridSpan w:val="2"/>
          </w:tcPr>
          <w:p w:rsidR="007C1808" w:rsidRPr="005A1048" w:rsidRDefault="007C1808" w:rsidP="007C1808">
            <w:pPr>
              <w:jc w:val="both"/>
              <w:rPr>
                <w:sz w:val="20"/>
                <w:szCs w:val="20"/>
              </w:rPr>
            </w:pPr>
            <w:r w:rsidRPr="005A1048">
              <w:rPr>
                <w:sz w:val="20"/>
                <w:szCs w:val="20"/>
              </w:rPr>
              <w:t>- за период от 1 года до 3-х лет до даты получения запроса</w:t>
            </w:r>
          </w:p>
        </w:tc>
        <w:tc>
          <w:tcPr>
            <w:tcW w:w="2126" w:type="dxa"/>
            <w:gridSpan w:val="3"/>
          </w:tcPr>
          <w:p w:rsidR="007C1808" w:rsidRPr="005A1048" w:rsidRDefault="007C1808" w:rsidP="007C1808">
            <w:pPr>
              <w:jc w:val="center"/>
              <w:rPr>
                <w:sz w:val="20"/>
                <w:szCs w:val="20"/>
              </w:rPr>
            </w:pPr>
            <w:r w:rsidRPr="005A1048">
              <w:rPr>
                <w:sz w:val="20"/>
                <w:szCs w:val="20"/>
              </w:rPr>
              <w:t>3000 руб.</w:t>
            </w:r>
          </w:p>
        </w:tc>
        <w:tc>
          <w:tcPr>
            <w:tcW w:w="3402" w:type="dxa"/>
          </w:tcPr>
          <w:p w:rsidR="007C1808" w:rsidRPr="005A1048" w:rsidRDefault="007C1808" w:rsidP="007C1808">
            <w:pPr>
              <w:jc w:val="both"/>
              <w:rPr>
                <w:sz w:val="20"/>
                <w:szCs w:val="20"/>
              </w:rPr>
            </w:pPr>
          </w:p>
        </w:tc>
      </w:tr>
      <w:tr w:rsidR="007C1808" w:rsidRPr="005A1048" w:rsidTr="007C1808">
        <w:trPr>
          <w:trHeight w:val="227"/>
        </w:trPr>
        <w:tc>
          <w:tcPr>
            <w:tcW w:w="963" w:type="dxa"/>
          </w:tcPr>
          <w:p w:rsidR="007C1808" w:rsidRPr="005A1048" w:rsidRDefault="007C1808" w:rsidP="007C1808">
            <w:pPr>
              <w:jc w:val="both"/>
              <w:rPr>
                <w:rFonts w:eastAsia="Arial Unicode MS"/>
                <w:sz w:val="20"/>
                <w:szCs w:val="20"/>
              </w:rPr>
            </w:pPr>
          </w:p>
        </w:tc>
        <w:tc>
          <w:tcPr>
            <w:tcW w:w="3857" w:type="dxa"/>
            <w:gridSpan w:val="2"/>
          </w:tcPr>
          <w:p w:rsidR="007C1808" w:rsidRPr="005A1048" w:rsidRDefault="007C1808" w:rsidP="007C1808">
            <w:pPr>
              <w:jc w:val="both"/>
              <w:rPr>
                <w:sz w:val="20"/>
                <w:szCs w:val="20"/>
              </w:rPr>
            </w:pPr>
            <w:r w:rsidRPr="005A1048">
              <w:rPr>
                <w:sz w:val="20"/>
                <w:szCs w:val="20"/>
              </w:rPr>
              <w:t>- за период более 3-х лет до даты получения запроса</w:t>
            </w:r>
          </w:p>
        </w:tc>
        <w:tc>
          <w:tcPr>
            <w:tcW w:w="2126" w:type="dxa"/>
            <w:gridSpan w:val="3"/>
          </w:tcPr>
          <w:p w:rsidR="007C1808" w:rsidRPr="005A1048" w:rsidRDefault="007C1808" w:rsidP="007C1808">
            <w:pPr>
              <w:jc w:val="center"/>
              <w:rPr>
                <w:sz w:val="20"/>
                <w:szCs w:val="20"/>
              </w:rPr>
            </w:pPr>
            <w:r w:rsidRPr="005A1048">
              <w:rPr>
                <w:sz w:val="20"/>
                <w:szCs w:val="20"/>
              </w:rPr>
              <w:t>5</w:t>
            </w:r>
            <w:r w:rsidR="00A813FD">
              <w:rPr>
                <w:sz w:val="20"/>
                <w:szCs w:val="20"/>
              </w:rPr>
              <w:t>0</w:t>
            </w:r>
            <w:r w:rsidRPr="005A1048">
              <w:rPr>
                <w:sz w:val="20"/>
                <w:szCs w:val="20"/>
              </w:rPr>
              <w:t>00 руб.</w:t>
            </w:r>
          </w:p>
        </w:tc>
        <w:tc>
          <w:tcPr>
            <w:tcW w:w="3402" w:type="dxa"/>
          </w:tcPr>
          <w:p w:rsidR="007C1808" w:rsidRPr="005A1048" w:rsidRDefault="007C1808" w:rsidP="007C1808">
            <w:pPr>
              <w:jc w:val="both"/>
              <w:rPr>
                <w:sz w:val="20"/>
                <w:szCs w:val="20"/>
              </w:rPr>
            </w:pPr>
          </w:p>
        </w:tc>
      </w:tr>
      <w:tr w:rsidR="007C1808" w:rsidRPr="005A1048" w:rsidTr="007C1808">
        <w:trPr>
          <w:trHeight w:val="227"/>
        </w:trPr>
        <w:tc>
          <w:tcPr>
            <w:tcW w:w="963" w:type="dxa"/>
          </w:tcPr>
          <w:p w:rsidR="007C1808" w:rsidRPr="005A1048" w:rsidRDefault="007C1808" w:rsidP="00A813FD">
            <w:pPr>
              <w:jc w:val="both"/>
              <w:rPr>
                <w:rFonts w:eastAsia="Arial Unicode MS"/>
                <w:sz w:val="16"/>
                <w:szCs w:val="16"/>
              </w:rPr>
            </w:pPr>
            <w:r w:rsidRPr="005A1048">
              <w:rPr>
                <w:sz w:val="16"/>
                <w:szCs w:val="16"/>
              </w:rPr>
              <w:t>14.8.</w:t>
            </w:r>
            <w:r w:rsidR="00A813FD">
              <w:rPr>
                <w:sz w:val="16"/>
                <w:szCs w:val="16"/>
              </w:rPr>
              <w:t>5</w:t>
            </w:r>
            <w:r w:rsidRPr="005A1048">
              <w:rPr>
                <w:sz w:val="16"/>
                <w:szCs w:val="16"/>
              </w:rPr>
              <w:t>.</w:t>
            </w:r>
          </w:p>
        </w:tc>
        <w:tc>
          <w:tcPr>
            <w:tcW w:w="3857" w:type="dxa"/>
            <w:gridSpan w:val="2"/>
          </w:tcPr>
          <w:p w:rsidR="007C1808" w:rsidRPr="005A1048" w:rsidRDefault="007C1808" w:rsidP="007C1808">
            <w:pPr>
              <w:jc w:val="both"/>
              <w:rPr>
                <w:sz w:val="20"/>
                <w:szCs w:val="20"/>
              </w:rPr>
            </w:pPr>
            <w:r w:rsidRPr="005A1048">
              <w:rPr>
                <w:sz w:val="20"/>
                <w:szCs w:val="20"/>
              </w:rPr>
              <w:t>Ответ на аудиторский запрос по счету депо Депонента</w:t>
            </w:r>
          </w:p>
        </w:tc>
        <w:tc>
          <w:tcPr>
            <w:tcW w:w="2126" w:type="dxa"/>
            <w:gridSpan w:val="3"/>
          </w:tcPr>
          <w:p w:rsidR="007C1808" w:rsidRPr="005A1048" w:rsidRDefault="00A813FD" w:rsidP="00A813FD">
            <w:pPr>
              <w:jc w:val="center"/>
              <w:rPr>
                <w:sz w:val="20"/>
                <w:szCs w:val="20"/>
              </w:rPr>
            </w:pPr>
            <w:r>
              <w:rPr>
                <w:sz w:val="20"/>
                <w:szCs w:val="20"/>
              </w:rPr>
              <w:t>30</w:t>
            </w:r>
            <w:r w:rsidR="007C1808" w:rsidRPr="005A1048">
              <w:rPr>
                <w:sz w:val="20"/>
                <w:szCs w:val="20"/>
              </w:rPr>
              <w:t>00 руб.</w:t>
            </w:r>
          </w:p>
        </w:tc>
        <w:tc>
          <w:tcPr>
            <w:tcW w:w="3402" w:type="dxa"/>
          </w:tcPr>
          <w:p w:rsidR="007C1808" w:rsidRPr="005A1048" w:rsidRDefault="007C1808" w:rsidP="007C1808">
            <w:pPr>
              <w:jc w:val="both"/>
              <w:rPr>
                <w:sz w:val="20"/>
                <w:szCs w:val="20"/>
              </w:rPr>
            </w:pPr>
          </w:p>
        </w:tc>
      </w:tr>
      <w:tr w:rsidR="00A813FD" w:rsidRPr="00A813FD" w:rsidTr="007C1808">
        <w:trPr>
          <w:trHeight w:val="227"/>
        </w:trPr>
        <w:tc>
          <w:tcPr>
            <w:tcW w:w="963" w:type="dxa"/>
          </w:tcPr>
          <w:p w:rsidR="00A813FD" w:rsidRPr="00A813FD" w:rsidRDefault="00A813FD" w:rsidP="00A813FD">
            <w:pPr>
              <w:jc w:val="both"/>
              <w:rPr>
                <w:sz w:val="20"/>
                <w:szCs w:val="20"/>
              </w:rPr>
            </w:pPr>
            <w:r w:rsidRPr="00A813FD">
              <w:rPr>
                <w:sz w:val="20"/>
                <w:szCs w:val="20"/>
              </w:rPr>
              <w:t>14.8.6.</w:t>
            </w:r>
          </w:p>
        </w:tc>
        <w:tc>
          <w:tcPr>
            <w:tcW w:w="3857" w:type="dxa"/>
            <w:gridSpan w:val="2"/>
          </w:tcPr>
          <w:p w:rsidR="00A813FD" w:rsidRPr="00A813FD" w:rsidRDefault="00A813FD" w:rsidP="00A813FD">
            <w:pPr>
              <w:rPr>
                <w:sz w:val="20"/>
                <w:szCs w:val="20"/>
              </w:rPr>
            </w:pPr>
            <w:r w:rsidRPr="00A813FD">
              <w:rPr>
                <w:sz w:val="20"/>
                <w:szCs w:val="20"/>
              </w:rPr>
              <w:t>Предоставление выписок, копий поручений, приложений, договоров и др. документов по запросу Депонента</w:t>
            </w:r>
          </w:p>
        </w:tc>
        <w:tc>
          <w:tcPr>
            <w:tcW w:w="2126" w:type="dxa"/>
            <w:gridSpan w:val="3"/>
          </w:tcPr>
          <w:p w:rsidR="00A813FD" w:rsidRPr="00A813FD" w:rsidRDefault="00A813FD" w:rsidP="00A813FD">
            <w:pPr>
              <w:rPr>
                <w:sz w:val="20"/>
                <w:szCs w:val="20"/>
              </w:rPr>
            </w:pPr>
            <w:r w:rsidRPr="00A813FD">
              <w:rPr>
                <w:sz w:val="20"/>
                <w:szCs w:val="20"/>
              </w:rPr>
              <w:t>100 руб. за лист.</w:t>
            </w:r>
          </w:p>
        </w:tc>
        <w:tc>
          <w:tcPr>
            <w:tcW w:w="3402" w:type="dxa"/>
          </w:tcPr>
          <w:p w:rsidR="00A813FD" w:rsidRPr="00A813FD" w:rsidRDefault="00A813FD" w:rsidP="00A813FD">
            <w:pPr>
              <w:rPr>
                <w:sz w:val="20"/>
                <w:szCs w:val="20"/>
              </w:rPr>
            </w:pPr>
          </w:p>
        </w:tc>
      </w:tr>
    </w:tbl>
    <w:p w:rsidR="00D15926" w:rsidRPr="00650161" w:rsidRDefault="00D15926" w:rsidP="00D12ADC">
      <w:pPr>
        <w:tabs>
          <w:tab w:val="center" w:pos="1260"/>
          <w:tab w:val="right" w:pos="9355"/>
        </w:tabs>
        <w:jc w:val="both"/>
        <w:rPr>
          <w:sz w:val="18"/>
          <w:szCs w:val="16"/>
        </w:rPr>
      </w:pPr>
      <w:r w:rsidRPr="00650161">
        <w:rPr>
          <w:sz w:val="18"/>
          <w:szCs w:val="16"/>
        </w:rPr>
        <w:lastRenderedPageBreak/>
        <w:t>*</w:t>
      </w:r>
      <w:r w:rsidR="007830A5" w:rsidRPr="00650161">
        <w:rPr>
          <w:sz w:val="18"/>
          <w:szCs w:val="16"/>
        </w:rPr>
        <w:t>*</w:t>
      </w:r>
      <w:r w:rsidRPr="00650161">
        <w:rPr>
          <w:sz w:val="18"/>
          <w:szCs w:val="16"/>
        </w:rPr>
        <w:t xml:space="preserve"> Порядок расчета и взимания комиссии осуществляется на основании Условий осуществления депозитарной деятельности</w:t>
      </w:r>
    </w:p>
    <w:p w:rsidR="00E67AB5" w:rsidRDefault="00E67AB5" w:rsidP="004C0A31">
      <w:pPr>
        <w:tabs>
          <w:tab w:val="left" w:pos="3460"/>
        </w:tabs>
        <w:jc w:val="center"/>
        <w:rPr>
          <w:b/>
        </w:rPr>
      </w:pPr>
      <w:bookmarkStart w:id="17" w:name="_Toc367178323"/>
    </w:p>
    <w:p w:rsidR="00A878BD" w:rsidRDefault="00A878BD" w:rsidP="004C0A31">
      <w:pPr>
        <w:tabs>
          <w:tab w:val="left" w:pos="3460"/>
        </w:tabs>
        <w:jc w:val="center"/>
        <w:rPr>
          <w:b/>
        </w:rPr>
      </w:pPr>
    </w:p>
    <w:p w:rsidR="004C0A31" w:rsidRPr="002D28C2" w:rsidRDefault="00B40198" w:rsidP="009E7DA7">
      <w:pPr>
        <w:pStyle w:val="1"/>
      </w:pPr>
      <w:bookmarkStart w:id="18" w:name="_Toc105668538"/>
      <w:r w:rsidRPr="002D28C2">
        <w:t>15. Операции с монетами из драгоценных металлов</w:t>
      </w:r>
      <w:bookmarkEnd w:id="17"/>
      <w:bookmarkEnd w:id="18"/>
    </w:p>
    <w:p w:rsidR="00B40198" w:rsidRDefault="00B40198" w:rsidP="004C0A31">
      <w:pPr>
        <w:tabs>
          <w:tab w:val="left" w:pos="3460"/>
        </w:tabs>
        <w:jc w:val="cente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968"/>
        <w:gridCol w:w="2552"/>
        <w:gridCol w:w="3118"/>
      </w:tblGrid>
      <w:tr w:rsidR="00B40198" w:rsidRPr="0013090C" w:rsidTr="001539FD">
        <w:trPr>
          <w:trHeight w:val="227"/>
          <w:tblHeader/>
        </w:trPr>
        <w:tc>
          <w:tcPr>
            <w:tcW w:w="852" w:type="dxa"/>
            <w:tcBorders>
              <w:top w:val="single" w:sz="4" w:space="0" w:color="auto"/>
              <w:left w:val="single" w:sz="4" w:space="0" w:color="auto"/>
              <w:bottom w:val="single" w:sz="4" w:space="0" w:color="auto"/>
              <w:right w:val="single" w:sz="4" w:space="0" w:color="auto"/>
            </w:tcBorders>
            <w:hideMark/>
          </w:tcPr>
          <w:p w:rsidR="00B40198" w:rsidRPr="0013090C" w:rsidRDefault="00B40198" w:rsidP="00212911">
            <w:pPr>
              <w:jc w:val="center"/>
              <w:rPr>
                <w:b/>
                <w:sz w:val="20"/>
                <w:szCs w:val="20"/>
              </w:rPr>
            </w:pPr>
            <w:r w:rsidRPr="0013090C">
              <w:rPr>
                <w:b/>
                <w:sz w:val="20"/>
                <w:szCs w:val="20"/>
              </w:rPr>
              <w:t>№ п/п</w:t>
            </w:r>
          </w:p>
        </w:tc>
        <w:tc>
          <w:tcPr>
            <w:tcW w:w="3968" w:type="dxa"/>
            <w:tcBorders>
              <w:top w:val="single" w:sz="4" w:space="0" w:color="auto"/>
              <w:left w:val="single" w:sz="4" w:space="0" w:color="auto"/>
              <w:bottom w:val="single" w:sz="4" w:space="0" w:color="auto"/>
              <w:right w:val="single" w:sz="4" w:space="0" w:color="auto"/>
            </w:tcBorders>
            <w:hideMark/>
          </w:tcPr>
          <w:p w:rsidR="00B40198" w:rsidRPr="0013090C" w:rsidRDefault="00B40198" w:rsidP="00212911">
            <w:pPr>
              <w:jc w:val="center"/>
              <w:rPr>
                <w:b/>
                <w:sz w:val="20"/>
                <w:szCs w:val="20"/>
              </w:rPr>
            </w:pPr>
            <w:r w:rsidRPr="0013090C">
              <w:rPr>
                <w:b/>
                <w:sz w:val="20"/>
                <w:szCs w:val="20"/>
              </w:rPr>
              <w:t>Наименование услуги</w:t>
            </w:r>
          </w:p>
        </w:tc>
        <w:tc>
          <w:tcPr>
            <w:tcW w:w="2552" w:type="dxa"/>
            <w:tcBorders>
              <w:top w:val="single" w:sz="4" w:space="0" w:color="auto"/>
              <w:left w:val="single" w:sz="4" w:space="0" w:color="auto"/>
              <w:bottom w:val="single" w:sz="4" w:space="0" w:color="auto"/>
              <w:right w:val="single" w:sz="4" w:space="0" w:color="auto"/>
            </w:tcBorders>
            <w:hideMark/>
          </w:tcPr>
          <w:p w:rsidR="00B40198" w:rsidRPr="0013090C" w:rsidRDefault="00B40198" w:rsidP="00212911">
            <w:pPr>
              <w:jc w:val="center"/>
              <w:rPr>
                <w:b/>
                <w:sz w:val="20"/>
                <w:szCs w:val="20"/>
              </w:rPr>
            </w:pPr>
            <w:r w:rsidRPr="0013090C">
              <w:rPr>
                <w:b/>
                <w:sz w:val="20"/>
                <w:szCs w:val="20"/>
              </w:rPr>
              <w:t>Тариф</w:t>
            </w:r>
          </w:p>
        </w:tc>
        <w:tc>
          <w:tcPr>
            <w:tcW w:w="3118" w:type="dxa"/>
            <w:tcBorders>
              <w:top w:val="single" w:sz="4" w:space="0" w:color="auto"/>
              <w:left w:val="single" w:sz="4" w:space="0" w:color="auto"/>
              <w:bottom w:val="single" w:sz="4" w:space="0" w:color="auto"/>
              <w:right w:val="single" w:sz="4" w:space="0" w:color="auto"/>
            </w:tcBorders>
            <w:hideMark/>
          </w:tcPr>
          <w:p w:rsidR="00B40198" w:rsidRPr="0013090C" w:rsidRDefault="00B40198" w:rsidP="00212911">
            <w:pPr>
              <w:jc w:val="center"/>
              <w:rPr>
                <w:b/>
                <w:sz w:val="20"/>
                <w:szCs w:val="20"/>
              </w:rPr>
            </w:pPr>
            <w:r w:rsidRPr="0013090C">
              <w:rPr>
                <w:b/>
                <w:sz w:val="20"/>
                <w:szCs w:val="20"/>
              </w:rPr>
              <w:t>Примечание</w:t>
            </w:r>
          </w:p>
        </w:tc>
      </w:tr>
      <w:tr w:rsidR="00B40198" w:rsidRPr="0013090C" w:rsidTr="001539FD">
        <w:trPr>
          <w:trHeight w:val="227"/>
        </w:trPr>
        <w:tc>
          <w:tcPr>
            <w:tcW w:w="852" w:type="dxa"/>
            <w:tcBorders>
              <w:top w:val="single" w:sz="4" w:space="0" w:color="auto"/>
              <w:left w:val="single" w:sz="4" w:space="0" w:color="auto"/>
              <w:bottom w:val="single" w:sz="4" w:space="0" w:color="auto"/>
              <w:right w:val="single" w:sz="4" w:space="0" w:color="auto"/>
            </w:tcBorders>
            <w:hideMark/>
          </w:tcPr>
          <w:p w:rsidR="00B40198" w:rsidRPr="0013090C" w:rsidRDefault="00B40198" w:rsidP="00212911">
            <w:pPr>
              <w:jc w:val="center"/>
              <w:rPr>
                <w:sz w:val="20"/>
                <w:szCs w:val="20"/>
              </w:rPr>
            </w:pPr>
            <w:r w:rsidRPr="0013090C">
              <w:rPr>
                <w:sz w:val="20"/>
                <w:szCs w:val="20"/>
              </w:rPr>
              <w:t>15.1.</w:t>
            </w:r>
          </w:p>
        </w:tc>
        <w:tc>
          <w:tcPr>
            <w:tcW w:w="3968" w:type="dxa"/>
            <w:tcBorders>
              <w:top w:val="single" w:sz="4" w:space="0" w:color="auto"/>
              <w:left w:val="single" w:sz="4" w:space="0" w:color="auto"/>
              <w:bottom w:val="single" w:sz="4" w:space="0" w:color="auto"/>
              <w:right w:val="single" w:sz="4" w:space="0" w:color="auto"/>
            </w:tcBorders>
            <w:hideMark/>
          </w:tcPr>
          <w:p w:rsidR="00B40198" w:rsidRPr="0013090C" w:rsidRDefault="00B40198" w:rsidP="00212911">
            <w:pPr>
              <w:rPr>
                <w:sz w:val="20"/>
                <w:szCs w:val="20"/>
              </w:rPr>
            </w:pPr>
            <w:r w:rsidRPr="0013090C">
              <w:rPr>
                <w:sz w:val="20"/>
                <w:szCs w:val="20"/>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B40198" w:rsidRPr="0013090C" w:rsidRDefault="00B40198" w:rsidP="00212911">
            <w:pPr>
              <w:rPr>
                <w:sz w:val="20"/>
                <w:szCs w:val="20"/>
              </w:rPr>
            </w:pPr>
            <w:r w:rsidRPr="0013090C">
              <w:rPr>
                <w:sz w:val="20"/>
                <w:szCs w:val="20"/>
              </w:rPr>
              <w:t>Характеристика и количество монет:</w:t>
            </w:r>
          </w:p>
          <w:p w:rsidR="00B40198" w:rsidRPr="0013090C" w:rsidRDefault="00B40198" w:rsidP="00212911">
            <w:pPr>
              <w:rPr>
                <w:sz w:val="20"/>
                <w:szCs w:val="20"/>
              </w:rPr>
            </w:pPr>
            <w:r w:rsidRPr="0013090C">
              <w:rPr>
                <w:sz w:val="20"/>
                <w:szCs w:val="20"/>
              </w:rPr>
              <w:t>- золото, качество чеканки «анциркулейтед», 7,78 г</w:t>
            </w:r>
          </w:p>
          <w:p w:rsidR="00B40198" w:rsidRPr="0013090C" w:rsidRDefault="00B40198" w:rsidP="00212911">
            <w:pPr>
              <w:rPr>
                <w:sz w:val="20"/>
                <w:szCs w:val="20"/>
              </w:rPr>
            </w:pPr>
            <w:r w:rsidRPr="0013090C">
              <w:rPr>
                <w:sz w:val="20"/>
                <w:szCs w:val="20"/>
              </w:rPr>
              <w:t>от 300 до 499 шт.</w:t>
            </w:r>
          </w:p>
          <w:p w:rsidR="00B40198" w:rsidRPr="0013090C" w:rsidRDefault="00B40198" w:rsidP="00212911">
            <w:pPr>
              <w:rPr>
                <w:sz w:val="20"/>
                <w:szCs w:val="20"/>
              </w:rPr>
            </w:pPr>
            <w:r w:rsidRPr="0013090C">
              <w:rPr>
                <w:sz w:val="20"/>
                <w:szCs w:val="20"/>
              </w:rPr>
              <w:t>от 500 до 999 шт.</w:t>
            </w:r>
          </w:p>
          <w:p w:rsidR="00B40198" w:rsidRPr="0013090C" w:rsidRDefault="00B40198" w:rsidP="00212911">
            <w:pPr>
              <w:rPr>
                <w:sz w:val="20"/>
                <w:szCs w:val="20"/>
              </w:rPr>
            </w:pPr>
            <w:r w:rsidRPr="0013090C">
              <w:rPr>
                <w:sz w:val="20"/>
                <w:szCs w:val="20"/>
              </w:rPr>
              <w:t>от 1000 до 1499 шт.</w:t>
            </w:r>
          </w:p>
          <w:p w:rsidR="00B40198" w:rsidRPr="0013090C" w:rsidRDefault="00B40198" w:rsidP="00212911">
            <w:pPr>
              <w:rPr>
                <w:sz w:val="20"/>
                <w:szCs w:val="20"/>
              </w:rPr>
            </w:pPr>
            <w:r w:rsidRPr="0013090C">
              <w:rPr>
                <w:sz w:val="20"/>
                <w:szCs w:val="20"/>
              </w:rPr>
              <w:t>от 1500 и более шт.</w:t>
            </w:r>
          </w:p>
          <w:p w:rsidR="00B40198" w:rsidRPr="0013090C" w:rsidRDefault="00B40198" w:rsidP="00212911">
            <w:pPr>
              <w:rPr>
                <w:sz w:val="20"/>
                <w:szCs w:val="20"/>
              </w:rPr>
            </w:pPr>
            <w:r w:rsidRPr="0013090C">
              <w:rPr>
                <w:sz w:val="20"/>
                <w:szCs w:val="20"/>
              </w:rPr>
              <w:t>- серебро, качество чеканки «анциркулейтед», 31,1 г</w:t>
            </w:r>
          </w:p>
          <w:p w:rsidR="00B40198" w:rsidRPr="0013090C" w:rsidRDefault="00B40198" w:rsidP="00212911">
            <w:pPr>
              <w:rPr>
                <w:sz w:val="20"/>
                <w:szCs w:val="20"/>
              </w:rPr>
            </w:pPr>
            <w:r w:rsidRPr="0013090C">
              <w:rPr>
                <w:sz w:val="20"/>
                <w:szCs w:val="20"/>
              </w:rPr>
              <w:t>от 500 и более шт.</w:t>
            </w:r>
          </w:p>
        </w:tc>
        <w:tc>
          <w:tcPr>
            <w:tcW w:w="2552" w:type="dxa"/>
            <w:tcBorders>
              <w:top w:val="single" w:sz="4" w:space="0" w:color="auto"/>
              <w:left w:val="single" w:sz="4" w:space="0" w:color="auto"/>
              <w:bottom w:val="single" w:sz="4" w:space="0" w:color="auto"/>
              <w:right w:val="single" w:sz="4" w:space="0" w:color="auto"/>
            </w:tcBorders>
          </w:tcPr>
          <w:p w:rsidR="00B40198" w:rsidRPr="0013090C" w:rsidRDefault="00B40198" w:rsidP="00212911">
            <w:pPr>
              <w:jc w:val="center"/>
              <w:rPr>
                <w:sz w:val="20"/>
                <w:szCs w:val="20"/>
              </w:rPr>
            </w:pPr>
          </w:p>
          <w:p w:rsidR="00B40198" w:rsidRPr="0013090C" w:rsidRDefault="00B40198" w:rsidP="00212911">
            <w:pPr>
              <w:jc w:val="center"/>
              <w:rPr>
                <w:sz w:val="20"/>
                <w:szCs w:val="20"/>
              </w:rPr>
            </w:pPr>
          </w:p>
          <w:p w:rsidR="00B40198" w:rsidRPr="0013090C" w:rsidRDefault="00B40198" w:rsidP="00212911">
            <w:pPr>
              <w:jc w:val="center"/>
              <w:rPr>
                <w:sz w:val="20"/>
                <w:szCs w:val="20"/>
              </w:rPr>
            </w:pPr>
          </w:p>
          <w:p w:rsidR="00B40198" w:rsidRDefault="00B40198" w:rsidP="00212911">
            <w:pPr>
              <w:jc w:val="center"/>
              <w:rPr>
                <w:sz w:val="20"/>
                <w:szCs w:val="20"/>
              </w:rPr>
            </w:pPr>
          </w:p>
          <w:p w:rsidR="00B40198" w:rsidRDefault="00B40198" w:rsidP="00212911">
            <w:pPr>
              <w:jc w:val="center"/>
              <w:rPr>
                <w:sz w:val="20"/>
                <w:szCs w:val="20"/>
              </w:rPr>
            </w:pPr>
          </w:p>
          <w:p w:rsidR="00B40198" w:rsidRPr="0013090C" w:rsidRDefault="00B40198" w:rsidP="00212911">
            <w:pPr>
              <w:jc w:val="center"/>
              <w:rPr>
                <w:sz w:val="20"/>
                <w:szCs w:val="20"/>
              </w:rPr>
            </w:pPr>
          </w:p>
          <w:p w:rsidR="00B40198" w:rsidRPr="0013090C" w:rsidRDefault="00B40198" w:rsidP="00212911">
            <w:pPr>
              <w:jc w:val="center"/>
              <w:rPr>
                <w:sz w:val="20"/>
                <w:szCs w:val="20"/>
              </w:rPr>
            </w:pPr>
          </w:p>
          <w:p w:rsidR="00B40198" w:rsidRPr="0013090C" w:rsidRDefault="00B40198" w:rsidP="00212911">
            <w:pPr>
              <w:jc w:val="center"/>
              <w:rPr>
                <w:sz w:val="20"/>
                <w:szCs w:val="20"/>
              </w:rPr>
            </w:pPr>
            <w:r w:rsidRPr="0013090C">
              <w:rPr>
                <w:sz w:val="20"/>
                <w:szCs w:val="20"/>
              </w:rPr>
              <w:t>30</w:t>
            </w:r>
            <w:r w:rsidR="00BE3659">
              <w:rPr>
                <w:sz w:val="20"/>
                <w:szCs w:val="20"/>
              </w:rPr>
              <w:t>5</w:t>
            </w:r>
            <w:r w:rsidRPr="0013090C">
              <w:rPr>
                <w:sz w:val="20"/>
                <w:szCs w:val="20"/>
              </w:rPr>
              <w:t xml:space="preserve"> руб./шт.</w:t>
            </w:r>
          </w:p>
          <w:p w:rsidR="00B40198" w:rsidRPr="0013090C" w:rsidRDefault="00B40198" w:rsidP="00212911">
            <w:pPr>
              <w:jc w:val="center"/>
              <w:rPr>
                <w:sz w:val="20"/>
                <w:szCs w:val="20"/>
              </w:rPr>
            </w:pPr>
            <w:r w:rsidRPr="0013090C">
              <w:rPr>
                <w:sz w:val="20"/>
                <w:szCs w:val="20"/>
              </w:rPr>
              <w:t>28</w:t>
            </w:r>
            <w:r w:rsidR="00BE3659">
              <w:rPr>
                <w:sz w:val="20"/>
                <w:szCs w:val="20"/>
              </w:rPr>
              <w:t>5</w:t>
            </w:r>
            <w:r w:rsidRPr="0013090C">
              <w:rPr>
                <w:sz w:val="20"/>
                <w:szCs w:val="20"/>
              </w:rPr>
              <w:t xml:space="preserve"> руб./шт.</w:t>
            </w:r>
          </w:p>
          <w:p w:rsidR="00B40198" w:rsidRPr="0013090C" w:rsidRDefault="00B40198" w:rsidP="00212911">
            <w:pPr>
              <w:jc w:val="center"/>
              <w:rPr>
                <w:sz w:val="20"/>
                <w:szCs w:val="20"/>
              </w:rPr>
            </w:pPr>
            <w:r w:rsidRPr="0013090C">
              <w:rPr>
                <w:sz w:val="20"/>
                <w:szCs w:val="20"/>
              </w:rPr>
              <w:t>26</w:t>
            </w:r>
            <w:r w:rsidR="00BE3659">
              <w:rPr>
                <w:sz w:val="20"/>
                <w:szCs w:val="20"/>
              </w:rPr>
              <w:t>5</w:t>
            </w:r>
            <w:r w:rsidRPr="0013090C">
              <w:rPr>
                <w:sz w:val="20"/>
                <w:szCs w:val="20"/>
              </w:rPr>
              <w:t xml:space="preserve"> руб./шт.</w:t>
            </w:r>
          </w:p>
          <w:p w:rsidR="00B40198" w:rsidRPr="0013090C" w:rsidRDefault="00B40198" w:rsidP="00212911">
            <w:pPr>
              <w:jc w:val="center"/>
              <w:rPr>
                <w:sz w:val="20"/>
                <w:szCs w:val="20"/>
              </w:rPr>
            </w:pPr>
            <w:r w:rsidRPr="0013090C">
              <w:rPr>
                <w:sz w:val="20"/>
                <w:szCs w:val="20"/>
              </w:rPr>
              <w:t>24</w:t>
            </w:r>
            <w:r w:rsidR="00BE3659">
              <w:rPr>
                <w:sz w:val="20"/>
                <w:szCs w:val="20"/>
              </w:rPr>
              <w:t>5</w:t>
            </w:r>
            <w:r w:rsidRPr="0013090C">
              <w:rPr>
                <w:sz w:val="20"/>
                <w:szCs w:val="20"/>
              </w:rPr>
              <w:t xml:space="preserve"> руб./шт.</w:t>
            </w:r>
          </w:p>
          <w:p w:rsidR="00B40198" w:rsidRDefault="00B40198" w:rsidP="00212911">
            <w:pPr>
              <w:jc w:val="center"/>
              <w:rPr>
                <w:sz w:val="20"/>
                <w:szCs w:val="20"/>
              </w:rPr>
            </w:pPr>
          </w:p>
          <w:p w:rsidR="00B40198" w:rsidRPr="0013090C" w:rsidRDefault="00B40198" w:rsidP="00212911">
            <w:pPr>
              <w:jc w:val="center"/>
              <w:rPr>
                <w:sz w:val="20"/>
                <w:szCs w:val="20"/>
              </w:rPr>
            </w:pPr>
          </w:p>
          <w:p w:rsidR="00B40198" w:rsidRPr="0013090C" w:rsidRDefault="00B40198" w:rsidP="00BE3659">
            <w:pPr>
              <w:jc w:val="center"/>
              <w:rPr>
                <w:sz w:val="20"/>
                <w:szCs w:val="20"/>
              </w:rPr>
            </w:pPr>
            <w:r w:rsidRPr="0013090C">
              <w:rPr>
                <w:sz w:val="20"/>
                <w:szCs w:val="20"/>
              </w:rPr>
              <w:t>15</w:t>
            </w:r>
            <w:r w:rsidR="00BE3659">
              <w:rPr>
                <w:sz w:val="20"/>
                <w:szCs w:val="20"/>
              </w:rPr>
              <w:t>5</w:t>
            </w:r>
            <w:r w:rsidRPr="0013090C">
              <w:rPr>
                <w:sz w:val="20"/>
                <w:szCs w:val="20"/>
              </w:rPr>
              <w:t xml:space="preserve"> руб./шт.</w:t>
            </w:r>
          </w:p>
        </w:tc>
        <w:tc>
          <w:tcPr>
            <w:tcW w:w="3118" w:type="dxa"/>
            <w:tcBorders>
              <w:top w:val="single" w:sz="4" w:space="0" w:color="auto"/>
              <w:left w:val="single" w:sz="4" w:space="0" w:color="auto"/>
              <w:bottom w:val="single" w:sz="4" w:space="0" w:color="auto"/>
              <w:right w:val="single" w:sz="4" w:space="0" w:color="auto"/>
            </w:tcBorders>
            <w:hideMark/>
          </w:tcPr>
          <w:p w:rsidR="00B40198" w:rsidRPr="0013090C" w:rsidRDefault="00B40198" w:rsidP="00212911">
            <w:pPr>
              <w:rPr>
                <w:sz w:val="20"/>
                <w:szCs w:val="20"/>
              </w:rPr>
            </w:pPr>
            <w:r w:rsidRPr="0013090C">
              <w:rPr>
                <w:sz w:val="20"/>
                <w:szCs w:val="20"/>
              </w:rPr>
              <w:t>Комиссия включает НДС</w:t>
            </w:r>
          </w:p>
        </w:tc>
      </w:tr>
    </w:tbl>
    <w:p w:rsidR="00E67AB5" w:rsidRDefault="00E67AB5" w:rsidP="005F3DDD">
      <w:pPr>
        <w:tabs>
          <w:tab w:val="left" w:pos="3460"/>
        </w:tabs>
        <w:jc w:val="center"/>
        <w:rPr>
          <w:b/>
          <w:lang w:eastAsia="en-US"/>
        </w:rPr>
      </w:pPr>
    </w:p>
    <w:p w:rsidR="00C82F87" w:rsidRPr="002D28C2" w:rsidRDefault="00C82F87" w:rsidP="009E7DA7">
      <w:pPr>
        <w:pStyle w:val="1"/>
        <w:rPr>
          <w:lang w:eastAsia="en-US"/>
        </w:rPr>
      </w:pPr>
      <w:bookmarkStart w:id="19" w:name="_Toc105668539"/>
      <w:r w:rsidRPr="002D28C2">
        <w:rPr>
          <w:lang w:eastAsia="en-US"/>
        </w:rPr>
        <w:t>16. Операции с драгоценными металлами</w:t>
      </w:r>
      <w:bookmarkEnd w:id="19"/>
    </w:p>
    <w:tbl>
      <w:tblPr>
        <w:tblW w:w="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2160"/>
        <w:gridCol w:w="2977"/>
      </w:tblGrid>
      <w:tr w:rsidR="00C82F87" w:rsidRPr="00C82F87" w:rsidTr="00C82F87">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C82F87" w:rsidRPr="00C82F87" w:rsidRDefault="00C82F87" w:rsidP="00C82F87">
            <w:pPr>
              <w:tabs>
                <w:tab w:val="left" w:pos="3460"/>
              </w:tabs>
              <w:jc w:val="center"/>
              <w:rPr>
                <w:b/>
                <w:sz w:val="20"/>
                <w:szCs w:val="20"/>
                <w:lang w:eastAsia="en-US"/>
              </w:rPr>
            </w:pPr>
            <w:r w:rsidRPr="00C82F87">
              <w:rPr>
                <w:b/>
                <w:sz w:val="20"/>
                <w:szCs w:val="20"/>
                <w:lang w:eastAsia="en-US"/>
              </w:rPr>
              <w:t xml:space="preserve">№ </w:t>
            </w:r>
            <w:r w:rsidRPr="00C82F87">
              <w:rPr>
                <w:b/>
                <w:sz w:val="20"/>
                <w:szCs w:val="20"/>
                <w:lang w:eastAsia="en-US"/>
              </w:rPr>
              <w:br/>
              <w:t>п/п</w:t>
            </w:r>
          </w:p>
        </w:tc>
        <w:tc>
          <w:tcPr>
            <w:tcW w:w="3828" w:type="dxa"/>
            <w:vMerge w:val="restart"/>
            <w:tcBorders>
              <w:top w:val="single" w:sz="4" w:space="0" w:color="auto"/>
              <w:left w:val="single" w:sz="4" w:space="0" w:color="auto"/>
              <w:bottom w:val="single" w:sz="4" w:space="0" w:color="auto"/>
              <w:right w:val="single" w:sz="4" w:space="0" w:color="auto"/>
            </w:tcBorders>
            <w:vAlign w:val="center"/>
            <w:hideMark/>
          </w:tcPr>
          <w:p w:rsidR="00C82F87" w:rsidRPr="00C82F87" w:rsidRDefault="00C82F87" w:rsidP="00C82F87">
            <w:pPr>
              <w:tabs>
                <w:tab w:val="left" w:pos="3460"/>
              </w:tabs>
              <w:jc w:val="center"/>
              <w:rPr>
                <w:b/>
                <w:sz w:val="20"/>
                <w:szCs w:val="20"/>
                <w:lang w:eastAsia="en-US"/>
              </w:rPr>
            </w:pPr>
            <w:r w:rsidRPr="00C82F87">
              <w:rPr>
                <w:b/>
                <w:sz w:val="20"/>
                <w:szCs w:val="20"/>
                <w:lang w:eastAsia="en-US"/>
              </w:rPr>
              <w:t>Наименование услуги</w:t>
            </w:r>
          </w:p>
        </w:tc>
        <w:tc>
          <w:tcPr>
            <w:tcW w:w="2160" w:type="dxa"/>
            <w:tcBorders>
              <w:top w:val="single" w:sz="4" w:space="0" w:color="auto"/>
              <w:left w:val="single" w:sz="4" w:space="0" w:color="auto"/>
              <w:bottom w:val="single" w:sz="4" w:space="0" w:color="auto"/>
              <w:right w:val="single" w:sz="4" w:space="0" w:color="auto"/>
            </w:tcBorders>
            <w:vAlign w:val="center"/>
            <w:hideMark/>
          </w:tcPr>
          <w:p w:rsidR="00C82F87" w:rsidRPr="00C82F87" w:rsidRDefault="00C82F87" w:rsidP="00C82F87">
            <w:pPr>
              <w:tabs>
                <w:tab w:val="left" w:pos="3460"/>
              </w:tabs>
              <w:jc w:val="center"/>
              <w:rPr>
                <w:b/>
                <w:sz w:val="20"/>
                <w:szCs w:val="20"/>
                <w:lang w:eastAsia="en-US"/>
              </w:rPr>
            </w:pPr>
            <w:r w:rsidRPr="00C82F87">
              <w:rPr>
                <w:b/>
                <w:sz w:val="20"/>
                <w:szCs w:val="20"/>
                <w:lang w:eastAsia="en-US"/>
              </w:rPr>
              <w:t>Тариф</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C82F87" w:rsidRPr="00C82F87" w:rsidRDefault="00C82F87" w:rsidP="00C82F87">
            <w:pPr>
              <w:tabs>
                <w:tab w:val="left" w:pos="3460"/>
              </w:tabs>
              <w:jc w:val="center"/>
              <w:rPr>
                <w:b/>
                <w:sz w:val="20"/>
                <w:szCs w:val="20"/>
                <w:lang w:eastAsia="en-US"/>
              </w:rPr>
            </w:pPr>
            <w:r w:rsidRPr="00C82F87">
              <w:rPr>
                <w:b/>
                <w:sz w:val="20"/>
                <w:szCs w:val="20"/>
                <w:lang w:eastAsia="en-US"/>
              </w:rPr>
              <w:t>Примечание</w:t>
            </w:r>
          </w:p>
        </w:tc>
      </w:tr>
      <w:tr w:rsidR="00C82F87" w:rsidRPr="00C82F87" w:rsidTr="00C82F87">
        <w:tc>
          <w:tcPr>
            <w:tcW w:w="1242" w:type="dxa"/>
            <w:vMerge/>
            <w:tcBorders>
              <w:top w:val="single" w:sz="4" w:space="0" w:color="auto"/>
              <w:left w:val="single" w:sz="4" w:space="0" w:color="auto"/>
              <w:bottom w:val="single" w:sz="4" w:space="0" w:color="auto"/>
              <w:right w:val="single" w:sz="4" w:space="0" w:color="auto"/>
            </w:tcBorders>
            <w:vAlign w:val="center"/>
            <w:hideMark/>
          </w:tcPr>
          <w:p w:rsidR="00C82F87" w:rsidRPr="00C82F87" w:rsidRDefault="00C82F87" w:rsidP="00C82F87">
            <w:pPr>
              <w:tabs>
                <w:tab w:val="left" w:pos="3460"/>
              </w:tabs>
              <w:jc w:val="center"/>
              <w:rPr>
                <w:b/>
                <w:sz w:val="20"/>
                <w:szCs w:val="20"/>
                <w:lang w:eastAsia="en-US"/>
              </w:rPr>
            </w:pPr>
          </w:p>
        </w:tc>
        <w:tc>
          <w:tcPr>
            <w:tcW w:w="8965" w:type="dxa"/>
            <w:vMerge/>
            <w:tcBorders>
              <w:top w:val="single" w:sz="4" w:space="0" w:color="auto"/>
              <w:left w:val="single" w:sz="4" w:space="0" w:color="auto"/>
              <w:bottom w:val="single" w:sz="4" w:space="0" w:color="auto"/>
              <w:right w:val="single" w:sz="4" w:space="0" w:color="auto"/>
            </w:tcBorders>
            <w:vAlign w:val="center"/>
            <w:hideMark/>
          </w:tcPr>
          <w:p w:rsidR="00C82F87" w:rsidRPr="00C82F87" w:rsidRDefault="00C82F87" w:rsidP="00C82F87">
            <w:pPr>
              <w:tabs>
                <w:tab w:val="left" w:pos="3460"/>
              </w:tabs>
              <w:jc w:val="center"/>
              <w:rPr>
                <w:b/>
                <w:sz w:val="20"/>
                <w:szCs w:val="20"/>
                <w:lang w:eastAsia="en-US"/>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C82F87" w:rsidRPr="00C82F87" w:rsidRDefault="00C82F87" w:rsidP="00C82F87">
            <w:pPr>
              <w:tabs>
                <w:tab w:val="left" w:pos="3460"/>
              </w:tabs>
              <w:jc w:val="center"/>
              <w:rPr>
                <w:b/>
                <w:sz w:val="20"/>
                <w:szCs w:val="20"/>
                <w:lang w:eastAsia="en-US"/>
              </w:rPr>
            </w:pPr>
            <w:r w:rsidRPr="00C82F87">
              <w:rPr>
                <w:b/>
                <w:bCs/>
                <w:iCs/>
                <w:sz w:val="20"/>
                <w:szCs w:val="20"/>
                <w:lang w:eastAsia="en-US"/>
              </w:rPr>
              <w:t>В российских рублях</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82F87" w:rsidRPr="00C82F87" w:rsidRDefault="00C82F87" w:rsidP="00C82F87">
            <w:pPr>
              <w:tabs>
                <w:tab w:val="left" w:pos="3460"/>
              </w:tabs>
              <w:jc w:val="center"/>
              <w:rPr>
                <w:b/>
                <w:sz w:val="20"/>
                <w:szCs w:val="20"/>
                <w:lang w:eastAsia="en-US"/>
              </w:rPr>
            </w:pP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b/>
                <w:sz w:val="20"/>
                <w:szCs w:val="20"/>
                <w:lang w:eastAsia="en-US"/>
              </w:rPr>
            </w:pPr>
            <w:r w:rsidRPr="00C82F87">
              <w:rPr>
                <w:b/>
                <w:sz w:val="20"/>
                <w:szCs w:val="20"/>
                <w:lang w:eastAsia="en-US"/>
              </w:rPr>
              <w:t>16.1</w:t>
            </w:r>
          </w:p>
        </w:tc>
        <w:tc>
          <w:tcPr>
            <w:tcW w:w="8965" w:type="dxa"/>
            <w:gridSpan w:val="3"/>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b/>
                <w:sz w:val="20"/>
                <w:szCs w:val="20"/>
                <w:lang w:eastAsia="en-US"/>
              </w:rPr>
            </w:pPr>
            <w:r w:rsidRPr="00C82F87">
              <w:rPr>
                <w:b/>
                <w:sz w:val="20"/>
                <w:szCs w:val="20"/>
                <w:lang w:eastAsia="en-US"/>
              </w:rPr>
              <w:t xml:space="preserve">Ведение </w:t>
            </w:r>
            <w:r w:rsidRPr="00C82F87">
              <w:rPr>
                <w:b/>
                <w:iCs/>
                <w:sz w:val="20"/>
                <w:szCs w:val="20"/>
                <w:lang w:eastAsia="en-US"/>
              </w:rPr>
              <w:t>банковского счета в драгоценных металлах</w:t>
            </w: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16.1.1.</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 xml:space="preserve">Открытие </w:t>
            </w:r>
            <w:r w:rsidRPr="00C82F87">
              <w:rPr>
                <w:iCs/>
                <w:sz w:val="20"/>
                <w:szCs w:val="20"/>
                <w:lang w:eastAsia="en-US"/>
              </w:rPr>
              <w:t>банковского счета в драгоценных металлах</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Комиссия не взимается</w:t>
            </w:r>
          </w:p>
        </w:tc>
        <w:tc>
          <w:tcPr>
            <w:tcW w:w="2977"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16.1.2.</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 xml:space="preserve">Закрытие </w:t>
            </w:r>
            <w:r w:rsidRPr="00C82F87">
              <w:rPr>
                <w:iCs/>
                <w:sz w:val="20"/>
                <w:szCs w:val="20"/>
                <w:lang w:eastAsia="en-US"/>
              </w:rPr>
              <w:t>банковского счета в драгоценных металлах</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Комиссия не взимается</w:t>
            </w:r>
          </w:p>
        </w:tc>
        <w:tc>
          <w:tcPr>
            <w:tcW w:w="2977"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16.1.3.</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 xml:space="preserve">Ежемесячное обслуживание </w:t>
            </w:r>
            <w:r w:rsidRPr="00C82F87">
              <w:rPr>
                <w:iCs/>
                <w:sz w:val="20"/>
                <w:szCs w:val="20"/>
                <w:lang w:eastAsia="en-US"/>
              </w:rPr>
              <w:t>банковского счета в драгоценных металлах</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Комиссия не взимается</w:t>
            </w:r>
          </w:p>
        </w:tc>
        <w:tc>
          <w:tcPr>
            <w:tcW w:w="2977"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16.1.4.</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 xml:space="preserve">Предоставление выписки по </w:t>
            </w:r>
            <w:r w:rsidRPr="00C82F87">
              <w:rPr>
                <w:iCs/>
                <w:sz w:val="20"/>
                <w:szCs w:val="20"/>
                <w:lang w:eastAsia="en-US"/>
              </w:rPr>
              <w:t>банковскому счету в драгоценных металлах</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Комиссия не взимается</w:t>
            </w:r>
          </w:p>
        </w:tc>
        <w:tc>
          <w:tcPr>
            <w:tcW w:w="2977"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16.1.4.1.</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 xml:space="preserve">Предоставление дубликата выписки по </w:t>
            </w:r>
            <w:r w:rsidRPr="00C82F87">
              <w:rPr>
                <w:iCs/>
                <w:sz w:val="20"/>
                <w:szCs w:val="20"/>
                <w:lang w:eastAsia="en-US"/>
              </w:rPr>
              <w:t>банковскому счету в драгоценных металлах</w:t>
            </w:r>
            <w:r w:rsidRPr="00C82F87">
              <w:rPr>
                <w:sz w:val="20"/>
                <w:szCs w:val="20"/>
                <w:lang w:eastAsia="en-US"/>
              </w:rPr>
              <w:t xml:space="preserve"> по запросу клиента</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30 руб. за лист</w:t>
            </w:r>
          </w:p>
        </w:tc>
        <w:tc>
          <w:tcPr>
            <w:tcW w:w="2977"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16.1.5</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 xml:space="preserve">Предоставление справки по </w:t>
            </w:r>
            <w:r w:rsidRPr="00C82F87">
              <w:rPr>
                <w:iCs/>
                <w:sz w:val="20"/>
                <w:szCs w:val="20"/>
                <w:lang w:eastAsia="en-US"/>
              </w:rPr>
              <w:t>банковскому счету в драгоценных металлах</w:t>
            </w:r>
            <w:r w:rsidRPr="00C82F87">
              <w:rPr>
                <w:sz w:val="20"/>
                <w:szCs w:val="20"/>
                <w:lang w:eastAsia="en-US"/>
              </w:rPr>
              <w:t xml:space="preserve"> по запросу клиента</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30 руб. за лист</w:t>
            </w:r>
          </w:p>
        </w:tc>
        <w:tc>
          <w:tcPr>
            <w:tcW w:w="2977"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b/>
                <w:sz w:val="20"/>
                <w:szCs w:val="20"/>
                <w:lang w:eastAsia="en-US"/>
              </w:rPr>
            </w:pPr>
            <w:r w:rsidRPr="00C82F87">
              <w:rPr>
                <w:b/>
                <w:sz w:val="20"/>
                <w:szCs w:val="20"/>
                <w:lang w:eastAsia="en-US"/>
              </w:rPr>
              <w:t>16.2.</w:t>
            </w:r>
          </w:p>
        </w:tc>
        <w:tc>
          <w:tcPr>
            <w:tcW w:w="8965" w:type="dxa"/>
            <w:gridSpan w:val="3"/>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b/>
                <w:sz w:val="20"/>
                <w:szCs w:val="20"/>
                <w:lang w:eastAsia="en-US"/>
              </w:rPr>
            </w:pPr>
            <w:r w:rsidRPr="00C82F87">
              <w:rPr>
                <w:b/>
                <w:sz w:val="20"/>
                <w:szCs w:val="20"/>
                <w:lang w:eastAsia="en-US"/>
              </w:rPr>
              <w:t xml:space="preserve">Операции по </w:t>
            </w:r>
            <w:r w:rsidRPr="00C82F87">
              <w:rPr>
                <w:b/>
                <w:iCs/>
                <w:sz w:val="20"/>
                <w:szCs w:val="20"/>
                <w:lang w:eastAsia="en-US"/>
              </w:rPr>
              <w:t>банковским счетам в драгоценных металлах</w:t>
            </w:r>
            <w:r w:rsidRPr="00C82F87">
              <w:rPr>
                <w:b/>
                <w:sz w:val="20"/>
                <w:szCs w:val="20"/>
                <w:vertAlign w:val="superscript"/>
                <w:lang w:eastAsia="en-US"/>
              </w:rPr>
              <w:footnoteReference w:id="4"/>
            </w: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16.2.1.</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 xml:space="preserve">Прием слитков драгоценных металлов для зачисления на </w:t>
            </w:r>
            <w:r w:rsidRPr="00C82F87">
              <w:rPr>
                <w:iCs/>
                <w:sz w:val="20"/>
                <w:szCs w:val="20"/>
                <w:lang w:eastAsia="en-US"/>
              </w:rPr>
              <w:t>банковский счет в драгоценных металлах</w:t>
            </w:r>
            <w:r w:rsidRPr="00C82F87">
              <w:rPr>
                <w:sz w:val="20"/>
                <w:szCs w:val="20"/>
                <w:lang w:eastAsia="en-US"/>
              </w:rPr>
              <w:t>:</w:t>
            </w:r>
          </w:p>
        </w:tc>
        <w:tc>
          <w:tcPr>
            <w:tcW w:w="2160"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16.2.1.1.</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Золото</w:t>
            </w:r>
          </w:p>
        </w:tc>
        <w:tc>
          <w:tcPr>
            <w:tcW w:w="2160"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16.2.1.1.1.</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 стандартных слитках, соответствующих стандарту «Good Delivery»</w:t>
            </w:r>
            <w:r>
              <w:rPr>
                <w:sz w:val="20"/>
                <w:szCs w:val="20"/>
                <w:lang w:eastAsia="en-US"/>
              </w:rPr>
              <w:t>**</w:t>
            </w:r>
            <w:r w:rsidRPr="00C82F87">
              <w:rPr>
                <w:sz w:val="20"/>
                <w:szCs w:val="20"/>
                <w:lang w:eastAsia="en-US"/>
              </w:rPr>
              <w:t xml:space="preserve"> </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Комиссия не взимается</w:t>
            </w:r>
          </w:p>
        </w:tc>
        <w:tc>
          <w:tcPr>
            <w:tcW w:w="2977"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16.2.1.1.2.</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 стандартных слитках, не соответствующих стандарту «Good Delivery»</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По согласованию сторон</w:t>
            </w:r>
          </w:p>
        </w:tc>
        <w:tc>
          <w:tcPr>
            <w:tcW w:w="2977"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Взимается в день составления акта приема-передачи драгоценных металлов или акта приема драгоценных металлов</w:t>
            </w: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16.2.1.1.3.</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 мерных слитках</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По согласованию сторон</w:t>
            </w:r>
          </w:p>
        </w:tc>
        <w:tc>
          <w:tcPr>
            <w:tcW w:w="2977"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 xml:space="preserve">Взимается в день составления акта приема-передачи </w:t>
            </w:r>
            <w:r w:rsidRPr="00C82F87">
              <w:rPr>
                <w:sz w:val="20"/>
                <w:szCs w:val="20"/>
                <w:lang w:eastAsia="en-US"/>
              </w:rPr>
              <w:lastRenderedPageBreak/>
              <w:t>драгоценных металлов или Акта приема драгоценных металлов</w:t>
            </w: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lastRenderedPageBreak/>
              <w:t>16.2.1.2.</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Серебро</w:t>
            </w:r>
          </w:p>
        </w:tc>
        <w:tc>
          <w:tcPr>
            <w:tcW w:w="2160"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16.2.1.2.1.</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 стандартных слитках, соответствующих стандарту «Good Delivery»</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Комиссия не взимается</w:t>
            </w:r>
          </w:p>
        </w:tc>
        <w:tc>
          <w:tcPr>
            <w:tcW w:w="2977"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16.2.1.2.2.</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 стандартных слитках, не соответствующих стандарту «Good Delivery»</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По согласованию сторон</w:t>
            </w:r>
          </w:p>
        </w:tc>
        <w:tc>
          <w:tcPr>
            <w:tcW w:w="2977"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Взимается в день составления акта приема-передачи драгоценных металлов или акта приема драгоценных металлов</w:t>
            </w: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16.2.1.2.3.</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 мерных слитках</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По согласованию сторон</w:t>
            </w:r>
          </w:p>
        </w:tc>
        <w:tc>
          <w:tcPr>
            <w:tcW w:w="2977"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Взимается в день составления акта приема-передачи драгоценных металлов или акта приема драгоценных металлов</w:t>
            </w: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16.2.1.3.</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Металлы платиновой группы</w:t>
            </w:r>
          </w:p>
        </w:tc>
        <w:tc>
          <w:tcPr>
            <w:tcW w:w="2160"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16.2.1.3.1.</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 стандартных слитках</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По согласованию сторон</w:t>
            </w:r>
          </w:p>
        </w:tc>
        <w:tc>
          <w:tcPr>
            <w:tcW w:w="2977"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Взимается в день составления акта приема-передачи драгоценных металлов или акта приема драгоценных металлов</w:t>
            </w: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16.2.1.3.2.</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 мерных слитках</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По согласованию сторон</w:t>
            </w:r>
          </w:p>
        </w:tc>
        <w:tc>
          <w:tcPr>
            <w:tcW w:w="2977"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Взимается в день составления акта приема-передачи драгоценных металлов или акта приема драгоценных металлов</w:t>
            </w: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16.2.2.</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 xml:space="preserve">Выдача слитков драгоценных металлов со списанием с </w:t>
            </w:r>
            <w:r w:rsidRPr="00C82F87">
              <w:rPr>
                <w:iCs/>
                <w:sz w:val="20"/>
                <w:szCs w:val="20"/>
                <w:lang w:eastAsia="en-US"/>
              </w:rPr>
              <w:t>банковского счета в драгоценных металлах</w:t>
            </w:r>
            <w:r w:rsidRPr="00C82F87">
              <w:rPr>
                <w:sz w:val="20"/>
                <w:szCs w:val="20"/>
                <w:lang w:eastAsia="en-US"/>
              </w:rPr>
              <w:t>:</w:t>
            </w:r>
          </w:p>
        </w:tc>
        <w:tc>
          <w:tcPr>
            <w:tcW w:w="2160"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16.2.2.1.</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Золото</w:t>
            </w:r>
          </w:p>
        </w:tc>
        <w:tc>
          <w:tcPr>
            <w:tcW w:w="2160"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16.2.2.1.1.</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 стандартных слитках, соответствующих стандарту «Good Delivery»</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 xml:space="preserve">0,05 % </w:t>
            </w:r>
            <w:r w:rsidRPr="00C82F87">
              <w:rPr>
                <w:sz w:val="20"/>
                <w:szCs w:val="20"/>
                <w:lang w:eastAsia="en-US"/>
              </w:rPr>
              <w:br/>
              <w:t>от стоимости драгоценного металла</w:t>
            </w:r>
            <w:r w:rsidRPr="00C82F87">
              <w:rPr>
                <w:sz w:val="20"/>
                <w:szCs w:val="20"/>
                <w:vertAlign w:val="superscript"/>
                <w:lang w:eastAsia="en-US"/>
              </w:rPr>
              <w:footnoteReference w:id="5"/>
            </w:r>
          </w:p>
        </w:tc>
        <w:tc>
          <w:tcPr>
            <w:tcW w:w="2977"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 xml:space="preserve">Взимается в день составления акта приема-передачи драгоценных металлов </w:t>
            </w: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16.2.2.1.2.</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 стандартных слитках, не соответствующих стандарту «Good Delivery»</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По согласованию сторон</w:t>
            </w:r>
          </w:p>
        </w:tc>
        <w:tc>
          <w:tcPr>
            <w:tcW w:w="2977"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Взимается в день составления акта приема-передачи драгоценных металлов</w:t>
            </w: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16.2.2.1.3.</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 мерных слитках</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По согласованию сторон</w:t>
            </w:r>
          </w:p>
        </w:tc>
        <w:tc>
          <w:tcPr>
            <w:tcW w:w="2977"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Взимается в день составления акта приема-передачи драгоценных металлов</w:t>
            </w: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16.2.2.2.</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Серебро</w:t>
            </w:r>
          </w:p>
        </w:tc>
        <w:tc>
          <w:tcPr>
            <w:tcW w:w="2160"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16.2.2.2.1.</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 стандартных слитках, соответствующих стандарту «Good Delivery»</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 xml:space="preserve">0,50 % </w:t>
            </w:r>
            <w:r w:rsidRPr="00C82F87">
              <w:rPr>
                <w:sz w:val="20"/>
                <w:szCs w:val="20"/>
                <w:lang w:eastAsia="en-US"/>
              </w:rPr>
              <w:br/>
              <w:t>от стоимости драгоценного металла</w:t>
            </w:r>
          </w:p>
        </w:tc>
        <w:tc>
          <w:tcPr>
            <w:tcW w:w="2977"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Взимается в день составления акта приема-передачи драгоценных металлов</w:t>
            </w: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16.2.2.2.2.</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 стандартных слитках, не соответствующих стандарту «Good Delivery»</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По согласованию сторон</w:t>
            </w:r>
          </w:p>
        </w:tc>
        <w:tc>
          <w:tcPr>
            <w:tcW w:w="2977"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Взимается в день составления акта приема-передачи драгоценных металлов</w:t>
            </w: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16.2.2.2.3.</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 мерных слитках</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По согласованию сторон</w:t>
            </w:r>
          </w:p>
        </w:tc>
        <w:tc>
          <w:tcPr>
            <w:tcW w:w="2977"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Взимается в день составления акта приема-передачи драгоценных металлов</w:t>
            </w: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16.2.2.3.</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Металлы платиновой группы</w:t>
            </w:r>
          </w:p>
        </w:tc>
        <w:tc>
          <w:tcPr>
            <w:tcW w:w="2160"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tcPr>
          <w:p w:rsidR="00C82F87" w:rsidRPr="00C82F87" w:rsidRDefault="00C82F87" w:rsidP="00C82F87">
            <w:pPr>
              <w:tabs>
                <w:tab w:val="left" w:pos="3460"/>
              </w:tabs>
              <w:jc w:val="center"/>
              <w:rPr>
                <w:sz w:val="20"/>
                <w:szCs w:val="20"/>
                <w:lang w:eastAsia="en-US"/>
              </w:rPr>
            </w:pP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16.2.2.3.1.</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 стандартных слитках</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По согласованию сторон</w:t>
            </w:r>
          </w:p>
        </w:tc>
        <w:tc>
          <w:tcPr>
            <w:tcW w:w="2977"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Взимается в день составления акта приема-передачи драгоценных металлов</w:t>
            </w:r>
          </w:p>
        </w:tc>
      </w:tr>
      <w:tr w:rsidR="00C82F87" w:rsidRPr="00C82F87" w:rsidTr="00C82F87">
        <w:tc>
          <w:tcPr>
            <w:tcW w:w="1242"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16.2.2.3.2.</w:t>
            </w:r>
          </w:p>
        </w:tc>
        <w:tc>
          <w:tcPr>
            <w:tcW w:w="3828"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 мерных слитках</w:t>
            </w:r>
          </w:p>
        </w:tc>
        <w:tc>
          <w:tcPr>
            <w:tcW w:w="2160"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По согласованию сторон</w:t>
            </w:r>
          </w:p>
        </w:tc>
        <w:tc>
          <w:tcPr>
            <w:tcW w:w="2977" w:type="dxa"/>
            <w:tcBorders>
              <w:top w:val="single" w:sz="4" w:space="0" w:color="auto"/>
              <w:left w:val="single" w:sz="4" w:space="0" w:color="auto"/>
              <w:bottom w:val="single" w:sz="4" w:space="0" w:color="auto"/>
              <w:right w:val="single" w:sz="4" w:space="0" w:color="auto"/>
            </w:tcBorders>
            <w:hideMark/>
          </w:tcPr>
          <w:p w:rsidR="00C82F87" w:rsidRPr="00C82F87" w:rsidRDefault="00C82F87" w:rsidP="00C82F87">
            <w:pPr>
              <w:tabs>
                <w:tab w:val="left" w:pos="3460"/>
              </w:tabs>
              <w:jc w:val="center"/>
              <w:rPr>
                <w:sz w:val="20"/>
                <w:szCs w:val="20"/>
                <w:lang w:eastAsia="en-US"/>
              </w:rPr>
            </w:pPr>
            <w:r w:rsidRPr="00C82F87">
              <w:rPr>
                <w:sz w:val="20"/>
                <w:szCs w:val="20"/>
                <w:lang w:eastAsia="en-US"/>
              </w:rPr>
              <w:t>Взимается в день составления акта приема-передачи драгоценных металлов</w:t>
            </w:r>
          </w:p>
        </w:tc>
      </w:tr>
    </w:tbl>
    <w:p w:rsidR="003E05E3" w:rsidRDefault="003E05E3" w:rsidP="005F3DDD">
      <w:pPr>
        <w:tabs>
          <w:tab w:val="left" w:pos="3460"/>
        </w:tabs>
        <w:rPr>
          <w:sz w:val="18"/>
          <w:szCs w:val="18"/>
          <w:lang w:eastAsia="en-US"/>
        </w:rPr>
      </w:pPr>
    </w:p>
    <w:p w:rsidR="003E05E3" w:rsidRDefault="003E05E3" w:rsidP="005F3DDD">
      <w:pPr>
        <w:tabs>
          <w:tab w:val="left" w:pos="3460"/>
        </w:tabs>
        <w:rPr>
          <w:rStyle w:val="a7"/>
          <w:i/>
          <w:sz w:val="18"/>
          <w:szCs w:val="18"/>
        </w:rPr>
      </w:pPr>
    </w:p>
    <w:p w:rsidR="000233DF" w:rsidRPr="002D28C2" w:rsidRDefault="000233DF" w:rsidP="009E7DA7">
      <w:pPr>
        <w:pStyle w:val="1"/>
      </w:pPr>
      <w:bookmarkStart w:id="20" w:name="_Toc105668540"/>
      <w:r w:rsidRPr="002D28C2">
        <w:lastRenderedPageBreak/>
        <w:t>17. Обслуживание с использованием Торговой системы РСХБ-Дилинг АО «Россельхозбанк», Торговой системы РСХБ-Дилинг 2.0</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2969"/>
        <w:gridCol w:w="1839"/>
        <w:gridCol w:w="4242"/>
      </w:tblGrid>
      <w:tr w:rsidR="000233DF" w:rsidRPr="00EE4C97" w:rsidTr="00C9426C">
        <w:tc>
          <w:tcPr>
            <w:tcW w:w="556" w:type="pct"/>
            <w:vAlign w:val="center"/>
          </w:tcPr>
          <w:p w:rsidR="000233DF" w:rsidRPr="00EE4C97" w:rsidRDefault="000233DF" w:rsidP="00C9426C">
            <w:pPr>
              <w:spacing w:before="40" w:after="40"/>
              <w:jc w:val="center"/>
              <w:rPr>
                <w:b/>
                <w:bCs/>
                <w:sz w:val="20"/>
                <w:szCs w:val="20"/>
              </w:rPr>
            </w:pPr>
            <w:r w:rsidRPr="00EE4C97">
              <w:rPr>
                <w:b/>
                <w:bCs/>
                <w:sz w:val="20"/>
                <w:szCs w:val="20"/>
              </w:rPr>
              <w:t>№</w:t>
            </w:r>
            <w:r>
              <w:rPr>
                <w:b/>
                <w:bCs/>
                <w:sz w:val="20"/>
                <w:szCs w:val="20"/>
              </w:rPr>
              <w:t xml:space="preserve">  </w:t>
            </w:r>
            <w:r>
              <w:rPr>
                <w:b/>
                <w:bCs/>
                <w:sz w:val="20"/>
                <w:szCs w:val="20"/>
              </w:rPr>
              <w:br/>
            </w:r>
            <w:r w:rsidRPr="00680C9D">
              <w:rPr>
                <w:b/>
                <w:bCs/>
                <w:sz w:val="20"/>
                <w:szCs w:val="20"/>
              </w:rPr>
              <w:t xml:space="preserve"> </w:t>
            </w:r>
            <w:r w:rsidRPr="00EE4C97">
              <w:rPr>
                <w:b/>
                <w:bCs/>
                <w:sz w:val="20"/>
                <w:szCs w:val="20"/>
              </w:rPr>
              <w:t>п/п</w:t>
            </w:r>
          </w:p>
        </w:tc>
        <w:tc>
          <w:tcPr>
            <w:tcW w:w="1458" w:type="pct"/>
            <w:vAlign w:val="center"/>
          </w:tcPr>
          <w:p w:rsidR="000233DF" w:rsidRPr="00EE4C97" w:rsidRDefault="000233DF" w:rsidP="00C9426C">
            <w:pPr>
              <w:spacing w:before="40" w:after="40"/>
              <w:jc w:val="center"/>
              <w:rPr>
                <w:b/>
                <w:bCs/>
                <w:sz w:val="20"/>
                <w:szCs w:val="20"/>
              </w:rPr>
            </w:pPr>
            <w:r w:rsidRPr="00EE4C97">
              <w:rPr>
                <w:b/>
                <w:bCs/>
                <w:sz w:val="20"/>
                <w:szCs w:val="20"/>
              </w:rPr>
              <w:t>Наименование услуги</w:t>
            </w:r>
          </w:p>
        </w:tc>
        <w:tc>
          <w:tcPr>
            <w:tcW w:w="903" w:type="pct"/>
            <w:vAlign w:val="center"/>
          </w:tcPr>
          <w:p w:rsidR="000233DF" w:rsidRPr="00EE4C97" w:rsidRDefault="000233DF" w:rsidP="00C9426C">
            <w:pPr>
              <w:spacing w:before="40" w:after="40"/>
              <w:jc w:val="center"/>
              <w:rPr>
                <w:b/>
                <w:bCs/>
                <w:sz w:val="20"/>
                <w:szCs w:val="20"/>
              </w:rPr>
            </w:pPr>
            <w:r w:rsidRPr="00EE4C97">
              <w:rPr>
                <w:b/>
                <w:bCs/>
                <w:sz w:val="20"/>
                <w:szCs w:val="20"/>
              </w:rPr>
              <w:t>Тариф</w:t>
            </w:r>
          </w:p>
        </w:tc>
        <w:tc>
          <w:tcPr>
            <w:tcW w:w="2083" w:type="pct"/>
            <w:vAlign w:val="center"/>
          </w:tcPr>
          <w:p w:rsidR="000233DF" w:rsidRPr="00EE4C97" w:rsidRDefault="000233DF" w:rsidP="00C9426C">
            <w:pPr>
              <w:spacing w:before="40" w:after="40"/>
              <w:jc w:val="center"/>
              <w:rPr>
                <w:b/>
                <w:bCs/>
                <w:sz w:val="20"/>
                <w:szCs w:val="20"/>
              </w:rPr>
            </w:pPr>
            <w:r w:rsidRPr="00EE4C97">
              <w:rPr>
                <w:b/>
                <w:bCs/>
                <w:sz w:val="20"/>
                <w:szCs w:val="20"/>
              </w:rPr>
              <w:t>Примечание</w:t>
            </w:r>
          </w:p>
        </w:tc>
      </w:tr>
      <w:tr w:rsidR="000233DF" w:rsidRPr="00EE4C97" w:rsidTr="00C9426C">
        <w:tc>
          <w:tcPr>
            <w:tcW w:w="556" w:type="pct"/>
            <w:tcBorders>
              <w:bottom w:val="single" w:sz="4" w:space="0" w:color="auto"/>
            </w:tcBorders>
          </w:tcPr>
          <w:p w:rsidR="000233DF" w:rsidRPr="007C4BCD" w:rsidRDefault="000233DF" w:rsidP="00C9426C">
            <w:pPr>
              <w:spacing w:before="40"/>
              <w:rPr>
                <w:bCs/>
                <w:sz w:val="20"/>
                <w:szCs w:val="20"/>
              </w:rPr>
            </w:pPr>
            <w:r w:rsidRPr="007C4BCD">
              <w:rPr>
                <w:bCs/>
                <w:sz w:val="20"/>
                <w:szCs w:val="20"/>
              </w:rPr>
              <w:t xml:space="preserve">17.1. </w:t>
            </w:r>
          </w:p>
        </w:tc>
        <w:tc>
          <w:tcPr>
            <w:tcW w:w="4444" w:type="pct"/>
            <w:gridSpan w:val="3"/>
          </w:tcPr>
          <w:p w:rsidR="000233DF" w:rsidRPr="007C4BCD" w:rsidRDefault="000233DF" w:rsidP="00C9426C">
            <w:pPr>
              <w:spacing w:before="40"/>
              <w:jc w:val="both"/>
              <w:rPr>
                <w:bCs/>
                <w:sz w:val="20"/>
                <w:szCs w:val="20"/>
              </w:rPr>
            </w:pPr>
            <w:r w:rsidRPr="007C4BCD">
              <w:rPr>
                <w:bCs/>
                <w:sz w:val="20"/>
                <w:szCs w:val="20"/>
              </w:rPr>
              <w:t>Обслуживание с использованием Торговой системы</w:t>
            </w:r>
            <w:r w:rsidRPr="007C4BCD" w:rsidDel="00F72577">
              <w:rPr>
                <w:bCs/>
                <w:sz w:val="20"/>
                <w:szCs w:val="20"/>
              </w:rPr>
              <w:t xml:space="preserve"> </w:t>
            </w:r>
            <w:r w:rsidRPr="007C4BCD">
              <w:rPr>
                <w:bCs/>
                <w:sz w:val="20"/>
                <w:szCs w:val="20"/>
              </w:rPr>
              <w:t>РСХБ-Дилинг</w:t>
            </w:r>
            <w:r w:rsidRPr="007C4BCD">
              <w:rPr>
                <w:bCs/>
                <w:sz w:val="20"/>
                <w:szCs w:val="20"/>
              </w:rPr>
              <w:br/>
              <w:t xml:space="preserve"> АО «Россельхозбанк»</w:t>
            </w:r>
          </w:p>
        </w:tc>
      </w:tr>
      <w:tr w:rsidR="000233DF" w:rsidRPr="00EE4C97" w:rsidTr="00C9426C">
        <w:tc>
          <w:tcPr>
            <w:tcW w:w="556" w:type="pct"/>
            <w:tcBorders>
              <w:bottom w:val="single" w:sz="4" w:space="0" w:color="auto"/>
            </w:tcBorders>
          </w:tcPr>
          <w:p w:rsidR="000233DF" w:rsidRPr="007C4BCD" w:rsidRDefault="000233DF" w:rsidP="00C9426C">
            <w:pPr>
              <w:spacing w:before="40"/>
              <w:rPr>
                <w:bCs/>
                <w:sz w:val="20"/>
                <w:szCs w:val="20"/>
              </w:rPr>
            </w:pPr>
            <w:r w:rsidRPr="007C4BCD">
              <w:rPr>
                <w:bCs/>
                <w:sz w:val="20"/>
                <w:szCs w:val="20"/>
              </w:rPr>
              <w:t xml:space="preserve">17.1.1. </w:t>
            </w:r>
          </w:p>
        </w:tc>
        <w:tc>
          <w:tcPr>
            <w:tcW w:w="1458" w:type="pct"/>
          </w:tcPr>
          <w:p w:rsidR="000233DF" w:rsidRPr="007C4BCD" w:rsidRDefault="000233DF" w:rsidP="00C9426C">
            <w:pPr>
              <w:spacing w:before="40"/>
              <w:rPr>
                <w:bCs/>
                <w:sz w:val="20"/>
                <w:szCs w:val="20"/>
              </w:rPr>
            </w:pPr>
            <w:r w:rsidRPr="007C4BCD">
              <w:rPr>
                <w:bCs/>
                <w:sz w:val="20"/>
                <w:szCs w:val="20"/>
              </w:rPr>
              <w:t>Сопровождение Торговой системы РСХБ-Дилинг</w:t>
            </w:r>
            <w:r w:rsidRPr="007C4BCD">
              <w:rPr>
                <w:bCs/>
                <w:sz w:val="20"/>
                <w:szCs w:val="20"/>
              </w:rPr>
              <w:br/>
              <w:t xml:space="preserve"> АО «Россельхозбанк» </w:t>
            </w:r>
          </w:p>
        </w:tc>
        <w:tc>
          <w:tcPr>
            <w:tcW w:w="903" w:type="pct"/>
          </w:tcPr>
          <w:p w:rsidR="000233DF" w:rsidRPr="007C4BCD" w:rsidRDefault="000233DF" w:rsidP="00C9426C">
            <w:pPr>
              <w:spacing w:before="40"/>
              <w:jc w:val="center"/>
              <w:rPr>
                <w:bCs/>
                <w:sz w:val="20"/>
                <w:szCs w:val="20"/>
              </w:rPr>
            </w:pPr>
            <w:r w:rsidRPr="007C4BCD">
              <w:rPr>
                <w:bCs/>
                <w:sz w:val="20"/>
                <w:szCs w:val="20"/>
              </w:rPr>
              <w:t>Не взимается</w:t>
            </w:r>
          </w:p>
        </w:tc>
        <w:tc>
          <w:tcPr>
            <w:tcW w:w="2083" w:type="pct"/>
          </w:tcPr>
          <w:p w:rsidR="000233DF" w:rsidRPr="007C4BCD" w:rsidRDefault="000233DF" w:rsidP="00C9426C">
            <w:pPr>
              <w:spacing w:before="40"/>
              <w:jc w:val="both"/>
              <w:rPr>
                <w:bCs/>
                <w:sz w:val="20"/>
                <w:szCs w:val="20"/>
              </w:rPr>
            </w:pPr>
          </w:p>
        </w:tc>
      </w:tr>
      <w:tr w:rsidR="000233DF" w:rsidRPr="00EE4C97" w:rsidTr="00C9426C">
        <w:tc>
          <w:tcPr>
            <w:tcW w:w="556" w:type="pct"/>
            <w:tcBorders>
              <w:bottom w:val="single" w:sz="4" w:space="0" w:color="auto"/>
            </w:tcBorders>
          </w:tcPr>
          <w:p w:rsidR="000233DF" w:rsidRPr="007C4BCD" w:rsidRDefault="000233DF" w:rsidP="00C9426C">
            <w:pPr>
              <w:spacing w:before="40"/>
              <w:rPr>
                <w:bCs/>
                <w:sz w:val="20"/>
                <w:szCs w:val="20"/>
              </w:rPr>
            </w:pPr>
            <w:r w:rsidRPr="007C4BCD">
              <w:rPr>
                <w:bCs/>
                <w:sz w:val="20"/>
                <w:szCs w:val="20"/>
              </w:rPr>
              <w:t>17.1.2.</w:t>
            </w:r>
          </w:p>
        </w:tc>
        <w:tc>
          <w:tcPr>
            <w:tcW w:w="4444" w:type="pct"/>
            <w:gridSpan w:val="3"/>
          </w:tcPr>
          <w:p w:rsidR="000233DF" w:rsidRPr="007C4BCD" w:rsidRDefault="000233DF" w:rsidP="00C9426C">
            <w:pPr>
              <w:spacing w:before="40"/>
              <w:rPr>
                <w:bCs/>
                <w:sz w:val="20"/>
                <w:szCs w:val="20"/>
              </w:rPr>
            </w:pPr>
            <w:r w:rsidRPr="007C4BCD">
              <w:rPr>
                <w:bCs/>
                <w:sz w:val="20"/>
                <w:szCs w:val="20"/>
              </w:rPr>
              <w:t>Подключение к Торговой системе РСХБ-Дилинг АО «Россельхозбанк»</w:t>
            </w:r>
          </w:p>
        </w:tc>
      </w:tr>
      <w:tr w:rsidR="000233DF" w:rsidRPr="00EE4C97" w:rsidTr="00C9426C">
        <w:tc>
          <w:tcPr>
            <w:tcW w:w="556" w:type="pct"/>
            <w:tcBorders>
              <w:bottom w:val="single" w:sz="4" w:space="0" w:color="auto"/>
            </w:tcBorders>
          </w:tcPr>
          <w:p w:rsidR="000233DF" w:rsidRPr="007C4BCD" w:rsidRDefault="000233DF" w:rsidP="00C9426C">
            <w:pPr>
              <w:spacing w:before="40"/>
              <w:rPr>
                <w:bCs/>
                <w:sz w:val="20"/>
                <w:szCs w:val="20"/>
              </w:rPr>
            </w:pPr>
            <w:r w:rsidRPr="007C4BCD">
              <w:rPr>
                <w:bCs/>
                <w:sz w:val="20"/>
                <w:szCs w:val="20"/>
              </w:rPr>
              <w:t>17.1.2.1.</w:t>
            </w:r>
          </w:p>
        </w:tc>
        <w:tc>
          <w:tcPr>
            <w:tcW w:w="1458" w:type="pct"/>
          </w:tcPr>
          <w:p w:rsidR="000233DF" w:rsidRPr="007C4BCD" w:rsidRDefault="000233DF" w:rsidP="00C9426C">
            <w:pPr>
              <w:spacing w:before="40"/>
              <w:rPr>
                <w:bCs/>
                <w:sz w:val="20"/>
                <w:szCs w:val="20"/>
              </w:rPr>
            </w:pPr>
            <w:r w:rsidRPr="007C4BCD">
              <w:rPr>
                <w:bCs/>
                <w:sz w:val="20"/>
                <w:szCs w:val="20"/>
              </w:rPr>
              <w:t xml:space="preserve">Регистрация в Торговой системе РСХБ-Дилинг </w:t>
            </w:r>
            <w:r w:rsidRPr="007C4BCD">
              <w:rPr>
                <w:bCs/>
                <w:sz w:val="20"/>
                <w:szCs w:val="20"/>
              </w:rPr>
              <w:br/>
              <w:t>АО «Россельхозбанк»</w:t>
            </w:r>
          </w:p>
        </w:tc>
        <w:tc>
          <w:tcPr>
            <w:tcW w:w="903" w:type="pct"/>
          </w:tcPr>
          <w:p w:rsidR="000233DF" w:rsidRPr="007C4BCD" w:rsidRDefault="000233DF" w:rsidP="00C9426C">
            <w:pPr>
              <w:spacing w:before="40"/>
              <w:jc w:val="center"/>
              <w:rPr>
                <w:bCs/>
                <w:sz w:val="20"/>
                <w:szCs w:val="20"/>
              </w:rPr>
            </w:pPr>
            <w:r w:rsidRPr="007C4BCD">
              <w:rPr>
                <w:bCs/>
                <w:sz w:val="20"/>
                <w:szCs w:val="20"/>
              </w:rPr>
              <w:t>Не взимается</w:t>
            </w:r>
          </w:p>
        </w:tc>
        <w:tc>
          <w:tcPr>
            <w:tcW w:w="2083" w:type="pct"/>
          </w:tcPr>
          <w:p w:rsidR="000233DF" w:rsidRPr="007C4BCD" w:rsidRDefault="000233DF" w:rsidP="00C9426C">
            <w:pPr>
              <w:spacing w:before="40"/>
              <w:jc w:val="both"/>
              <w:rPr>
                <w:bCs/>
                <w:sz w:val="20"/>
                <w:szCs w:val="20"/>
              </w:rPr>
            </w:pPr>
          </w:p>
        </w:tc>
      </w:tr>
      <w:tr w:rsidR="000233DF" w:rsidRPr="00EE4C97" w:rsidTr="00C9426C">
        <w:tc>
          <w:tcPr>
            <w:tcW w:w="556" w:type="pct"/>
            <w:tcBorders>
              <w:bottom w:val="single" w:sz="4" w:space="0" w:color="auto"/>
            </w:tcBorders>
          </w:tcPr>
          <w:p w:rsidR="000233DF" w:rsidRPr="007C4BCD" w:rsidRDefault="000233DF" w:rsidP="00C9426C">
            <w:pPr>
              <w:spacing w:before="40"/>
              <w:jc w:val="center"/>
              <w:rPr>
                <w:bCs/>
                <w:sz w:val="20"/>
                <w:szCs w:val="20"/>
              </w:rPr>
            </w:pPr>
            <w:r w:rsidRPr="007C4BCD">
              <w:rPr>
                <w:bCs/>
                <w:sz w:val="20"/>
                <w:szCs w:val="20"/>
              </w:rPr>
              <w:t>17.1.2.2.</w:t>
            </w:r>
          </w:p>
        </w:tc>
        <w:tc>
          <w:tcPr>
            <w:tcW w:w="1458" w:type="pct"/>
          </w:tcPr>
          <w:p w:rsidR="000233DF" w:rsidRPr="007C4BCD" w:rsidRDefault="000233DF" w:rsidP="00C9426C">
            <w:pPr>
              <w:spacing w:before="40"/>
              <w:rPr>
                <w:bCs/>
                <w:sz w:val="20"/>
                <w:szCs w:val="20"/>
              </w:rPr>
            </w:pPr>
            <w:r w:rsidRPr="007C4BCD">
              <w:rPr>
                <w:bCs/>
                <w:sz w:val="20"/>
                <w:szCs w:val="20"/>
              </w:rPr>
              <w:t xml:space="preserve">Подключение дополнительных счетов к Торговой системе РСХБ-Дилинг </w:t>
            </w:r>
            <w:r w:rsidRPr="007C4BCD">
              <w:rPr>
                <w:bCs/>
                <w:sz w:val="20"/>
                <w:szCs w:val="20"/>
              </w:rPr>
              <w:br/>
              <w:t>АО «Россельхозбанк»</w:t>
            </w:r>
          </w:p>
        </w:tc>
        <w:tc>
          <w:tcPr>
            <w:tcW w:w="903" w:type="pct"/>
          </w:tcPr>
          <w:p w:rsidR="000233DF" w:rsidRPr="007C4BCD" w:rsidRDefault="000233DF" w:rsidP="00C9426C">
            <w:pPr>
              <w:spacing w:before="40"/>
              <w:jc w:val="center"/>
              <w:rPr>
                <w:bCs/>
                <w:sz w:val="20"/>
                <w:szCs w:val="20"/>
              </w:rPr>
            </w:pPr>
            <w:r w:rsidRPr="007C4BCD">
              <w:rPr>
                <w:bCs/>
                <w:sz w:val="20"/>
                <w:szCs w:val="20"/>
              </w:rPr>
              <w:t>Не взимается</w:t>
            </w:r>
          </w:p>
        </w:tc>
        <w:tc>
          <w:tcPr>
            <w:tcW w:w="2083" w:type="pct"/>
          </w:tcPr>
          <w:p w:rsidR="000233DF" w:rsidRPr="007C4BCD" w:rsidRDefault="000233DF" w:rsidP="00C9426C">
            <w:pPr>
              <w:spacing w:before="40"/>
              <w:jc w:val="both"/>
              <w:rPr>
                <w:bCs/>
                <w:sz w:val="20"/>
                <w:szCs w:val="20"/>
              </w:rPr>
            </w:pPr>
          </w:p>
        </w:tc>
      </w:tr>
      <w:tr w:rsidR="000233DF" w:rsidRPr="00EE4C97" w:rsidTr="00C9426C">
        <w:tc>
          <w:tcPr>
            <w:tcW w:w="556" w:type="pct"/>
            <w:tcBorders>
              <w:bottom w:val="single" w:sz="4" w:space="0" w:color="auto"/>
            </w:tcBorders>
          </w:tcPr>
          <w:p w:rsidR="000233DF" w:rsidRPr="007C4BCD" w:rsidRDefault="000233DF" w:rsidP="00C9426C">
            <w:pPr>
              <w:spacing w:before="40"/>
              <w:rPr>
                <w:bCs/>
                <w:sz w:val="20"/>
                <w:szCs w:val="20"/>
              </w:rPr>
            </w:pPr>
            <w:r w:rsidRPr="007C4BCD">
              <w:rPr>
                <w:bCs/>
                <w:sz w:val="20"/>
                <w:szCs w:val="20"/>
              </w:rPr>
              <w:t>17.1.2.3.</w:t>
            </w:r>
          </w:p>
        </w:tc>
        <w:tc>
          <w:tcPr>
            <w:tcW w:w="1458" w:type="pct"/>
          </w:tcPr>
          <w:p w:rsidR="000233DF" w:rsidRPr="007C4BCD" w:rsidRDefault="000233DF" w:rsidP="00C9426C">
            <w:pPr>
              <w:spacing w:before="40"/>
              <w:rPr>
                <w:bCs/>
                <w:sz w:val="20"/>
                <w:szCs w:val="20"/>
              </w:rPr>
            </w:pPr>
            <w:r w:rsidRPr="007C4BCD">
              <w:rPr>
                <w:bCs/>
                <w:sz w:val="20"/>
                <w:szCs w:val="20"/>
              </w:rPr>
              <w:t>Смена логина</w:t>
            </w:r>
            <w:r w:rsidRPr="007C4BCD">
              <w:rPr>
                <w:rStyle w:val="ae"/>
                <w:bCs/>
                <w:sz w:val="20"/>
                <w:szCs w:val="20"/>
              </w:rPr>
              <w:footnoteReference w:id="6"/>
            </w:r>
            <w:r w:rsidRPr="007C4BCD">
              <w:rPr>
                <w:bCs/>
                <w:sz w:val="20"/>
                <w:szCs w:val="20"/>
              </w:rPr>
              <w:t xml:space="preserve"> и/или пароля для доступа к Торговой системе РСХБ-Дилинг АО «Россельхозбанк»</w:t>
            </w:r>
          </w:p>
        </w:tc>
        <w:tc>
          <w:tcPr>
            <w:tcW w:w="903" w:type="pct"/>
          </w:tcPr>
          <w:p w:rsidR="000233DF" w:rsidRPr="007C4BCD" w:rsidRDefault="000233DF" w:rsidP="00C9426C">
            <w:pPr>
              <w:spacing w:before="40"/>
              <w:jc w:val="center"/>
              <w:rPr>
                <w:bCs/>
                <w:sz w:val="20"/>
                <w:szCs w:val="20"/>
              </w:rPr>
            </w:pPr>
            <w:r w:rsidRPr="007C4BCD">
              <w:rPr>
                <w:bCs/>
                <w:sz w:val="20"/>
                <w:szCs w:val="20"/>
              </w:rPr>
              <w:t>Не взимается</w:t>
            </w:r>
          </w:p>
        </w:tc>
        <w:tc>
          <w:tcPr>
            <w:tcW w:w="2083" w:type="pct"/>
          </w:tcPr>
          <w:p w:rsidR="000233DF" w:rsidRPr="007C4BCD" w:rsidRDefault="000233DF" w:rsidP="00C9426C">
            <w:pPr>
              <w:spacing w:before="40"/>
              <w:jc w:val="both"/>
              <w:rPr>
                <w:bCs/>
                <w:sz w:val="20"/>
                <w:szCs w:val="20"/>
              </w:rPr>
            </w:pPr>
          </w:p>
        </w:tc>
      </w:tr>
      <w:tr w:rsidR="000233DF" w:rsidRPr="00EE4C97" w:rsidTr="00C9426C">
        <w:tc>
          <w:tcPr>
            <w:tcW w:w="556" w:type="pct"/>
            <w:tcBorders>
              <w:bottom w:val="single" w:sz="4" w:space="0" w:color="auto"/>
            </w:tcBorders>
          </w:tcPr>
          <w:p w:rsidR="000233DF" w:rsidRPr="007C4BCD" w:rsidRDefault="000233DF" w:rsidP="00C9426C">
            <w:pPr>
              <w:spacing w:before="40"/>
              <w:rPr>
                <w:bCs/>
                <w:sz w:val="20"/>
                <w:szCs w:val="20"/>
              </w:rPr>
            </w:pPr>
            <w:r w:rsidRPr="007C4BCD">
              <w:rPr>
                <w:bCs/>
                <w:sz w:val="20"/>
                <w:szCs w:val="20"/>
              </w:rPr>
              <w:t>17.1.2.4.</w:t>
            </w:r>
          </w:p>
        </w:tc>
        <w:tc>
          <w:tcPr>
            <w:tcW w:w="1458" w:type="pct"/>
          </w:tcPr>
          <w:p w:rsidR="000233DF" w:rsidRPr="007C4BCD" w:rsidRDefault="000233DF" w:rsidP="00C9426C">
            <w:pPr>
              <w:spacing w:before="40"/>
              <w:rPr>
                <w:bCs/>
                <w:sz w:val="20"/>
                <w:szCs w:val="20"/>
              </w:rPr>
            </w:pPr>
            <w:r w:rsidRPr="007C4BCD">
              <w:rPr>
                <w:bCs/>
                <w:sz w:val="20"/>
                <w:szCs w:val="20"/>
              </w:rPr>
              <w:t xml:space="preserve">Предоставление доступа в Торговую систему РСХБ-Дилинг </w:t>
            </w:r>
            <w:r w:rsidRPr="007C4BCD">
              <w:rPr>
                <w:bCs/>
                <w:sz w:val="20"/>
                <w:szCs w:val="20"/>
              </w:rPr>
              <w:br/>
              <w:t>АО «Россельхозбанк» для новых уполномоченных лиц</w:t>
            </w:r>
          </w:p>
        </w:tc>
        <w:tc>
          <w:tcPr>
            <w:tcW w:w="903" w:type="pct"/>
          </w:tcPr>
          <w:p w:rsidR="000233DF" w:rsidRPr="007C4BCD" w:rsidRDefault="000233DF" w:rsidP="00C9426C">
            <w:pPr>
              <w:spacing w:before="40"/>
              <w:jc w:val="center"/>
              <w:rPr>
                <w:bCs/>
                <w:sz w:val="20"/>
                <w:szCs w:val="20"/>
              </w:rPr>
            </w:pPr>
            <w:r w:rsidRPr="007C4BCD">
              <w:rPr>
                <w:bCs/>
                <w:sz w:val="20"/>
                <w:szCs w:val="20"/>
              </w:rPr>
              <w:t>Не взимается</w:t>
            </w:r>
          </w:p>
        </w:tc>
        <w:tc>
          <w:tcPr>
            <w:tcW w:w="2083" w:type="pct"/>
          </w:tcPr>
          <w:p w:rsidR="000233DF" w:rsidRPr="007C4BCD" w:rsidRDefault="000233DF" w:rsidP="00C9426C">
            <w:pPr>
              <w:rPr>
                <w:sz w:val="20"/>
                <w:szCs w:val="20"/>
              </w:rPr>
            </w:pPr>
          </w:p>
        </w:tc>
      </w:tr>
      <w:tr w:rsidR="000233DF" w:rsidRPr="00EE4C97" w:rsidTr="00C9426C">
        <w:tc>
          <w:tcPr>
            <w:tcW w:w="556" w:type="pct"/>
            <w:tcBorders>
              <w:bottom w:val="single" w:sz="4" w:space="0" w:color="auto"/>
            </w:tcBorders>
          </w:tcPr>
          <w:p w:rsidR="000233DF" w:rsidRPr="007C4BCD" w:rsidRDefault="000233DF" w:rsidP="00C9426C">
            <w:pPr>
              <w:spacing w:before="40"/>
              <w:rPr>
                <w:bCs/>
                <w:sz w:val="20"/>
                <w:szCs w:val="20"/>
              </w:rPr>
            </w:pPr>
            <w:r w:rsidRPr="007C4BCD">
              <w:rPr>
                <w:bCs/>
                <w:sz w:val="20"/>
                <w:szCs w:val="20"/>
              </w:rPr>
              <w:t>17.1.2.5.</w:t>
            </w:r>
          </w:p>
        </w:tc>
        <w:tc>
          <w:tcPr>
            <w:tcW w:w="1458" w:type="pct"/>
          </w:tcPr>
          <w:p w:rsidR="000233DF" w:rsidRPr="007C4BCD" w:rsidRDefault="000233DF" w:rsidP="00C9426C">
            <w:pPr>
              <w:spacing w:before="40"/>
              <w:rPr>
                <w:bCs/>
                <w:sz w:val="20"/>
                <w:szCs w:val="20"/>
              </w:rPr>
            </w:pPr>
            <w:r w:rsidRPr="007C4BCD">
              <w:rPr>
                <w:bCs/>
                <w:sz w:val="20"/>
                <w:szCs w:val="20"/>
              </w:rPr>
              <w:t>Блокировка доступа/ возобновление доступа к Торговой системе РСХБ-Дилинг</w:t>
            </w:r>
            <w:r w:rsidRPr="007C4BCD">
              <w:rPr>
                <w:bCs/>
                <w:sz w:val="20"/>
                <w:szCs w:val="20"/>
              </w:rPr>
              <w:br/>
              <w:t xml:space="preserve"> АО «Россельхозбанк»</w:t>
            </w:r>
          </w:p>
        </w:tc>
        <w:tc>
          <w:tcPr>
            <w:tcW w:w="903" w:type="pct"/>
          </w:tcPr>
          <w:p w:rsidR="000233DF" w:rsidRPr="007C4BCD" w:rsidRDefault="000233DF" w:rsidP="00C9426C">
            <w:pPr>
              <w:spacing w:before="40"/>
              <w:jc w:val="center"/>
              <w:rPr>
                <w:bCs/>
                <w:sz w:val="20"/>
                <w:szCs w:val="20"/>
              </w:rPr>
            </w:pPr>
            <w:r w:rsidRPr="007C4BCD">
              <w:rPr>
                <w:bCs/>
                <w:sz w:val="20"/>
                <w:szCs w:val="20"/>
              </w:rPr>
              <w:t>Не взимается</w:t>
            </w:r>
          </w:p>
        </w:tc>
        <w:tc>
          <w:tcPr>
            <w:tcW w:w="2083" w:type="pct"/>
          </w:tcPr>
          <w:p w:rsidR="000233DF" w:rsidRPr="007C4BCD" w:rsidRDefault="000233DF" w:rsidP="00C9426C">
            <w:pPr>
              <w:spacing w:before="40"/>
              <w:jc w:val="both"/>
              <w:rPr>
                <w:bCs/>
                <w:sz w:val="20"/>
                <w:szCs w:val="20"/>
              </w:rPr>
            </w:pPr>
          </w:p>
          <w:p w:rsidR="000233DF" w:rsidRPr="007C4BCD" w:rsidRDefault="000233DF" w:rsidP="00C9426C">
            <w:pPr>
              <w:rPr>
                <w:sz w:val="20"/>
                <w:szCs w:val="20"/>
              </w:rPr>
            </w:pPr>
          </w:p>
        </w:tc>
      </w:tr>
      <w:tr w:rsidR="000233DF" w:rsidRPr="00EE4C97" w:rsidTr="00C9426C">
        <w:tc>
          <w:tcPr>
            <w:tcW w:w="556" w:type="pct"/>
            <w:tcBorders>
              <w:bottom w:val="single" w:sz="4" w:space="0" w:color="auto"/>
            </w:tcBorders>
          </w:tcPr>
          <w:p w:rsidR="000233DF" w:rsidRPr="007C4BCD" w:rsidRDefault="000233DF" w:rsidP="00C9426C">
            <w:pPr>
              <w:spacing w:before="40"/>
              <w:rPr>
                <w:bCs/>
                <w:sz w:val="20"/>
                <w:szCs w:val="20"/>
              </w:rPr>
            </w:pPr>
            <w:r w:rsidRPr="007C4BCD">
              <w:rPr>
                <w:bCs/>
                <w:sz w:val="20"/>
                <w:szCs w:val="20"/>
              </w:rPr>
              <w:t>17.1.3.</w:t>
            </w:r>
          </w:p>
        </w:tc>
        <w:tc>
          <w:tcPr>
            <w:tcW w:w="4444" w:type="pct"/>
            <w:gridSpan w:val="3"/>
          </w:tcPr>
          <w:p w:rsidR="000233DF" w:rsidRPr="007C4BCD" w:rsidRDefault="000233DF" w:rsidP="00C9426C">
            <w:pPr>
              <w:spacing w:before="40"/>
              <w:jc w:val="both"/>
              <w:rPr>
                <w:bCs/>
                <w:sz w:val="20"/>
                <w:szCs w:val="20"/>
              </w:rPr>
            </w:pPr>
            <w:r w:rsidRPr="007C4BCD">
              <w:rPr>
                <w:bCs/>
                <w:sz w:val="20"/>
                <w:szCs w:val="20"/>
              </w:rPr>
              <w:t>Сопровождение криптографической защиты информации</w:t>
            </w:r>
          </w:p>
        </w:tc>
      </w:tr>
      <w:tr w:rsidR="000233DF" w:rsidRPr="00EE4C97" w:rsidTr="00C94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right w:val="single" w:sz="4" w:space="0" w:color="auto"/>
            </w:tcBorders>
          </w:tcPr>
          <w:p w:rsidR="000233DF" w:rsidRPr="007C4BCD" w:rsidRDefault="000233DF" w:rsidP="00C9426C">
            <w:pPr>
              <w:spacing w:before="40"/>
              <w:rPr>
                <w:bCs/>
                <w:sz w:val="20"/>
                <w:szCs w:val="20"/>
              </w:rPr>
            </w:pPr>
            <w:r w:rsidRPr="007C4BCD">
              <w:rPr>
                <w:bCs/>
                <w:sz w:val="20"/>
                <w:szCs w:val="20"/>
              </w:rPr>
              <w:t>17.1.3.1.</w:t>
            </w:r>
          </w:p>
        </w:tc>
        <w:tc>
          <w:tcPr>
            <w:tcW w:w="1458" w:type="pct"/>
            <w:tcBorders>
              <w:top w:val="single" w:sz="4" w:space="0" w:color="auto"/>
              <w:left w:val="single" w:sz="4" w:space="0" w:color="auto"/>
              <w:right w:val="single" w:sz="4" w:space="0" w:color="auto"/>
            </w:tcBorders>
          </w:tcPr>
          <w:p w:rsidR="000233DF" w:rsidRPr="007C4BCD" w:rsidRDefault="000233DF" w:rsidP="00C9426C">
            <w:pPr>
              <w:spacing w:before="40"/>
              <w:rPr>
                <w:sz w:val="20"/>
                <w:szCs w:val="20"/>
              </w:rPr>
            </w:pPr>
            <w:r w:rsidRPr="007C4BCD">
              <w:rPr>
                <w:sz w:val="20"/>
                <w:szCs w:val="20"/>
              </w:rPr>
              <w:t xml:space="preserve">Формирование одной </w:t>
            </w:r>
            <w:r w:rsidRPr="007C4BCD">
              <w:rPr>
                <w:sz w:val="20"/>
                <w:szCs w:val="20"/>
                <w:lang w:val="en-US"/>
              </w:rPr>
              <w:t>HTML-</w:t>
            </w:r>
            <w:r w:rsidRPr="007C4BCD">
              <w:rPr>
                <w:sz w:val="20"/>
                <w:szCs w:val="20"/>
              </w:rPr>
              <w:t xml:space="preserve">формы </w:t>
            </w:r>
          </w:p>
        </w:tc>
        <w:tc>
          <w:tcPr>
            <w:tcW w:w="903" w:type="pct"/>
            <w:tcBorders>
              <w:top w:val="single" w:sz="4" w:space="0" w:color="auto"/>
              <w:left w:val="single" w:sz="4" w:space="0" w:color="auto"/>
              <w:right w:val="single" w:sz="4" w:space="0" w:color="auto"/>
            </w:tcBorders>
          </w:tcPr>
          <w:p w:rsidR="000233DF" w:rsidRPr="007C4BCD" w:rsidRDefault="000233DF" w:rsidP="00C9426C">
            <w:pPr>
              <w:spacing w:before="40"/>
              <w:jc w:val="center"/>
              <w:rPr>
                <w:sz w:val="20"/>
                <w:szCs w:val="20"/>
              </w:rPr>
            </w:pPr>
            <w:r w:rsidRPr="007C4BCD">
              <w:rPr>
                <w:sz w:val="20"/>
                <w:szCs w:val="20"/>
              </w:rPr>
              <w:t xml:space="preserve">Не взимается </w:t>
            </w:r>
          </w:p>
        </w:tc>
        <w:tc>
          <w:tcPr>
            <w:tcW w:w="2083" w:type="pct"/>
            <w:tcBorders>
              <w:top w:val="single" w:sz="4" w:space="0" w:color="auto"/>
              <w:left w:val="single" w:sz="4" w:space="0" w:color="auto"/>
              <w:right w:val="single" w:sz="4" w:space="0" w:color="auto"/>
            </w:tcBorders>
          </w:tcPr>
          <w:p w:rsidR="000233DF" w:rsidRPr="007C4BCD" w:rsidRDefault="000233DF" w:rsidP="00C9426C">
            <w:pPr>
              <w:spacing w:before="40"/>
              <w:jc w:val="both"/>
              <w:rPr>
                <w:bCs/>
                <w:sz w:val="20"/>
                <w:szCs w:val="20"/>
              </w:rPr>
            </w:pPr>
          </w:p>
        </w:tc>
      </w:tr>
      <w:tr w:rsidR="000233DF" w:rsidRPr="00EE4C97" w:rsidTr="00C9426C">
        <w:tc>
          <w:tcPr>
            <w:tcW w:w="556" w:type="pct"/>
            <w:tcBorders>
              <w:top w:val="single" w:sz="4" w:space="0" w:color="auto"/>
            </w:tcBorders>
          </w:tcPr>
          <w:p w:rsidR="000233DF" w:rsidRPr="007C4BCD" w:rsidRDefault="000233DF" w:rsidP="00C9426C">
            <w:pPr>
              <w:spacing w:before="40"/>
              <w:rPr>
                <w:bCs/>
                <w:spacing w:val="-20"/>
                <w:sz w:val="20"/>
                <w:szCs w:val="20"/>
              </w:rPr>
            </w:pPr>
            <w:r w:rsidRPr="007C4BCD">
              <w:rPr>
                <w:bCs/>
                <w:spacing w:val="-20"/>
                <w:sz w:val="20"/>
                <w:szCs w:val="20"/>
              </w:rPr>
              <w:t>17.1.3.1.1.</w:t>
            </w:r>
          </w:p>
        </w:tc>
        <w:tc>
          <w:tcPr>
            <w:tcW w:w="1458" w:type="pct"/>
            <w:tcBorders>
              <w:top w:val="single" w:sz="4" w:space="0" w:color="auto"/>
            </w:tcBorders>
          </w:tcPr>
          <w:p w:rsidR="000233DF" w:rsidRPr="007C4BCD" w:rsidRDefault="000233DF" w:rsidP="00C9426C">
            <w:pPr>
              <w:spacing w:before="40"/>
              <w:jc w:val="both"/>
              <w:rPr>
                <w:bCs/>
                <w:sz w:val="20"/>
                <w:szCs w:val="20"/>
              </w:rPr>
            </w:pPr>
            <w:r w:rsidRPr="007C4BCD">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Borders>
              <w:top w:val="single" w:sz="4" w:space="0" w:color="auto"/>
            </w:tcBorders>
          </w:tcPr>
          <w:p w:rsidR="000233DF" w:rsidRPr="007C4BCD" w:rsidRDefault="000233DF" w:rsidP="00C9426C">
            <w:pPr>
              <w:spacing w:before="40"/>
              <w:jc w:val="center"/>
              <w:rPr>
                <w:bCs/>
                <w:sz w:val="20"/>
                <w:szCs w:val="20"/>
              </w:rPr>
            </w:pPr>
            <w:r w:rsidRPr="007C4BCD">
              <w:rPr>
                <w:bCs/>
                <w:sz w:val="20"/>
                <w:szCs w:val="20"/>
              </w:rPr>
              <w:t>Не взимается</w:t>
            </w:r>
          </w:p>
        </w:tc>
        <w:tc>
          <w:tcPr>
            <w:tcW w:w="2083" w:type="pct"/>
            <w:tcBorders>
              <w:top w:val="single" w:sz="4" w:space="0" w:color="auto"/>
            </w:tcBorders>
          </w:tcPr>
          <w:p w:rsidR="000233DF" w:rsidRPr="007C4BCD" w:rsidRDefault="000233DF" w:rsidP="00C9426C">
            <w:pPr>
              <w:spacing w:before="40"/>
              <w:jc w:val="both"/>
              <w:rPr>
                <w:bCs/>
                <w:sz w:val="20"/>
                <w:szCs w:val="20"/>
              </w:rPr>
            </w:pPr>
            <w:r w:rsidRPr="007C4BCD">
              <w:rPr>
                <w:bCs/>
                <w:sz w:val="20"/>
                <w:szCs w:val="20"/>
              </w:rPr>
              <w:t>Услуга предоставляется клиенту после выполнения условий по п. 17.1.3.1</w:t>
            </w:r>
          </w:p>
        </w:tc>
      </w:tr>
      <w:tr w:rsidR="000233DF" w:rsidRPr="00415ACA" w:rsidTr="00C9426C">
        <w:tc>
          <w:tcPr>
            <w:tcW w:w="556" w:type="pct"/>
            <w:shd w:val="clear" w:color="auto" w:fill="auto"/>
          </w:tcPr>
          <w:p w:rsidR="000233DF" w:rsidRPr="007C4BCD" w:rsidRDefault="000233DF" w:rsidP="00C9426C">
            <w:pPr>
              <w:spacing w:before="40" w:after="40"/>
              <w:jc w:val="center"/>
              <w:rPr>
                <w:bCs/>
                <w:sz w:val="20"/>
                <w:szCs w:val="20"/>
              </w:rPr>
            </w:pPr>
            <w:r w:rsidRPr="007C4BCD">
              <w:rPr>
                <w:bCs/>
                <w:sz w:val="20"/>
                <w:szCs w:val="20"/>
              </w:rPr>
              <w:t>17.1.3.</w:t>
            </w:r>
            <w:r w:rsidRPr="007C4BCD">
              <w:rPr>
                <w:bCs/>
                <w:sz w:val="20"/>
                <w:szCs w:val="20"/>
                <w:lang w:val="en-US"/>
              </w:rPr>
              <w:t>2</w:t>
            </w:r>
            <w:r w:rsidRPr="007C4BCD">
              <w:rPr>
                <w:bCs/>
                <w:sz w:val="20"/>
                <w:szCs w:val="20"/>
              </w:rPr>
              <w:t>.</w:t>
            </w:r>
          </w:p>
        </w:tc>
        <w:tc>
          <w:tcPr>
            <w:tcW w:w="1458" w:type="pct"/>
            <w:shd w:val="clear" w:color="auto" w:fill="auto"/>
          </w:tcPr>
          <w:p w:rsidR="000233DF" w:rsidRPr="007C4BCD" w:rsidRDefault="000233DF" w:rsidP="00C9426C">
            <w:pPr>
              <w:spacing w:before="40" w:after="40"/>
              <w:rPr>
                <w:bCs/>
                <w:sz w:val="20"/>
                <w:szCs w:val="20"/>
              </w:rPr>
            </w:pPr>
            <w:r w:rsidRPr="007C4BCD">
              <w:rPr>
                <w:bCs/>
                <w:sz w:val="20"/>
                <w:szCs w:val="20"/>
              </w:rPr>
              <w:t xml:space="preserve">Аннулирование (отзыв) сертификата ключа проверки электронной подписи по запросу клиента </w:t>
            </w:r>
          </w:p>
        </w:tc>
        <w:tc>
          <w:tcPr>
            <w:tcW w:w="903" w:type="pct"/>
            <w:shd w:val="clear" w:color="auto" w:fill="auto"/>
          </w:tcPr>
          <w:p w:rsidR="000233DF" w:rsidRPr="007C4BCD" w:rsidRDefault="000233DF" w:rsidP="00C9426C">
            <w:pPr>
              <w:spacing w:before="40" w:after="40"/>
              <w:jc w:val="center"/>
              <w:rPr>
                <w:bCs/>
                <w:sz w:val="20"/>
                <w:szCs w:val="20"/>
              </w:rPr>
            </w:pPr>
            <w:r w:rsidRPr="007C4BCD">
              <w:rPr>
                <w:bCs/>
                <w:sz w:val="20"/>
                <w:szCs w:val="20"/>
              </w:rPr>
              <w:t>Не взимается</w:t>
            </w:r>
          </w:p>
        </w:tc>
        <w:tc>
          <w:tcPr>
            <w:tcW w:w="2083" w:type="pct"/>
            <w:shd w:val="clear" w:color="auto" w:fill="auto"/>
          </w:tcPr>
          <w:p w:rsidR="000233DF" w:rsidRPr="007C4BCD" w:rsidRDefault="000233DF" w:rsidP="00C9426C">
            <w:pPr>
              <w:spacing w:before="40" w:after="40"/>
              <w:rPr>
                <w:bCs/>
                <w:sz w:val="20"/>
                <w:szCs w:val="20"/>
              </w:rPr>
            </w:pPr>
          </w:p>
        </w:tc>
      </w:tr>
      <w:tr w:rsidR="000233DF" w:rsidRPr="00415ACA" w:rsidTr="00C9426C">
        <w:tc>
          <w:tcPr>
            <w:tcW w:w="556" w:type="pct"/>
            <w:shd w:val="clear" w:color="auto" w:fill="auto"/>
          </w:tcPr>
          <w:p w:rsidR="000233DF" w:rsidRPr="007C4BCD" w:rsidRDefault="000233DF" w:rsidP="00C9426C">
            <w:pPr>
              <w:spacing w:before="40" w:after="40"/>
              <w:jc w:val="center"/>
              <w:rPr>
                <w:bCs/>
                <w:sz w:val="20"/>
                <w:szCs w:val="20"/>
              </w:rPr>
            </w:pPr>
            <w:r w:rsidRPr="007C4BCD">
              <w:rPr>
                <w:bCs/>
                <w:sz w:val="20"/>
                <w:szCs w:val="20"/>
              </w:rPr>
              <w:t>17.1.3.</w:t>
            </w:r>
            <w:r w:rsidRPr="007C4BCD">
              <w:rPr>
                <w:bCs/>
                <w:sz w:val="20"/>
                <w:szCs w:val="20"/>
                <w:lang w:val="en-US"/>
              </w:rPr>
              <w:t>3</w:t>
            </w:r>
            <w:r w:rsidRPr="007C4BCD">
              <w:rPr>
                <w:bCs/>
                <w:sz w:val="20"/>
                <w:szCs w:val="20"/>
              </w:rPr>
              <w:t>.</w:t>
            </w:r>
          </w:p>
        </w:tc>
        <w:tc>
          <w:tcPr>
            <w:tcW w:w="1458" w:type="pct"/>
            <w:shd w:val="clear" w:color="auto" w:fill="auto"/>
          </w:tcPr>
          <w:p w:rsidR="000233DF" w:rsidRPr="007C4BCD" w:rsidRDefault="000233DF" w:rsidP="00C9426C">
            <w:pPr>
              <w:spacing w:before="40" w:after="40"/>
              <w:rPr>
                <w:bCs/>
                <w:sz w:val="20"/>
                <w:szCs w:val="20"/>
              </w:rPr>
            </w:pPr>
            <w:r w:rsidRPr="007C4BCD">
              <w:rPr>
                <w:bCs/>
                <w:sz w:val="20"/>
                <w:szCs w:val="20"/>
              </w:rPr>
              <w:t xml:space="preserve">Приостановление действия одного сертификата ключа проверки электронной подписи по запросу клиента </w:t>
            </w:r>
          </w:p>
        </w:tc>
        <w:tc>
          <w:tcPr>
            <w:tcW w:w="903" w:type="pct"/>
            <w:shd w:val="clear" w:color="auto" w:fill="auto"/>
          </w:tcPr>
          <w:p w:rsidR="000233DF" w:rsidRPr="007C4BCD" w:rsidRDefault="000233DF" w:rsidP="00C9426C">
            <w:pPr>
              <w:spacing w:before="40" w:after="40"/>
              <w:jc w:val="center"/>
              <w:rPr>
                <w:bCs/>
                <w:sz w:val="20"/>
                <w:szCs w:val="20"/>
              </w:rPr>
            </w:pPr>
            <w:r w:rsidRPr="007C4BCD">
              <w:rPr>
                <w:bCs/>
                <w:sz w:val="20"/>
                <w:szCs w:val="20"/>
              </w:rPr>
              <w:t>Не взимается</w:t>
            </w:r>
          </w:p>
        </w:tc>
        <w:tc>
          <w:tcPr>
            <w:tcW w:w="2083" w:type="pct"/>
            <w:shd w:val="clear" w:color="auto" w:fill="auto"/>
          </w:tcPr>
          <w:p w:rsidR="000233DF" w:rsidRPr="007C4BCD" w:rsidRDefault="000233DF" w:rsidP="00C9426C">
            <w:pPr>
              <w:spacing w:before="40" w:after="40"/>
              <w:rPr>
                <w:bCs/>
                <w:sz w:val="20"/>
                <w:szCs w:val="20"/>
              </w:rPr>
            </w:pPr>
          </w:p>
          <w:p w:rsidR="000233DF" w:rsidRPr="007C4BCD" w:rsidRDefault="000233DF" w:rsidP="00C9426C">
            <w:pPr>
              <w:rPr>
                <w:sz w:val="20"/>
                <w:szCs w:val="20"/>
              </w:rPr>
            </w:pPr>
          </w:p>
        </w:tc>
      </w:tr>
      <w:tr w:rsidR="000233DF" w:rsidRPr="00415ACA" w:rsidTr="00C9426C">
        <w:tc>
          <w:tcPr>
            <w:tcW w:w="556" w:type="pct"/>
            <w:shd w:val="clear" w:color="auto" w:fill="auto"/>
          </w:tcPr>
          <w:p w:rsidR="000233DF" w:rsidRPr="007C4BCD" w:rsidRDefault="000233DF" w:rsidP="00C9426C">
            <w:pPr>
              <w:spacing w:before="40" w:after="40"/>
              <w:rPr>
                <w:bCs/>
                <w:sz w:val="20"/>
                <w:szCs w:val="20"/>
              </w:rPr>
            </w:pPr>
            <w:r w:rsidRPr="007C4BCD">
              <w:rPr>
                <w:bCs/>
                <w:sz w:val="20"/>
                <w:szCs w:val="20"/>
              </w:rPr>
              <w:t>17.1.3.</w:t>
            </w:r>
            <w:r w:rsidRPr="007C4BCD">
              <w:rPr>
                <w:bCs/>
                <w:sz w:val="20"/>
                <w:szCs w:val="20"/>
                <w:lang w:val="en-US"/>
              </w:rPr>
              <w:t>4</w:t>
            </w:r>
            <w:r w:rsidRPr="007C4BCD">
              <w:rPr>
                <w:bCs/>
                <w:sz w:val="20"/>
                <w:szCs w:val="20"/>
              </w:rPr>
              <w:t>.</w:t>
            </w:r>
          </w:p>
        </w:tc>
        <w:tc>
          <w:tcPr>
            <w:tcW w:w="1458" w:type="pct"/>
            <w:shd w:val="clear" w:color="auto" w:fill="auto"/>
          </w:tcPr>
          <w:p w:rsidR="000233DF" w:rsidRPr="007C4BCD" w:rsidRDefault="000233DF" w:rsidP="00C9426C">
            <w:pPr>
              <w:spacing w:before="40" w:after="40"/>
              <w:rPr>
                <w:bCs/>
                <w:sz w:val="20"/>
                <w:szCs w:val="20"/>
              </w:rPr>
            </w:pPr>
            <w:r w:rsidRPr="007C4BCD">
              <w:rPr>
                <w:bCs/>
                <w:sz w:val="20"/>
                <w:szCs w:val="20"/>
              </w:rPr>
              <w:t>Возобновление действия одного сертификата ключа проверки электронной подписи по запросу клиента</w:t>
            </w:r>
          </w:p>
        </w:tc>
        <w:tc>
          <w:tcPr>
            <w:tcW w:w="903" w:type="pct"/>
            <w:shd w:val="clear" w:color="auto" w:fill="auto"/>
          </w:tcPr>
          <w:p w:rsidR="000233DF" w:rsidRPr="007C4BCD" w:rsidRDefault="000233DF" w:rsidP="00C9426C">
            <w:pPr>
              <w:spacing w:before="40" w:after="40"/>
              <w:jc w:val="center"/>
              <w:rPr>
                <w:bCs/>
                <w:sz w:val="20"/>
                <w:szCs w:val="20"/>
              </w:rPr>
            </w:pPr>
            <w:r w:rsidRPr="007C4BCD">
              <w:rPr>
                <w:bCs/>
                <w:sz w:val="20"/>
                <w:szCs w:val="20"/>
              </w:rPr>
              <w:t>155 руб.</w:t>
            </w:r>
          </w:p>
        </w:tc>
        <w:tc>
          <w:tcPr>
            <w:tcW w:w="2083" w:type="pct"/>
            <w:shd w:val="clear" w:color="auto" w:fill="auto"/>
          </w:tcPr>
          <w:p w:rsidR="000233DF" w:rsidRPr="007C4BCD" w:rsidRDefault="000233DF" w:rsidP="00C9426C">
            <w:pPr>
              <w:spacing w:before="40" w:after="40"/>
              <w:rPr>
                <w:bCs/>
                <w:sz w:val="20"/>
                <w:szCs w:val="20"/>
              </w:rPr>
            </w:pPr>
            <w:r w:rsidRPr="007C4BCD">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0233DF" w:rsidRPr="007C4BCD" w:rsidRDefault="000233DF" w:rsidP="00C9426C">
            <w:pPr>
              <w:spacing w:before="40" w:after="40"/>
              <w:rPr>
                <w:bCs/>
                <w:sz w:val="20"/>
                <w:szCs w:val="20"/>
              </w:rPr>
            </w:pPr>
            <w:r w:rsidRPr="007C4BCD">
              <w:rPr>
                <w:bCs/>
                <w:sz w:val="20"/>
                <w:szCs w:val="20"/>
              </w:rPr>
              <w:t>Тариф включает в себя НДС (дополнительно не взимается)</w:t>
            </w:r>
          </w:p>
        </w:tc>
      </w:tr>
      <w:tr w:rsidR="000233DF" w:rsidRPr="00415ACA" w:rsidTr="00C9426C">
        <w:tc>
          <w:tcPr>
            <w:tcW w:w="556" w:type="pct"/>
            <w:shd w:val="clear" w:color="auto" w:fill="auto"/>
          </w:tcPr>
          <w:p w:rsidR="000233DF" w:rsidRPr="007C4BCD" w:rsidRDefault="000233DF" w:rsidP="00C9426C">
            <w:pPr>
              <w:spacing w:before="40" w:after="40"/>
              <w:rPr>
                <w:bCs/>
                <w:sz w:val="20"/>
                <w:szCs w:val="20"/>
              </w:rPr>
            </w:pPr>
            <w:r w:rsidRPr="007C4BCD">
              <w:rPr>
                <w:bCs/>
                <w:sz w:val="20"/>
                <w:szCs w:val="20"/>
              </w:rPr>
              <w:lastRenderedPageBreak/>
              <w:t>17.1.3</w:t>
            </w:r>
            <w:r w:rsidRPr="007C4BCD">
              <w:rPr>
                <w:bCs/>
                <w:sz w:val="20"/>
                <w:szCs w:val="20"/>
                <w:lang w:val="en-US"/>
              </w:rPr>
              <w:t>.5</w:t>
            </w:r>
            <w:r w:rsidRPr="007C4BCD">
              <w:rPr>
                <w:bCs/>
                <w:sz w:val="20"/>
                <w:szCs w:val="20"/>
              </w:rPr>
              <w:t>.</w:t>
            </w:r>
          </w:p>
        </w:tc>
        <w:tc>
          <w:tcPr>
            <w:tcW w:w="1458" w:type="pct"/>
            <w:shd w:val="clear" w:color="auto" w:fill="auto"/>
          </w:tcPr>
          <w:p w:rsidR="000233DF" w:rsidRPr="007C4BCD" w:rsidRDefault="000233DF" w:rsidP="00C9426C">
            <w:pPr>
              <w:spacing w:before="40" w:after="40"/>
              <w:rPr>
                <w:bCs/>
                <w:sz w:val="20"/>
                <w:szCs w:val="20"/>
              </w:rPr>
            </w:pPr>
            <w:r w:rsidRPr="007C4BCD">
              <w:rPr>
                <w:bCs/>
                <w:sz w:val="20"/>
                <w:szCs w:val="20"/>
              </w:rPr>
              <w:t>Проверка подлинности электронной подписи</w:t>
            </w:r>
            <w:r w:rsidRPr="007C4BCD" w:rsidDel="00BD3FAC">
              <w:rPr>
                <w:bCs/>
                <w:sz w:val="20"/>
                <w:szCs w:val="20"/>
              </w:rPr>
              <w:t xml:space="preserve"> </w:t>
            </w:r>
            <w:r w:rsidRPr="007C4BCD">
              <w:rPr>
                <w:bCs/>
                <w:sz w:val="20"/>
                <w:szCs w:val="20"/>
              </w:rPr>
              <w:t>в одном электронном документе по запросу клиента</w:t>
            </w:r>
          </w:p>
        </w:tc>
        <w:tc>
          <w:tcPr>
            <w:tcW w:w="903" w:type="pct"/>
            <w:shd w:val="clear" w:color="auto" w:fill="auto"/>
          </w:tcPr>
          <w:p w:rsidR="000233DF" w:rsidRPr="007C4BCD" w:rsidRDefault="000233DF" w:rsidP="00C9426C">
            <w:pPr>
              <w:spacing w:before="40" w:after="40"/>
              <w:jc w:val="center"/>
              <w:rPr>
                <w:bCs/>
                <w:sz w:val="20"/>
                <w:szCs w:val="20"/>
              </w:rPr>
            </w:pPr>
            <w:r w:rsidRPr="007C4BCD">
              <w:rPr>
                <w:bCs/>
                <w:sz w:val="20"/>
                <w:szCs w:val="20"/>
              </w:rPr>
              <w:t>1 530 руб.</w:t>
            </w:r>
          </w:p>
        </w:tc>
        <w:tc>
          <w:tcPr>
            <w:tcW w:w="2083" w:type="pct"/>
            <w:shd w:val="clear" w:color="auto" w:fill="auto"/>
          </w:tcPr>
          <w:p w:rsidR="000233DF" w:rsidRPr="007C4BCD" w:rsidRDefault="000233DF" w:rsidP="00C9426C">
            <w:pPr>
              <w:spacing w:before="40" w:after="40"/>
              <w:rPr>
                <w:bCs/>
                <w:sz w:val="20"/>
                <w:szCs w:val="20"/>
              </w:rPr>
            </w:pPr>
            <w:r w:rsidRPr="007C4BCD">
              <w:rPr>
                <w:bCs/>
                <w:sz w:val="20"/>
                <w:szCs w:val="20"/>
              </w:rPr>
              <w:t xml:space="preserve">Комиссия взимается в течение 3-х рабочих дней от даты заключения Удостоверяющего центра </w:t>
            </w:r>
            <w:r w:rsidRPr="007C4BCD">
              <w:rPr>
                <w:bCs/>
                <w:sz w:val="20"/>
                <w:szCs w:val="20"/>
              </w:rPr>
              <w:br/>
              <w:t>АО «Россельхозбанк».</w:t>
            </w:r>
          </w:p>
          <w:p w:rsidR="000233DF" w:rsidRPr="007C4BCD" w:rsidRDefault="000233DF" w:rsidP="00C9426C">
            <w:pPr>
              <w:spacing w:before="40" w:after="40"/>
              <w:rPr>
                <w:bCs/>
                <w:sz w:val="20"/>
                <w:szCs w:val="20"/>
              </w:rPr>
            </w:pPr>
            <w:r w:rsidRPr="007C4BCD">
              <w:rPr>
                <w:bCs/>
                <w:sz w:val="20"/>
                <w:szCs w:val="20"/>
              </w:rPr>
              <w:t>Тариф включает в себя НДС (дополнительно не взимается)</w:t>
            </w:r>
          </w:p>
        </w:tc>
      </w:tr>
      <w:tr w:rsidR="000233DF" w:rsidRPr="00415ACA" w:rsidTr="00C94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0233DF" w:rsidRPr="007C4BCD" w:rsidRDefault="000233DF" w:rsidP="00C9426C">
            <w:pPr>
              <w:spacing w:before="40" w:after="40"/>
              <w:rPr>
                <w:bCs/>
                <w:sz w:val="20"/>
                <w:szCs w:val="20"/>
              </w:rPr>
            </w:pPr>
            <w:r w:rsidRPr="007C4BCD">
              <w:rPr>
                <w:bCs/>
                <w:sz w:val="20"/>
                <w:szCs w:val="20"/>
              </w:rPr>
              <w:t>17.1.4.</w:t>
            </w:r>
          </w:p>
        </w:tc>
        <w:tc>
          <w:tcPr>
            <w:tcW w:w="4444" w:type="pct"/>
            <w:gridSpan w:val="3"/>
            <w:tcBorders>
              <w:top w:val="single" w:sz="4" w:space="0" w:color="auto"/>
              <w:left w:val="single" w:sz="4" w:space="0" w:color="auto"/>
              <w:bottom w:val="single" w:sz="4" w:space="0" w:color="auto"/>
              <w:right w:val="single" w:sz="4" w:space="0" w:color="auto"/>
            </w:tcBorders>
            <w:shd w:val="clear" w:color="auto" w:fill="auto"/>
          </w:tcPr>
          <w:p w:rsidR="000233DF" w:rsidRPr="007C4BCD" w:rsidRDefault="000233DF" w:rsidP="00C9426C">
            <w:pPr>
              <w:spacing w:before="40" w:after="40"/>
              <w:rPr>
                <w:bCs/>
                <w:sz w:val="20"/>
                <w:szCs w:val="20"/>
              </w:rPr>
            </w:pPr>
            <w:r w:rsidRPr="007C4BCD">
              <w:rPr>
                <w:bCs/>
                <w:sz w:val="20"/>
                <w:szCs w:val="20"/>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0233DF" w:rsidRPr="00EE4C97" w:rsidTr="00C94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0233DF" w:rsidRPr="007C4BCD" w:rsidRDefault="000233DF" w:rsidP="00C9426C">
            <w:pPr>
              <w:spacing w:before="40" w:after="40"/>
              <w:rPr>
                <w:bCs/>
                <w:sz w:val="20"/>
                <w:szCs w:val="20"/>
              </w:rPr>
            </w:pPr>
            <w:r w:rsidRPr="007C4BCD">
              <w:rPr>
                <w:bCs/>
                <w:sz w:val="20"/>
                <w:szCs w:val="20"/>
              </w:rPr>
              <w:t>17.1.4.1.</w:t>
            </w:r>
          </w:p>
        </w:tc>
        <w:tc>
          <w:tcPr>
            <w:tcW w:w="1458" w:type="pct"/>
            <w:tcBorders>
              <w:top w:val="single" w:sz="4" w:space="0" w:color="auto"/>
              <w:left w:val="single" w:sz="4" w:space="0" w:color="auto"/>
              <w:bottom w:val="single" w:sz="4" w:space="0" w:color="auto"/>
              <w:right w:val="single" w:sz="4" w:space="0" w:color="auto"/>
            </w:tcBorders>
            <w:shd w:val="clear" w:color="auto" w:fill="auto"/>
          </w:tcPr>
          <w:p w:rsidR="000233DF" w:rsidRPr="007C4BCD" w:rsidRDefault="000233DF" w:rsidP="00C9426C">
            <w:pPr>
              <w:spacing w:before="40" w:after="40"/>
              <w:rPr>
                <w:bCs/>
                <w:sz w:val="20"/>
                <w:szCs w:val="20"/>
              </w:rPr>
            </w:pPr>
            <w:r w:rsidRPr="007C4BCD">
              <w:rPr>
                <w:bCs/>
                <w:sz w:val="20"/>
                <w:szCs w:val="20"/>
              </w:rPr>
              <w:t xml:space="preserve">Формирование сертификата ключа проверки электронной подписи </w:t>
            </w:r>
          </w:p>
        </w:tc>
        <w:tc>
          <w:tcPr>
            <w:tcW w:w="903" w:type="pct"/>
            <w:tcBorders>
              <w:top w:val="single" w:sz="4" w:space="0" w:color="auto"/>
              <w:left w:val="single" w:sz="4" w:space="0" w:color="auto"/>
              <w:bottom w:val="single" w:sz="4" w:space="0" w:color="auto"/>
              <w:right w:val="single" w:sz="4" w:space="0" w:color="auto"/>
            </w:tcBorders>
            <w:shd w:val="clear" w:color="auto" w:fill="auto"/>
          </w:tcPr>
          <w:p w:rsidR="000233DF" w:rsidRPr="007C4BCD" w:rsidRDefault="000233DF" w:rsidP="00C9426C">
            <w:pPr>
              <w:tabs>
                <w:tab w:val="left" w:pos="1221"/>
              </w:tabs>
              <w:spacing w:before="40" w:after="40"/>
              <w:jc w:val="center"/>
              <w:rPr>
                <w:bCs/>
                <w:sz w:val="20"/>
                <w:szCs w:val="20"/>
                <w:lang w:val="en-US"/>
              </w:rPr>
            </w:pPr>
            <w:r w:rsidRPr="007C4BCD">
              <w:rPr>
                <w:bCs/>
                <w:sz w:val="20"/>
                <w:szCs w:val="20"/>
              </w:rPr>
              <w:t>Не взимается</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0233DF" w:rsidRPr="007C4BCD" w:rsidRDefault="000233DF" w:rsidP="00C9426C">
            <w:pPr>
              <w:spacing w:before="40" w:after="40"/>
              <w:rPr>
                <w:bCs/>
                <w:sz w:val="20"/>
                <w:szCs w:val="20"/>
              </w:rPr>
            </w:pPr>
          </w:p>
        </w:tc>
      </w:tr>
      <w:tr w:rsidR="000233DF" w:rsidRPr="00EE4C97" w:rsidTr="00C94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tcPr>
          <w:p w:rsidR="000233DF" w:rsidRPr="007C4BCD" w:rsidRDefault="000233DF" w:rsidP="00C9426C">
            <w:pPr>
              <w:spacing w:before="40" w:after="40"/>
              <w:rPr>
                <w:bCs/>
                <w:sz w:val="20"/>
                <w:szCs w:val="20"/>
              </w:rPr>
            </w:pPr>
            <w:r w:rsidRPr="007C4BCD">
              <w:rPr>
                <w:bCs/>
                <w:sz w:val="20"/>
                <w:szCs w:val="20"/>
              </w:rPr>
              <w:t>17.1.5.</w:t>
            </w:r>
          </w:p>
        </w:tc>
        <w:tc>
          <w:tcPr>
            <w:tcW w:w="4444" w:type="pct"/>
            <w:gridSpan w:val="3"/>
            <w:tcBorders>
              <w:top w:val="single" w:sz="4" w:space="0" w:color="auto"/>
              <w:left w:val="single" w:sz="4" w:space="0" w:color="auto"/>
              <w:bottom w:val="single" w:sz="4" w:space="0" w:color="auto"/>
              <w:right w:val="single" w:sz="4" w:space="0" w:color="auto"/>
            </w:tcBorders>
          </w:tcPr>
          <w:p w:rsidR="000233DF" w:rsidRPr="007C4BCD" w:rsidRDefault="000233DF" w:rsidP="00C9426C">
            <w:pPr>
              <w:spacing w:before="40" w:after="40"/>
              <w:rPr>
                <w:bCs/>
                <w:sz w:val="20"/>
                <w:szCs w:val="20"/>
              </w:rPr>
            </w:pPr>
            <w:r w:rsidRPr="007C4BCD">
              <w:rPr>
                <w:bCs/>
                <w:sz w:val="20"/>
                <w:szCs w:val="20"/>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0233DF" w:rsidRPr="00415ACA" w:rsidTr="00C9426C">
        <w:tc>
          <w:tcPr>
            <w:tcW w:w="556" w:type="pct"/>
          </w:tcPr>
          <w:p w:rsidR="000233DF" w:rsidRPr="007C4BCD" w:rsidRDefault="000233DF" w:rsidP="00C9426C">
            <w:pPr>
              <w:spacing w:before="40" w:after="40"/>
              <w:rPr>
                <w:bCs/>
                <w:sz w:val="20"/>
                <w:szCs w:val="20"/>
              </w:rPr>
            </w:pPr>
            <w:r w:rsidRPr="007C4BCD">
              <w:rPr>
                <w:bCs/>
                <w:sz w:val="20"/>
                <w:szCs w:val="20"/>
              </w:rPr>
              <w:t>17.1.5.1.</w:t>
            </w:r>
          </w:p>
        </w:tc>
        <w:tc>
          <w:tcPr>
            <w:tcW w:w="1458" w:type="pct"/>
          </w:tcPr>
          <w:p w:rsidR="000233DF" w:rsidRPr="007C4BCD" w:rsidRDefault="000233DF" w:rsidP="00C9426C">
            <w:pPr>
              <w:spacing w:before="40" w:after="40"/>
              <w:jc w:val="both"/>
              <w:rPr>
                <w:bCs/>
                <w:sz w:val="20"/>
                <w:szCs w:val="20"/>
              </w:rPr>
            </w:pPr>
            <w:r w:rsidRPr="007C4BCD">
              <w:rPr>
                <w:bCs/>
                <w:sz w:val="20"/>
                <w:szCs w:val="20"/>
              </w:rPr>
              <w:t xml:space="preserve">Формирование </w:t>
            </w:r>
            <w:r w:rsidRPr="007C4BCD">
              <w:rPr>
                <w:sz w:val="20"/>
                <w:szCs w:val="20"/>
                <w:lang w:val="en-US"/>
              </w:rPr>
              <w:t>HTML</w:t>
            </w:r>
            <w:r w:rsidRPr="007C4BCD">
              <w:rPr>
                <w:sz w:val="20"/>
                <w:szCs w:val="20"/>
              </w:rPr>
              <w:t xml:space="preserve">-формы </w:t>
            </w:r>
            <w:r w:rsidRPr="007C4BCD">
              <w:rPr>
                <w:bCs/>
                <w:sz w:val="20"/>
                <w:szCs w:val="20"/>
              </w:rPr>
              <w:t>в связи с утратой функционального ключевого носителя или его технических повреждений</w:t>
            </w:r>
          </w:p>
        </w:tc>
        <w:tc>
          <w:tcPr>
            <w:tcW w:w="903" w:type="pct"/>
          </w:tcPr>
          <w:p w:rsidR="000233DF" w:rsidRPr="007C4BCD" w:rsidRDefault="000233DF" w:rsidP="00C9426C">
            <w:pPr>
              <w:tabs>
                <w:tab w:val="left" w:pos="981"/>
                <w:tab w:val="left" w:pos="1131"/>
              </w:tabs>
              <w:spacing w:before="40" w:after="40"/>
              <w:jc w:val="center"/>
              <w:rPr>
                <w:bCs/>
                <w:sz w:val="20"/>
                <w:szCs w:val="20"/>
              </w:rPr>
            </w:pPr>
            <w:r w:rsidRPr="007C4BCD">
              <w:rPr>
                <w:sz w:val="20"/>
                <w:szCs w:val="20"/>
              </w:rPr>
              <w:t>1 730 руб.</w:t>
            </w:r>
          </w:p>
        </w:tc>
        <w:tc>
          <w:tcPr>
            <w:tcW w:w="2083" w:type="pct"/>
          </w:tcPr>
          <w:p w:rsidR="000233DF" w:rsidRPr="007C4BCD" w:rsidRDefault="000233DF" w:rsidP="00C9426C">
            <w:pPr>
              <w:spacing w:before="40"/>
              <w:rPr>
                <w:bCs/>
                <w:sz w:val="20"/>
                <w:szCs w:val="20"/>
              </w:rPr>
            </w:pPr>
            <w:r w:rsidRPr="007C4BCD">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0233DF" w:rsidRPr="007C4BCD" w:rsidRDefault="000233DF" w:rsidP="00C9426C">
            <w:pPr>
              <w:spacing w:before="40" w:after="40"/>
              <w:rPr>
                <w:bCs/>
                <w:sz w:val="20"/>
                <w:szCs w:val="20"/>
              </w:rPr>
            </w:pPr>
            <w:r w:rsidRPr="007C4BCD">
              <w:rPr>
                <w:bCs/>
                <w:sz w:val="20"/>
                <w:szCs w:val="20"/>
              </w:rPr>
              <w:t>Тариф включает в себя НДС (дополнительно не взимается)</w:t>
            </w:r>
          </w:p>
        </w:tc>
      </w:tr>
      <w:tr w:rsidR="000233DF" w:rsidRPr="00415ACA" w:rsidTr="00C9426C">
        <w:tc>
          <w:tcPr>
            <w:tcW w:w="556" w:type="pct"/>
          </w:tcPr>
          <w:p w:rsidR="000233DF" w:rsidRPr="007C4BCD" w:rsidRDefault="000233DF" w:rsidP="00C9426C">
            <w:pPr>
              <w:spacing w:before="40" w:after="40"/>
              <w:rPr>
                <w:bCs/>
                <w:spacing w:val="-20"/>
                <w:sz w:val="20"/>
                <w:szCs w:val="20"/>
              </w:rPr>
            </w:pPr>
            <w:r w:rsidRPr="007C4BCD">
              <w:rPr>
                <w:bCs/>
                <w:spacing w:val="-20"/>
                <w:sz w:val="20"/>
                <w:szCs w:val="20"/>
              </w:rPr>
              <w:t>17.1.5.1.1.</w:t>
            </w:r>
          </w:p>
        </w:tc>
        <w:tc>
          <w:tcPr>
            <w:tcW w:w="1458" w:type="pct"/>
          </w:tcPr>
          <w:p w:rsidR="000233DF" w:rsidRPr="007C4BCD" w:rsidRDefault="000233DF" w:rsidP="00C9426C">
            <w:pPr>
              <w:spacing w:before="40" w:after="40"/>
              <w:rPr>
                <w:bCs/>
                <w:sz w:val="20"/>
                <w:szCs w:val="20"/>
              </w:rPr>
            </w:pPr>
            <w:r w:rsidRPr="007C4BCD">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0233DF" w:rsidRPr="007C4BCD" w:rsidRDefault="000233DF" w:rsidP="00C9426C">
            <w:pPr>
              <w:spacing w:before="40" w:after="40"/>
              <w:jc w:val="center"/>
              <w:rPr>
                <w:bCs/>
                <w:sz w:val="20"/>
                <w:szCs w:val="20"/>
              </w:rPr>
            </w:pPr>
            <w:r w:rsidRPr="007C4BCD">
              <w:rPr>
                <w:bCs/>
                <w:sz w:val="20"/>
                <w:szCs w:val="20"/>
              </w:rPr>
              <w:t>Не взимается</w:t>
            </w:r>
          </w:p>
        </w:tc>
        <w:tc>
          <w:tcPr>
            <w:tcW w:w="2083" w:type="pct"/>
          </w:tcPr>
          <w:p w:rsidR="000233DF" w:rsidRPr="007C4BCD" w:rsidRDefault="000233DF" w:rsidP="00C9426C">
            <w:pPr>
              <w:spacing w:before="40"/>
              <w:rPr>
                <w:bCs/>
                <w:sz w:val="20"/>
                <w:szCs w:val="20"/>
              </w:rPr>
            </w:pPr>
            <w:r w:rsidRPr="007C4BCD">
              <w:rPr>
                <w:bCs/>
                <w:sz w:val="20"/>
                <w:szCs w:val="20"/>
              </w:rPr>
              <w:t>Услуга предоставляется после выполнения условий по п. 17.1.5.1</w:t>
            </w:r>
          </w:p>
        </w:tc>
      </w:tr>
      <w:tr w:rsidR="000233DF" w:rsidRPr="00EE4C97" w:rsidTr="00C9426C">
        <w:tc>
          <w:tcPr>
            <w:tcW w:w="556" w:type="pct"/>
          </w:tcPr>
          <w:p w:rsidR="000233DF" w:rsidRPr="007C4BCD" w:rsidRDefault="000233DF" w:rsidP="00C9426C">
            <w:pPr>
              <w:spacing w:before="40" w:after="40"/>
              <w:rPr>
                <w:bCs/>
                <w:sz w:val="20"/>
                <w:szCs w:val="20"/>
              </w:rPr>
            </w:pPr>
            <w:r w:rsidRPr="007C4BCD">
              <w:rPr>
                <w:bCs/>
                <w:sz w:val="20"/>
                <w:szCs w:val="20"/>
              </w:rPr>
              <w:t>17.1.5.2.</w:t>
            </w:r>
          </w:p>
        </w:tc>
        <w:tc>
          <w:tcPr>
            <w:tcW w:w="1458" w:type="pct"/>
          </w:tcPr>
          <w:p w:rsidR="000233DF" w:rsidRPr="007C4BCD" w:rsidRDefault="000233DF" w:rsidP="00C9426C">
            <w:pPr>
              <w:spacing w:before="40" w:after="40"/>
              <w:rPr>
                <w:bCs/>
                <w:sz w:val="20"/>
                <w:szCs w:val="20"/>
              </w:rPr>
            </w:pPr>
            <w:r w:rsidRPr="007C4BCD">
              <w:rPr>
                <w:bCs/>
                <w:sz w:val="20"/>
                <w:szCs w:val="20"/>
              </w:rPr>
              <w:t xml:space="preserve">Формирование </w:t>
            </w:r>
            <w:r w:rsidRPr="007C4BCD">
              <w:rPr>
                <w:sz w:val="20"/>
                <w:szCs w:val="20"/>
                <w:lang w:val="en-US"/>
              </w:rPr>
              <w:t>HTML</w:t>
            </w:r>
            <w:r w:rsidRPr="007C4BCD">
              <w:rPr>
                <w:sz w:val="20"/>
                <w:szCs w:val="20"/>
              </w:rPr>
              <w:t xml:space="preserve">-формы </w:t>
            </w:r>
            <w:r w:rsidRPr="007C4BCD">
              <w:rPr>
                <w:bCs/>
                <w:sz w:val="20"/>
                <w:szCs w:val="20"/>
              </w:rPr>
              <w:t>в связи с компрометацией ключа  электронной подписи на новом функциональном ключевом носителе</w:t>
            </w:r>
          </w:p>
        </w:tc>
        <w:tc>
          <w:tcPr>
            <w:tcW w:w="903" w:type="pct"/>
          </w:tcPr>
          <w:p w:rsidR="000233DF" w:rsidRPr="007C4BCD" w:rsidRDefault="000233DF" w:rsidP="00C9426C">
            <w:pPr>
              <w:spacing w:before="40" w:after="40"/>
              <w:jc w:val="center"/>
              <w:rPr>
                <w:bCs/>
                <w:sz w:val="20"/>
                <w:szCs w:val="20"/>
              </w:rPr>
            </w:pPr>
            <w:r w:rsidRPr="007C4BCD">
              <w:rPr>
                <w:bCs/>
                <w:sz w:val="20"/>
                <w:szCs w:val="20"/>
              </w:rPr>
              <w:t>Не взимается</w:t>
            </w:r>
          </w:p>
        </w:tc>
        <w:tc>
          <w:tcPr>
            <w:tcW w:w="2083" w:type="pct"/>
          </w:tcPr>
          <w:p w:rsidR="000233DF" w:rsidRPr="007C4BCD" w:rsidRDefault="000233DF" w:rsidP="00C9426C">
            <w:pPr>
              <w:spacing w:before="40"/>
              <w:rPr>
                <w:bCs/>
                <w:sz w:val="20"/>
                <w:szCs w:val="20"/>
              </w:rPr>
            </w:pPr>
            <w:r w:rsidRPr="007C4BCD">
              <w:rPr>
                <w:bCs/>
                <w:sz w:val="20"/>
                <w:szCs w:val="20"/>
              </w:rPr>
              <w:t>Тариф применяется в случае возврата клиентом функционального ключевого носителя, ранее выданного Банком.</w:t>
            </w:r>
          </w:p>
          <w:p w:rsidR="000233DF" w:rsidRPr="007C4BCD" w:rsidRDefault="000233DF" w:rsidP="00C9426C">
            <w:pPr>
              <w:spacing w:before="40"/>
              <w:rPr>
                <w:bCs/>
                <w:sz w:val="20"/>
                <w:szCs w:val="20"/>
              </w:rPr>
            </w:pPr>
            <w:r w:rsidRPr="007C4BCD">
              <w:rPr>
                <w:bCs/>
                <w:sz w:val="20"/>
                <w:szCs w:val="20"/>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0233DF" w:rsidRPr="00EE4C97" w:rsidTr="00C9426C">
        <w:tc>
          <w:tcPr>
            <w:tcW w:w="556" w:type="pct"/>
          </w:tcPr>
          <w:p w:rsidR="000233DF" w:rsidRPr="007C4BCD" w:rsidRDefault="000233DF" w:rsidP="00C9426C">
            <w:pPr>
              <w:spacing w:before="40" w:after="40"/>
              <w:rPr>
                <w:bCs/>
                <w:spacing w:val="-20"/>
                <w:sz w:val="20"/>
                <w:szCs w:val="20"/>
              </w:rPr>
            </w:pPr>
            <w:r w:rsidRPr="007C4BCD">
              <w:rPr>
                <w:bCs/>
                <w:spacing w:val="-20"/>
                <w:sz w:val="20"/>
                <w:szCs w:val="20"/>
              </w:rPr>
              <w:t>17.1.5.2.1.</w:t>
            </w:r>
          </w:p>
        </w:tc>
        <w:tc>
          <w:tcPr>
            <w:tcW w:w="1458" w:type="pct"/>
          </w:tcPr>
          <w:p w:rsidR="000233DF" w:rsidRPr="007C4BCD" w:rsidRDefault="000233DF" w:rsidP="00C9426C">
            <w:pPr>
              <w:spacing w:before="40" w:after="40"/>
              <w:rPr>
                <w:bCs/>
                <w:sz w:val="20"/>
                <w:szCs w:val="20"/>
              </w:rPr>
            </w:pPr>
            <w:r w:rsidRPr="007C4BCD">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0233DF" w:rsidRPr="007C4BCD" w:rsidRDefault="000233DF" w:rsidP="00C9426C">
            <w:pPr>
              <w:spacing w:before="40" w:after="40"/>
              <w:jc w:val="center"/>
              <w:rPr>
                <w:bCs/>
                <w:sz w:val="20"/>
                <w:szCs w:val="20"/>
              </w:rPr>
            </w:pPr>
            <w:r w:rsidRPr="007C4BCD">
              <w:rPr>
                <w:bCs/>
                <w:sz w:val="20"/>
                <w:szCs w:val="20"/>
              </w:rPr>
              <w:t>Не взимается</w:t>
            </w:r>
          </w:p>
        </w:tc>
        <w:tc>
          <w:tcPr>
            <w:tcW w:w="2083" w:type="pct"/>
          </w:tcPr>
          <w:p w:rsidR="000233DF" w:rsidRPr="007C4BCD" w:rsidRDefault="000233DF" w:rsidP="00C9426C">
            <w:pPr>
              <w:spacing w:before="40" w:after="40"/>
              <w:jc w:val="both"/>
              <w:rPr>
                <w:bCs/>
                <w:sz w:val="20"/>
                <w:szCs w:val="20"/>
              </w:rPr>
            </w:pPr>
            <w:r w:rsidRPr="007C4BCD">
              <w:rPr>
                <w:bCs/>
                <w:sz w:val="20"/>
                <w:szCs w:val="20"/>
              </w:rPr>
              <w:t>Услуга предоставляется после выполнения условий по п. 17.1.5.2</w:t>
            </w:r>
          </w:p>
        </w:tc>
      </w:tr>
      <w:tr w:rsidR="000233DF" w:rsidRPr="00EE4C97" w:rsidTr="00C9426C">
        <w:tc>
          <w:tcPr>
            <w:tcW w:w="556" w:type="pct"/>
          </w:tcPr>
          <w:p w:rsidR="000233DF" w:rsidRPr="007C4BCD" w:rsidRDefault="000233DF" w:rsidP="00C9426C">
            <w:pPr>
              <w:spacing w:before="40" w:after="40"/>
              <w:rPr>
                <w:bCs/>
                <w:spacing w:val="-20"/>
                <w:sz w:val="20"/>
                <w:szCs w:val="20"/>
              </w:rPr>
            </w:pPr>
            <w:r w:rsidRPr="007C4BCD">
              <w:rPr>
                <w:bCs/>
                <w:spacing w:val="-20"/>
                <w:sz w:val="20"/>
                <w:szCs w:val="20"/>
              </w:rPr>
              <w:t>17.2.</w:t>
            </w:r>
          </w:p>
        </w:tc>
        <w:tc>
          <w:tcPr>
            <w:tcW w:w="4444" w:type="pct"/>
            <w:gridSpan w:val="3"/>
          </w:tcPr>
          <w:p w:rsidR="000233DF" w:rsidRPr="007C4BCD" w:rsidRDefault="000233DF" w:rsidP="00C9426C">
            <w:pPr>
              <w:spacing w:before="40" w:after="40"/>
              <w:jc w:val="both"/>
              <w:rPr>
                <w:bCs/>
                <w:sz w:val="20"/>
                <w:szCs w:val="20"/>
              </w:rPr>
            </w:pPr>
            <w:r w:rsidRPr="007C4BCD">
              <w:rPr>
                <w:bCs/>
                <w:sz w:val="20"/>
                <w:szCs w:val="20"/>
              </w:rPr>
              <w:t>Обслуживание с использованием Торговой системы РСХБ-Дилинг 2.0</w:t>
            </w:r>
          </w:p>
        </w:tc>
      </w:tr>
      <w:tr w:rsidR="000233DF" w:rsidRPr="00EE4C97" w:rsidTr="00C9426C">
        <w:tc>
          <w:tcPr>
            <w:tcW w:w="556" w:type="pct"/>
            <w:tcBorders>
              <w:bottom w:val="single" w:sz="4" w:space="0" w:color="auto"/>
            </w:tcBorders>
          </w:tcPr>
          <w:p w:rsidR="000233DF" w:rsidRPr="007C4BCD" w:rsidRDefault="000233DF" w:rsidP="00C9426C">
            <w:pPr>
              <w:spacing w:before="40"/>
              <w:rPr>
                <w:bCs/>
                <w:sz w:val="20"/>
                <w:szCs w:val="20"/>
              </w:rPr>
            </w:pPr>
            <w:r w:rsidRPr="007C4BCD">
              <w:rPr>
                <w:bCs/>
                <w:sz w:val="20"/>
                <w:szCs w:val="20"/>
              </w:rPr>
              <w:t xml:space="preserve">17.2.1 </w:t>
            </w:r>
          </w:p>
        </w:tc>
        <w:tc>
          <w:tcPr>
            <w:tcW w:w="1458" w:type="pct"/>
          </w:tcPr>
          <w:p w:rsidR="000233DF" w:rsidRPr="007C4BCD" w:rsidRDefault="000233DF" w:rsidP="00C9426C">
            <w:pPr>
              <w:spacing w:before="40"/>
              <w:rPr>
                <w:bCs/>
                <w:sz w:val="20"/>
                <w:szCs w:val="20"/>
              </w:rPr>
            </w:pPr>
            <w:r w:rsidRPr="007C4BCD">
              <w:rPr>
                <w:bCs/>
                <w:sz w:val="20"/>
                <w:szCs w:val="20"/>
              </w:rPr>
              <w:t xml:space="preserve">Сопровождение Торговой системы РСХБ-Дилинг 2.0 </w:t>
            </w:r>
          </w:p>
        </w:tc>
        <w:tc>
          <w:tcPr>
            <w:tcW w:w="903" w:type="pct"/>
          </w:tcPr>
          <w:p w:rsidR="000233DF" w:rsidRPr="007C4BCD" w:rsidRDefault="000233DF" w:rsidP="00C9426C">
            <w:pPr>
              <w:spacing w:before="40"/>
              <w:jc w:val="center"/>
              <w:rPr>
                <w:bCs/>
                <w:sz w:val="20"/>
                <w:szCs w:val="20"/>
              </w:rPr>
            </w:pPr>
            <w:r w:rsidRPr="007C4BCD">
              <w:rPr>
                <w:bCs/>
                <w:sz w:val="20"/>
                <w:szCs w:val="20"/>
              </w:rPr>
              <w:t>Не взимается</w:t>
            </w:r>
          </w:p>
        </w:tc>
        <w:tc>
          <w:tcPr>
            <w:tcW w:w="2083" w:type="pct"/>
          </w:tcPr>
          <w:p w:rsidR="000233DF" w:rsidRPr="007C4BCD" w:rsidRDefault="000233DF" w:rsidP="00C9426C">
            <w:pPr>
              <w:spacing w:before="40"/>
              <w:jc w:val="both"/>
              <w:rPr>
                <w:bCs/>
                <w:sz w:val="20"/>
                <w:szCs w:val="20"/>
              </w:rPr>
            </w:pPr>
          </w:p>
        </w:tc>
      </w:tr>
      <w:tr w:rsidR="000233DF" w:rsidRPr="00EE4C97" w:rsidTr="00C9426C">
        <w:tc>
          <w:tcPr>
            <w:tcW w:w="556" w:type="pct"/>
            <w:tcBorders>
              <w:bottom w:val="single" w:sz="4" w:space="0" w:color="auto"/>
            </w:tcBorders>
          </w:tcPr>
          <w:p w:rsidR="000233DF" w:rsidRPr="007C4BCD" w:rsidRDefault="000233DF" w:rsidP="00C9426C">
            <w:pPr>
              <w:spacing w:before="40"/>
              <w:rPr>
                <w:bCs/>
                <w:sz w:val="20"/>
                <w:szCs w:val="20"/>
              </w:rPr>
            </w:pPr>
            <w:r w:rsidRPr="007C4BCD">
              <w:rPr>
                <w:bCs/>
                <w:sz w:val="20"/>
                <w:szCs w:val="20"/>
              </w:rPr>
              <w:t xml:space="preserve">17.2.2. </w:t>
            </w:r>
          </w:p>
        </w:tc>
        <w:tc>
          <w:tcPr>
            <w:tcW w:w="4444" w:type="pct"/>
            <w:gridSpan w:val="3"/>
          </w:tcPr>
          <w:p w:rsidR="000233DF" w:rsidRPr="007C4BCD" w:rsidRDefault="000233DF" w:rsidP="00C9426C">
            <w:pPr>
              <w:spacing w:before="40"/>
              <w:jc w:val="both"/>
              <w:rPr>
                <w:bCs/>
                <w:sz w:val="20"/>
                <w:szCs w:val="20"/>
              </w:rPr>
            </w:pPr>
            <w:r w:rsidRPr="007C4BCD">
              <w:rPr>
                <w:bCs/>
                <w:sz w:val="20"/>
                <w:szCs w:val="20"/>
              </w:rPr>
              <w:t xml:space="preserve">Подключение к Торговой системе РСХБ-Дилинг 2.0 </w:t>
            </w:r>
          </w:p>
        </w:tc>
      </w:tr>
      <w:tr w:rsidR="000233DF" w:rsidRPr="00EE4C97" w:rsidTr="00C9426C">
        <w:tc>
          <w:tcPr>
            <w:tcW w:w="556" w:type="pct"/>
            <w:tcBorders>
              <w:bottom w:val="single" w:sz="4" w:space="0" w:color="auto"/>
            </w:tcBorders>
          </w:tcPr>
          <w:p w:rsidR="000233DF" w:rsidRPr="007C4BCD" w:rsidRDefault="000233DF" w:rsidP="00C9426C">
            <w:pPr>
              <w:spacing w:before="40"/>
              <w:rPr>
                <w:bCs/>
                <w:sz w:val="20"/>
                <w:szCs w:val="20"/>
              </w:rPr>
            </w:pPr>
            <w:r w:rsidRPr="007C4BCD">
              <w:rPr>
                <w:bCs/>
                <w:sz w:val="20"/>
                <w:szCs w:val="20"/>
              </w:rPr>
              <w:t xml:space="preserve">17.2.2.1. </w:t>
            </w:r>
          </w:p>
        </w:tc>
        <w:tc>
          <w:tcPr>
            <w:tcW w:w="1458" w:type="pct"/>
          </w:tcPr>
          <w:p w:rsidR="000233DF" w:rsidRPr="007C4BCD" w:rsidRDefault="000233DF" w:rsidP="00C9426C">
            <w:pPr>
              <w:spacing w:before="40"/>
              <w:rPr>
                <w:bCs/>
                <w:sz w:val="20"/>
                <w:szCs w:val="20"/>
              </w:rPr>
            </w:pPr>
            <w:r w:rsidRPr="007C4BCD">
              <w:rPr>
                <w:bCs/>
                <w:sz w:val="20"/>
                <w:szCs w:val="20"/>
              </w:rPr>
              <w:t>Регистрация в Торговой системе РСХБ-Дилинг 2.0</w:t>
            </w:r>
          </w:p>
        </w:tc>
        <w:tc>
          <w:tcPr>
            <w:tcW w:w="903" w:type="pct"/>
          </w:tcPr>
          <w:p w:rsidR="000233DF" w:rsidRPr="007C4BCD" w:rsidRDefault="000233DF" w:rsidP="00C9426C">
            <w:pPr>
              <w:spacing w:before="40"/>
              <w:jc w:val="center"/>
              <w:rPr>
                <w:bCs/>
                <w:sz w:val="20"/>
                <w:szCs w:val="20"/>
              </w:rPr>
            </w:pPr>
            <w:r w:rsidRPr="007C4BCD">
              <w:rPr>
                <w:bCs/>
                <w:sz w:val="20"/>
                <w:szCs w:val="20"/>
              </w:rPr>
              <w:t>Не взимается</w:t>
            </w:r>
          </w:p>
        </w:tc>
        <w:tc>
          <w:tcPr>
            <w:tcW w:w="2083" w:type="pct"/>
          </w:tcPr>
          <w:p w:rsidR="000233DF" w:rsidRPr="007C4BCD" w:rsidRDefault="000233DF" w:rsidP="00C9426C">
            <w:pPr>
              <w:spacing w:before="40"/>
              <w:jc w:val="both"/>
              <w:rPr>
                <w:bCs/>
                <w:sz w:val="20"/>
                <w:szCs w:val="20"/>
              </w:rPr>
            </w:pPr>
          </w:p>
        </w:tc>
      </w:tr>
      <w:tr w:rsidR="000233DF" w:rsidRPr="00EE4C97" w:rsidTr="00C9426C">
        <w:tc>
          <w:tcPr>
            <w:tcW w:w="556" w:type="pct"/>
            <w:tcBorders>
              <w:bottom w:val="single" w:sz="4" w:space="0" w:color="auto"/>
            </w:tcBorders>
          </w:tcPr>
          <w:p w:rsidR="000233DF" w:rsidRPr="007C4BCD" w:rsidRDefault="000233DF" w:rsidP="00C9426C">
            <w:pPr>
              <w:spacing w:before="40"/>
              <w:rPr>
                <w:bCs/>
                <w:sz w:val="20"/>
                <w:szCs w:val="20"/>
              </w:rPr>
            </w:pPr>
            <w:r w:rsidRPr="007C4BCD">
              <w:rPr>
                <w:bCs/>
                <w:sz w:val="20"/>
                <w:szCs w:val="20"/>
              </w:rPr>
              <w:t xml:space="preserve">17.2.2.2. </w:t>
            </w:r>
          </w:p>
        </w:tc>
        <w:tc>
          <w:tcPr>
            <w:tcW w:w="1458" w:type="pct"/>
          </w:tcPr>
          <w:p w:rsidR="000233DF" w:rsidRPr="007C4BCD" w:rsidRDefault="000233DF" w:rsidP="00C9426C">
            <w:pPr>
              <w:spacing w:before="40"/>
              <w:rPr>
                <w:bCs/>
                <w:sz w:val="20"/>
                <w:szCs w:val="20"/>
              </w:rPr>
            </w:pPr>
            <w:r w:rsidRPr="007C4BCD">
              <w:rPr>
                <w:bCs/>
                <w:sz w:val="20"/>
                <w:szCs w:val="20"/>
              </w:rPr>
              <w:t>Подключение дополнительных счетов к Торговой системе РСХБ-Дилинг 2.0</w:t>
            </w:r>
          </w:p>
        </w:tc>
        <w:tc>
          <w:tcPr>
            <w:tcW w:w="903" w:type="pct"/>
          </w:tcPr>
          <w:p w:rsidR="000233DF" w:rsidRPr="007C4BCD" w:rsidRDefault="000233DF" w:rsidP="00C9426C">
            <w:pPr>
              <w:spacing w:before="40"/>
              <w:jc w:val="center"/>
              <w:rPr>
                <w:bCs/>
                <w:sz w:val="20"/>
                <w:szCs w:val="20"/>
              </w:rPr>
            </w:pPr>
            <w:r w:rsidRPr="007C4BCD">
              <w:rPr>
                <w:bCs/>
                <w:sz w:val="20"/>
                <w:szCs w:val="20"/>
              </w:rPr>
              <w:t>Не взимается</w:t>
            </w:r>
          </w:p>
        </w:tc>
        <w:tc>
          <w:tcPr>
            <w:tcW w:w="2083" w:type="pct"/>
          </w:tcPr>
          <w:p w:rsidR="000233DF" w:rsidRPr="007C4BCD" w:rsidRDefault="000233DF" w:rsidP="00C9426C">
            <w:pPr>
              <w:spacing w:before="40"/>
              <w:jc w:val="both"/>
              <w:rPr>
                <w:bCs/>
                <w:sz w:val="20"/>
                <w:szCs w:val="20"/>
              </w:rPr>
            </w:pPr>
          </w:p>
        </w:tc>
      </w:tr>
      <w:tr w:rsidR="000233DF" w:rsidRPr="00EE4C97" w:rsidTr="00C9426C">
        <w:tc>
          <w:tcPr>
            <w:tcW w:w="556" w:type="pct"/>
            <w:tcBorders>
              <w:bottom w:val="single" w:sz="4" w:space="0" w:color="auto"/>
            </w:tcBorders>
          </w:tcPr>
          <w:p w:rsidR="000233DF" w:rsidRPr="007C4BCD" w:rsidRDefault="000233DF" w:rsidP="00C9426C">
            <w:pPr>
              <w:spacing w:before="40"/>
              <w:rPr>
                <w:bCs/>
                <w:sz w:val="20"/>
                <w:szCs w:val="20"/>
              </w:rPr>
            </w:pPr>
            <w:r w:rsidRPr="007C4BCD">
              <w:rPr>
                <w:bCs/>
                <w:sz w:val="20"/>
                <w:szCs w:val="20"/>
              </w:rPr>
              <w:t xml:space="preserve">17.2.2.3. </w:t>
            </w:r>
          </w:p>
        </w:tc>
        <w:tc>
          <w:tcPr>
            <w:tcW w:w="1458" w:type="pct"/>
          </w:tcPr>
          <w:p w:rsidR="000233DF" w:rsidRPr="007C4BCD" w:rsidRDefault="000233DF" w:rsidP="00C9426C">
            <w:pPr>
              <w:spacing w:before="40"/>
              <w:rPr>
                <w:bCs/>
                <w:sz w:val="20"/>
                <w:szCs w:val="20"/>
              </w:rPr>
            </w:pPr>
            <w:r w:rsidRPr="007C4BCD">
              <w:rPr>
                <w:bCs/>
                <w:sz w:val="20"/>
                <w:szCs w:val="20"/>
              </w:rPr>
              <w:t>Смена логина</w:t>
            </w:r>
            <w:r w:rsidRPr="007C4BCD">
              <w:rPr>
                <w:rStyle w:val="ae"/>
                <w:bCs/>
                <w:sz w:val="20"/>
                <w:szCs w:val="20"/>
              </w:rPr>
              <w:footnoteReference w:id="7"/>
            </w:r>
            <w:r w:rsidRPr="007C4BCD">
              <w:rPr>
                <w:bCs/>
                <w:sz w:val="20"/>
                <w:szCs w:val="20"/>
              </w:rPr>
              <w:t xml:space="preserve"> и/или пароля для доступа к Торговой системе РСХБ-Дилинг 2.0</w:t>
            </w:r>
          </w:p>
        </w:tc>
        <w:tc>
          <w:tcPr>
            <w:tcW w:w="903" w:type="pct"/>
          </w:tcPr>
          <w:p w:rsidR="000233DF" w:rsidRPr="007C4BCD" w:rsidRDefault="000233DF" w:rsidP="00C9426C">
            <w:pPr>
              <w:spacing w:before="40"/>
              <w:jc w:val="center"/>
              <w:rPr>
                <w:bCs/>
                <w:sz w:val="20"/>
                <w:szCs w:val="20"/>
              </w:rPr>
            </w:pPr>
            <w:r w:rsidRPr="007C4BCD">
              <w:rPr>
                <w:bCs/>
                <w:sz w:val="20"/>
                <w:szCs w:val="20"/>
              </w:rPr>
              <w:t>Не взимается</w:t>
            </w:r>
          </w:p>
        </w:tc>
        <w:tc>
          <w:tcPr>
            <w:tcW w:w="2083" w:type="pct"/>
          </w:tcPr>
          <w:p w:rsidR="000233DF" w:rsidRPr="007C4BCD" w:rsidRDefault="000233DF" w:rsidP="00C9426C">
            <w:pPr>
              <w:spacing w:before="40"/>
              <w:jc w:val="both"/>
              <w:rPr>
                <w:bCs/>
                <w:sz w:val="20"/>
                <w:szCs w:val="20"/>
              </w:rPr>
            </w:pPr>
          </w:p>
        </w:tc>
      </w:tr>
      <w:tr w:rsidR="000233DF" w:rsidRPr="00EE4C97" w:rsidTr="00C9426C">
        <w:tc>
          <w:tcPr>
            <w:tcW w:w="556" w:type="pct"/>
            <w:tcBorders>
              <w:bottom w:val="single" w:sz="4" w:space="0" w:color="auto"/>
            </w:tcBorders>
          </w:tcPr>
          <w:p w:rsidR="000233DF" w:rsidRPr="007C4BCD" w:rsidRDefault="000233DF" w:rsidP="00C9426C">
            <w:pPr>
              <w:spacing w:before="40"/>
              <w:rPr>
                <w:bCs/>
                <w:sz w:val="20"/>
                <w:szCs w:val="20"/>
              </w:rPr>
            </w:pPr>
            <w:r w:rsidRPr="007C4BCD">
              <w:rPr>
                <w:bCs/>
                <w:sz w:val="20"/>
                <w:szCs w:val="20"/>
              </w:rPr>
              <w:lastRenderedPageBreak/>
              <w:t>17.2.2.4.</w:t>
            </w:r>
          </w:p>
        </w:tc>
        <w:tc>
          <w:tcPr>
            <w:tcW w:w="1458" w:type="pct"/>
          </w:tcPr>
          <w:p w:rsidR="000233DF" w:rsidRPr="007C4BCD" w:rsidRDefault="000233DF" w:rsidP="00C9426C">
            <w:pPr>
              <w:spacing w:before="40"/>
              <w:rPr>
                <w:bCs/>
                <w:sz w:val="20"/>
                <w:szCs w:val="20"/>
              </w:rPr>
            </w:pPr>
            <w:r w:rsidRPr="007C4BCD">
              <w:rPr>
                <w:bCs/>
                <w:sz w:val="20"/>
                <w:szCs w:val="20"/>
              </w:rPr>
              <w:t>Предоставление доступа в Торговую систему РСХБ-Дилинг 2.0 для новых уполномоченных лиц</w:t>
            </w:r>
          </w:p>
        </w:tc>
        <w:tc>
          <w:tcPr>
            <w:tcW w:w="903" w:type="pct"/>
          </w:tcPr>
          <w:p w:rsidR="000233DF" w:rsidRPr="007C4BCD" w:rsidRDefault="000233DF" w:rsidP="00C9426C">
            <w:pPr>
              <w:spacing w:before="40"/>
              <w:jc w:val="center"/>
              <w:rPr>
                <w:bCs/>
                <w:sz w:val="20"/>
                <w:szCs w:val="20"/>
              </w:rPr>
            </w:pPr>
            <w:r w:rsidRPr="007C4BCD">
              <w:rPr>
                <w:bCs/>
                <w:sz w:val="20"/>
                <w:szCs w:val="20"/>
              </w:rPr>
              <w:t>Не взимается</w:t>
            </w:r>
          </w:p>
        </w:tc>
        <w:tc>
          <w:tcPr>
            <w:tcW w:w="2083" w:type="pct"/>
          </w:tcPr>
          <w:p w:rsidR="000233DF" w:rsidRPr="007C4BCD" w:rsidRDefault="000233DF" w:rsidP="00C9426C">
            <w:pPr>
              <w:spacing w:before="40"/>
              <w:jc w:val="both"/>
              <w:rPr>
                <w:bCs/>
                <w:sz w:val="20"/>
                <w:szCs w:val="20"/>
              </w:rPr>
            </w:pPr>
          </w:p>
          <w:p w:rsidR="000233DF" w:rsidRPr="007C4BCD" w:rsidRDefault="000233DF" w:rsidP="00C9426C">
            <w:pPr>
              <w:rPr>
                <w:sz w:val="20"/>
                <w:szCs w:val="20"/>
              </w:rPr>
            </w:pPr>
          </w:p>
          <w:p w:rsidR="000233DF" w:rsidRPr="007C4BCD" w:rsidRDefault="000233DF" w:rsidP="00C9426C">
            <w:pPr>
              <w:jc w:val="center"/>
              <w:rPr>
                <w:sz w:val="20"/>
                <w:szCs w:val="20"/>
              </w:rPr>
            </w:pPr>
          </w:p>
        </w:tc>
      </w:tr>
      <w:tr w:rsidR="000233DF" w:rsidRPr="00EE4C97" w:rsidTr="00C9426C">
        <w:tc>
          <w:tcPr>
            <w:tcW w:w="556" w:type="pct"/>
            <w:tcBorders>
              <w:bottom w:val="single" w:sz="4" w:space="0" w:color="auto"/>
            </w:tcBorders>
          </w:tcPr>
          <w:p w:rsidR="000233DF" w:rsidRPr="007C4BCD" w:rsidRDefault="000233DF" w:rsidP="00C9426C">
            <w:pPr>
              <w:spacing w:before="40"/>
              <w:rPr>
                <w:bCs/>
                <w:sz w:val="20"/>
                <w:szCs w:val="20"/>
              </w:rPr>
            </w:pPr>
            <w:r w:rsidRPr="007C4BCD">
              <w:rPr>
                <w:bCs/>
                <w:sz w:val="20"/>
                <w:szCs w:val="20"/>
              </w:rPr>
              <w:t xml:space="preserve">17.2.2.5. </w:t>
            </w:r>
          </w:p>
        </w:tc>
        <w:tc>
          <w:tcPr>
            <w:tcW w:w="1458" w:type="pct"/>
          </w:tcPr>
          <w:p w:rsidR="000233DF" w:rsidRPr="007C4BCD" w:rsidRDefault="000233DF" w:rsidP="00C9426C">
            <w:pPr>
              <w:spacing w:before="40"/>
              <w:rPr>
                <w:bCs/>
                <w:sz w:val="20"/>
                <w:szCs w:val="20"/>
              </w:rPr>
            </w:pPr>
            <w:r w:rsidRPr="007C4BCD">
              <w:rPr>
                <w:bCs/>
                <w:sz w:val="20"/>
                <w:szCs w:val="20"/>
              </w:rPr>
              <w:t>Блокировка доступа/ возобновление доступа к Торговой системе РСХБ-Дилинг 2.0</w:t>
            </w:r>
          </w:p>
        </w:tc>
        <w:tc>
          <w:tcPr>
            <w:tcW w:w="903" w:type="pct"/>
          </w:tcPr>
          <w:p w:rsidR="000233DF" w:rsidRPr="007C4BCD" w:rsidRDefault="000233DF" w:rsidP="00C9426C">
            <w:pPr>
              <w:spacing w:before="40"/>
              <w:jc w:val="center"/>
              <w:rPr>
                <w:bCs/>
                <w:sz w:val="20"/>
                <w:szCs w:val="20"/>
              </w:rPr>
            </w:pPr>
            <w:r w:rsidRPr="007C4BCD">
              <w:rPr>
                <w:bCs/>
                <w:sz w:val="20"/>
                <w:szCs w:val="20"/>
              </w:rPr>
              <w:t>Не взимается</w:t>
            </w:r>
          </w:p>
        </w:tc>
        <w:tc>
          <w:tcPr>
            <w:tcW w:w="2083" w:type="pct"/>
          </w:tcPr>
          <w:p w:rsidR="000233DF" w:rsidRPr="007C4BCD" w:rsidRDefault="000233DF" w:rsidP="00C9426C">
            <w:pPr>
              <w:spacing w:before="40"/>
              <w:jc w:val="both"/>
              <w:rPr>
                <w:bCs/>
                <w:sz w:val="20"/>
                <w:szCs w:val="20"/>
              </w:rPr>
            </w:pPr>
          </w:p>
        </w:tc>
      </w:tr>
    </w:tbl>
    <w:p w:rsidR="000233DF" w:rsidRDefault="000233DF" w:rsidP="000233DF">
      <w:pPr>
        <w:jc w:val="both"/>
        <w:rPr>
          <w:bCs/>
          <w:iCs/>
        </w:rPr>
      </w:pPr>
    </w:p>
    <w:p w:rsidR="000233DF" w:rsidRPr="00FC435B" w:rsidRDefault="000233DF" w:rsidP="000233DF">
      <w:pPr>
        <w:rPr>
          <w:bCs/>
          <w:iCs/>
          <w:sz w:val="20"/>
          <w:szCs w:val="20"/>
          <w:u w:val="single"/>
        </w:rPr>
      </w:pPr>
      <w:r w:rsidRPr="00FC435B">
        <w:rPr>
          <w:bCs/>
          <w:iCs/>
          <w:sz w:val="20"/>
          <w:szCs w:val="20"/>
          <w:u w:val="single"/>
        </w:rPr>
        <w:t>Примечание:</w:t>
      </w:r>
    </w:p>
    <w:p w:rsidR="000233DF" w:rsidRPr="0034185F" w:rsidRDefault="00A250EE" w:rsidP="00A250EE">
      <w:pPr>
        <w:rPr>
          <w:sz w:val="20"/>
          <w:szCs w:val="20"/>
        </w:rPr>
      </w:pPr>
      <w:r w:rsidRPr="0034185F">
        <w:rPr>
          <w:sz w:val="20"/>
          <w:szCs w:val="20"/>
        </w:rPr>
        <w:t>1.</w:t>
      </w:r>
      <w:r w:rsidR="000233DF" w:rsidRPr="0034185F">
        <w:rPr>
          <w:sz w:val="20"/>
          <w:szCs w:val="20"/>
        </w:rPr>
        <w:t>Плата за услуги Банка взимается в момент оказания услуги, если конкретным пунктом тарифов не предусмотрено иное.</w:t>
      </w:r>
    </w:p>
    <w:p w:rsidR="000233DF" w:rsidRPr="0034185F" w:rsidRDefault="00A250EE" w:rsidP="00A250EE">
      <w:pPr>
        <w:rPr>
          <w:b/>
          <w:sz w:val="20"/>
          <w:szCs w:val="20"/>
        </w:rPr>
      </w:pPr>
      <w:bookmarkStart w:id="21" w:name="_Toc90472136"/>
      <w:r w:rsidRPr="0034185F">
        <w:rPr>
          <w:sz w:val="20"/>
          <w:szCs w:val="20"/>
        </w:rPr>
        <w:t>2.</w:t>
      </w:r>
      <w:r w:rsidR="000233DF" w:rsidRPr="0034185F">
        <w:rPr>
          <w:sz w:val="20"/>
          <w:szCs w:val="20"/>
        </w:rPr>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bookmarkEnd w:id="21"/>
    </w:p>
    <w:p w:rsidR="000233DF" w:rsidRPr="0034185F" w:rsidRDefault="000233DF" w:rsidP="003E05E3">
      <w:pPr>
        <w:tabs>
          <w:tab w:val="left" w:pos="3460"/>
        </w:tabs>
        <w:jc w:val="center"/>
        <w:rPr>
          <w:rStyle w:val="a7"/>
          <w:sz w:val="20"/>
          <w:szCs w:val="20"/>
          <w:u w:val="none"/>
        </w:rPr>
      </w:pPr>
    </w:p>
    <w:sectPr w:rsidR="000233DF" w:rsidRPr="0034185F" w:rsidSect="003970AB">
      <w:headerReference w:type="default" r:id="rId9"/>
      <w:footnotePr>
        <w:numRestart w:val="eachPage"/>
      </w:footnotePr>
      <w:type w:val="continuous"/>
      <w:pgSz w:w="11906" w:h="16838"/>
      <w:pgMar w:top="567" w:right="720" w:bottom="1135" w:left="993"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C38" w:rsidRDefault="00921C38" w:rsidP="00DF04F0">
      <w:r>
        <w:separator/>
      </w:r>
    </w:p>
  </w:endnote>
  <w:endnote w:type="continuationSeparator" w:id="0">
    <w:p w:rsidR="00921C38" w:rsidRDefault="00921C38" w:rsidP="00DF0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C38" w:rsidRDefault="00921C38" w:rsidP="00DF04F0">
      <w:r>
        <w:separator/>
      </w:r>
    </w:p>
  </w:footnote>
  <w:footnote w:type="continuationSeparator" w:id="0">
    <w:p w:rsidR="00921C38" w:rsidRDefault="00921C38" w:rsidP="00DF04F0">
      <w:r>
        <w:continuationSeparator/>
      </w:r>
    </w:p>
  </w:footnote>
  <w:footnote w:id="1">
    <w:p w:rsidR="00921C38" w:rsidRPr="00650161" w:rsidRDefault="00921C38" w:rsidP="00332CB3">
      <w:pPr>
        <w:pStyle w:val="ad"/>
        <w:jc w:val="both"/>
        <w:rPr>
          <w:sz w:val="20"/>
        </w:rPr>
      </w:pPr>
      <w:r w:rsidRPr="00803023">
        <w:rPr>
          <w:rStyle w:val="ae"/>
          <w:rFonts w:eastAsiaTheme="minorHAnsi"/>
          <w:i/>
        </w:rPr>
        <w:footnoteRef/>
      </w:r>
      <w:r w:rsidRPr="00803023">
        <w:rPr>
          <w:i/>
        </w:rPr>
        <w:t xml:space="preserve"> </w:t>
      </w:r>
      <w:r w:rsidRPr="00650161">
        <w:rPr>
          <w:sz w:val="20"/>
        </w:rPr>
        <w:t>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2">
    <w:p w:rsidR="00921C38" w:rsidRPr="00803023" w:rsidRDefault="00921C38" w:rsidP="00332CB3">
      <w:pPr>
        <w:pStyle w:val="ad"/>
        <w:jc w:val="both"/>
        <w:rPr>
          <w:i/>
        </w:rPr>
      </w:pPr>
      <w:r w:rsidRPr="00650161">
        <w:rPr>
          <w:rStyle w:val="ae"/>
          <w:rFonts w:eastAsiaTheme="minorHAnsi"/>
          <w:sz w:val="22"/>
        </w:rPr>
        <w:footnoteRef/>
      </w:r>
      <w:r w:rsidRPr="00650161">
        <w:rPr>
          <w:sz w:val="20"/>
        </w:rPr>
        <w:t xml:space="preserve"> В соответствии с пунктом 11 приказа АО «Россельхозбанк» от 01.08.2013 № 386-ОД.</w:t>
      </w:r>
    </w:p>
  </w:footnote>
  <w:footnote w:id="3">
    <w:p w:rsidR="00921C38" w:rsidRPr="0088660D" w:rsidRDefault="00921C38" w:rsidP="00FD1AD5">
      <w:pPr>
        <w:tabs>
          <w:tab w:val="left" w:pos="4464"/>
          <w:tab w:val="left" w:pos="5760"/>
        </w:tabs>
        <w:spacing w:before="40" w:after="40"/>
        <w:ind w:left="-2" w:right="-18"/>
        <w:jc w:val="both"/>
        <w:rPr>
          <w:sz w:val="18"/>
          <w:szCs w:val="18"/>
        </w:rPr>
      </w:pPr>
      <w:r>
        <w:rPr>
          <w:rStyle w:val="ae"/>
        </w:rPr>
        <w:footnoteRef/>
      </w:r>
      <w:r>
        <w:t xml:space="preserve"> </w:t>
      </w:r>
      <w:r w:rsidRPr="000B52D4">
        <w:rPr>
          <w:sz w:val="18"/>
          <w:szCs w:val="18"/>
        </w:rPr>
        <w:t>Средневзвешенн</w:t>
      </w:r>
      <w:r>
        <w:rPr>
          <w:sz w:val="18"/>
          <w:szCs w:val="18"/>
        </w:rPr>
        <w:t>ая</w:t>
      </w:r>
      <w:r w:rsidRPr="000B52D4">
        <w:rPr>
          <w:sz w:val="18"/>
          <w:szCs w:val="18"/>
        </w:rPr>
        <w:t xml:space="preserve"> стоимост</w:t>
      </w:r>
      <w:r>
        <w:rPr>
          <w:sz w:val="18"/>
          <w:szCs w:val="18"/>
        </w:rPr>
        <w:t>ь</w:t>
      </w:r>
      <w:r w:rsidRPr="000B52D4">
        <w:rPr>
          <w:sz w:val="18"/>
          <w:szCs w:val="18"/>
        </w:rPr>
        <w:t xml:space="preserve"> рассчитывае</w:t>
      </w:r>
      <w:r>
        <w:rPr>
          <w:sz w:val="18"/>
          <w:szCs w:val="18"/>
        </w:rPr>
        <w:t>тся</w:t>
      </w:r>
      <w:r w:rsidRPr="000B52D4">
        <w:rPr>
          <w:sz w:val="18"/>
          <w:szCs w:val="18"/>
        </w:rPr>
        <w:t xml:space="preserve"> как сумма остатков ценных бумаг</w:t>
      </w:r>
      <w:r>
        <w:rPr>
          <w:sz w:val="18"/>
          <w:szCs w:val="18"/>
        </w:rPr>
        <w:t xml:space="preserve"> </w:t>
      </w:r>
      <w:r w:rsidRPr="007356C0">
        <w:rPr>
          <w:sz w:val="18"/>
          <w:szCs w:val="18"/>
        </w:rPr>
        <w:t>по календарным дням месяца</w:t>
      </w:r>
      <w:r>
        <w:rPr>
          <w:sz w:val="18"/>
          <w:szCs w:val="18"/>
        </w:rPr>
        <w:t xml:space="preserve"> деленная на количество дней в соответствующем месяце</w:t>
      </w:r>
      <w:r w:rsidRPr="007356C0">
        <w:rPr>
          <w:sz w:val="18"/>
          <w:szCs w:val="18"/>
        </w:rPr>
        <w:t>.</w:t>
      </w:r>
      <w:r w:rsidRPr="00374E69">
        <w:rPr>
          <w:sz w:val="18"/>
          <w:szCs w:val="18"/>
        </w:rPr>
        <w:t xml:space="preserve"> Стоимость остатка</w:t>
      </w:r>
      <w:r w:rsidRPr="007356C0">
        <w:rPr>
          <w:bCs/>
          <w:sz w:val="18"/>
          <w:szCs w:val="18"/>
        </w:rPr>
        <w:t xml:space="preserve"> </w:t>
      </w:r>
      <w:r w:rsidRPr="007356C0">
        <w:rPr>
          <w:bCs/>
          <w:sz w:val="18"/>
        </w:rPr>
        <w:t xml:space="preserve">по каждому выпуску ценных бумаг за календарный день определяется как произведение остатка в штуках на конец дня на рыночную </w:t>
      </w:r>
      <w:r>
        <w:rPr>
          <w:bCs/>
          <w:sz w:val="18"/>
        </w:rPr>
        <w:t>стоимость (для акций и депозитарных расписок) или номинальную стоимость (для облигаций и ценных бумаг, не имеющих рыночной стоимости)</w:t>
      </w:r>
      <w:r w:rsidRPr="007356C0">
        <w:rPr>
          <w:bCs/>
          <w:sz w:val="18"/>
        </w:rPr>
        <w:t xml:space="preserve"> ценных бумаг этого выпуска. </w:t>
      </w:r>
      <w:r w:rsidRPr="000B52D4">
        <w:rPr>
          <w:bCs/>
          <w:sz w:val="18"/>
          <w:szCs w:val="18"/>
        </w:rPr>
        <w:t>Для выходных и праздничных дней значени</w:t>
      </w:r>
      <w:r>
        <w:rPr>
          <w:bCs/>
          <w:sz w:val="18"/>
          <w:szCs w:val="18"/>
        </w:rPr>
        <w:t>е</w:t>
      </w:r>
      <w:r w:rsidRPr="000B52D4">
        <w:rPr>
          <w:bCs/>
          <w:sz w:val="18"/>
          <w:szCs w:val="18"/>
        </w:rPr>
        <w:t xml:space="preserve"> остатка</w:t>
      </w:r>
      <w:r>
        <w:rPr>
          <w:bCs/>
          <w:sz w:val="18"/>
          <w:szCs w:val="18"/>
        </w:rPr>
        <w:t xml:space="preserve"> ценных бумаг</w:t>
      </w:r>
      <w:r w:rsidRPr="000B52D4">
        <w:rPr>
          <w:bCs/>
          <w:sz w:val="18"/>
          <w:szCs w:val="18"/>
        </w:rPr>
        <w:t xml:space="preserve"> принима</w:t>
      </w:r>
      <w:r>
        <w:rPr>
          <w:bCs/>
          <w:sz w:val="18"/>
          <w:szCs w:val="18"/>
        </w:rPr>
        <w:t>е</w:t>
      </w:r>
      <w:r w:rsidRPr="000B52D4">
        <w:rPr>
          <w:bCs/>
          <w:sz w:val="18"/>
          <w:szCs w:val="18"/>
        </w:rPr>
        <w:t>тся равным</w:t>
      </w:r>
      <w:r>
        <w:rPr>
          <w:bCs/>
          <w:sz w:val="18"/>
          <w:szCs w:val="18"/>
        </w:rPr>
        <w:t xml:space="preserve"> </w:t>
      </w:r>
      <w:r w:rsidRPr="000B52D4">
        <w:rPr>
          <w:bCs/>
          <w:sz w:val="18"/>
          <w:szCs w:val="18"/>
        </w:rPr>
        <w:t>значени</w:t>
      </w:r>
      <w:r>
        <w:rPr>
          <w:bCs/>
          <w:sz w:val="18"/>
          <w:szCs w:val="18"/>
        </w:rPr>
        <w:t>ю</w:t>
      </w:r>
      <w:r w:rsidRPr="000B52D4">
        <w:rPr>
          <w:bCs/>
          <w:sz w:val="18"/>
          <w:szCs w:val="18"/>
        </w:rPr>
        <w:t xml:space="preserve"> за предшествующий рабочий день.</w:t>
      </w:r>
    </w:p>
  </w:footnote>
  <w:footnote w:id="4">
    <w:p w:rsidR="00921C38" w:rsidRDefault="00921C38" w:rsidP="00C82F87">
      <w:pPr>
        <w:pStyle w:val="ad"/>
        <w:jc w:val="both"/>
        <w:rPr>
          <w:i/>
          <w:sz w:val="20"/>
          <w:szCs w:val="20"/>
        </w:rPr>
      </w:pPr>
      <w:r>
        <w:rPr>
          <w:rStyle w:val="ae"/>
          <w:rFonts w:eastAsiaTheme="majorEastAsia"/>
        </w:rPr>
        <w:footnoteRef/>
      </w:r>
      <w:r>
        <w:t xml:space="preserve"> </w:t>
      </w:r>
      <w:r w:rsidRPr="00C82F87">
        <w:rPr>
          <w:i/>
          <w:sz w:val="20"/>
          <w:szCs w:val="20"/>
        </w:rPr>
        <w:t xml:space="preserve">Комиссионное вознаграждение по операциям приема/выдачи слитков драгоценных металлов НДС не облагается. </w:t>
      </w:r>
    </w:p>
    <w:p w:rsidR="00921C38" w:rsidRPr="00C82F87" w:rsidRDefault="00921C38" w:rsidP="00C82F87">
      <w:pPr>
        <w:pStyle w:val="ad"/>
        <w:jc w:val="both"/>
        <w:rPr>
          <w:i/>
          <w:sz w:val="20"/>
          <w:szCs w:val="20"/>
        </w:rPr>
      </w:pPr>
      <w:r>
        <w:rPr>
          <w:i/>
          <w:sz w:val="20"/>
          <w:szCs w:val="20"/>
        </w:rPr>
        <w:t>**</w:t>
      </w:r>
      <w:r w:rsidRPr="00C82F87">
        <w:rPr>
          <w:i/>
          <w:sz w:val="20"/>
          <w:szCs w:val="20"/>
        </w:rPr>
        <w:t xml:space="preserve">Здесь и далее стандартные слитки, изготовленные аффинажной организацией, соответствующей стандартам «Good Delivery», должна быть включена в специальный список («Good Delivery List», GDL) Лондонской Ассоциации Участников Рынка драгоценных металлов («London Bullion Market Association», LBMA), </w:t>
      </w:r>
      <w:hyperlink r:id="rId1" w:history="1">
        <w:r w:rsidRPr="00ED4A64">
          <w:rPr>
            <w:rStyle w:val="a7"/>
            <w:rFonts w:cstheme="minorBidi"/>
            <w:i/>
            <w:sz w:val="20"/>
            <w:szCs w:val="20"/>
          </w:rPr>
          <w:t>www.lbma.org.uk</w:t>
        </w:r>
      </w:hyperlink>
      <w:r w:rsidRPr="00C82F87">
        <w:rPr>
          <w:rFonts w:ascii="Times New Roman" w:eastAsia="Times New Roman" w:hAnsi="Times New Roman"/>
          <w:i/>
          <w:sz w:val="20"/>
          <w:szCs w:val="20"/>
          <w:lang w:eastAsia="ru-RU"/>
        </w:rPr>
        <w:t>.</w:t>
      </w:r>
    </w:p>
  </w:footnote>
  <w:footnote w:id="5">
    <w:p w:rsidR="00921C38" w:rsidRPr="00C82F87" w:rsidRDefault="00921C38" w:rsidP="00C82F87">
      <w:pPr>
        <w:pStyle w:val="ad"/>
        <w:jc w:val="both"/>
        <w:rPr>
          <w:i/>
        </w:rPr>
      </w:pPr>
      <w:r w:rsidRPr="00C82F87">
        <w:rPr>
          <w:rStyle w:val="ae"/>
          <w:rFonts w:eastAsiaTheme="majorEastAsia"/>
          <w:i/>
        </w:rPr>
        <w:footnoteRef/>
      </w:r>
      <w:r w:rsidRPr="00C82F87">
        <w:rPr>
          <w:i/>
        </w:rPr>
        <w:t xml:space="preserve"> </w:t>
      </w:r>
      <w:r w:rsidRPr="00C82F87">
        <w:rPr>
          <w:i/>
          <w:color w:val="000000"/>
        </w:rPr>
        <w:t xml:space="preserve">Стоимость драгоценного металла здесь и далее определяется как произведение массы драгоценного металла, зачисляемого на </w:t>
      </w:r>
      <w:r w:rsidRPr="00C82F87">
        <w:rPr>
          <w:bCs/>
          <w:i/>
          <w:color w:val="000000"/>
        </w:rPr>
        <w:t>банковский счет в драгоценных металлах</w:t>
      </w:r>
      <w:r w:rsidRPr="00C82F87">
        <w:rPr>
          <w:i/>
          <w:color w:val="000000"/>
        </w:rPr>
        <w:t xml:space="preserve"> (выдаваемого с </w:t>
      </w:r>
      <w:r w:rsidRPr="00C82F87">
        <w:rPr>
          <w:bCs/>
          <w:i/>
          <w:color w:val="000000"/>
        </w:rPr>
        <w:t>банковского счета в драгоценных металлах</w:t>
      </w:r>
      <w:r w:rsidRPr="00C82F87">
        <w:rPr>
          <w:i/>
          <w:color w:val="000000"/>
        </w:rPr>
        <w:t>), и учетной цены драгоценного металла, установленной Банком России на день совершения операции.</w:t>
      </w:r>
    </w:p>
  </w:footnote>
  <w:footnote w:id="6">
    <w:p w:rsidR="00921C38" w:rsidRPr="00A77997" w:rsidRDefault="00921C38" w:rsidP="000233DF">
      <w:pPr>
        <w:jc w:val="both"/>
        <w:rPr>
          <w:bCs/>
          <w:sz w:val="18"/>
          <w:szCs w:val="18"/>
        </w:rPr>
      </w:pPr>
      <w:r w:rsidRPr="00186FA1">
        <w:rPr>
          <w:rStyle w:val="ae"/>
          <w:sz w:val="18"/>
          <w:szCs w:val="18"/>
        </w:rPr>
        <w:footnoteRef/>
      </w:r>
      <w:r w:rsidRPr="00186FA1">
        <w:rPr>
          <w:sz w:val="18"/>
          <w:szCs w:val="18"/>
        </w:rPr>
        <w:t xml:space="preserve"> </w:t>
      </w:r>
      <w:r w:rsidRPr="00186FA1">
        <w:rPr>
          <w:bCs/>
          <w:sz w:val="18"/>
          <w:szCs w:val="18"/>
        </w:rPr>
        <w:t xml:space="preserve">Логин </w:t>
      </w:r>
      <w:r w:rsidRPr="00E2158C">
        <w:rPr>
          <w:bCs/>
          <w:sz w:val="18"/>
          <w:szCs w:val="18"/>
        </w:rPr>
        <w:t>для доступа к Торговой системе РСХБ-Дилинг АО «Россельхозбанк»</w:t>
      </w:r>
      <w:r w:rsidRPr="00186FA1">
        <w:rPr>
          <w:bCs/>
          <w:sz w:val="18"/>
          <w:szCs w:val="18"/>
        </w:rPr>
        <w:t>– уникальное имя Клиента в Торговой системе</w:t>
      </w:r>
      <w:r w:rsidRPr="00E2158C">
        <w:rPr>
          <w:bCs/>
          <w:sz w:val="18"/>
          <w:szCs w:val="18"/>
        </w:rPr>
        <w:t xml:space="preserve"> РСХБ-Дилинг АО «Россельхозбанк»</w:t>
      </w:r>
      <w:r w:rsidRPr="00186FA1">
        <w:rPr>
          <w:bCs/>
          <w:sz w:val="18"/>
          <w:szCs w:val="18"/>
        </w:rPr>
        <w:t>, обеспечивающее в сочетании с паролем однозначную аутентификацию Клиента в Торговой системе</w:t>
      </w:r>
      <w:r w:rsidRPr="00E2158C">
        <w:rPr>
          <w:bCs/>
          <w:sz w:val="18"/>
          <w:szCs w:val="18"/>
        </w:rPr>
        <w:t xml:space="preserve"> РСХБ-Дилинг АО «Россельхозбанк»</w:t>
      </w:r>
      <w:r>
        <w:rPr>
          <w:bCs/>
          <w:sz w:val="18"/>
          <w:szCs w:val="18"/>
        </w:rPr>
        <w:t>.</w:t>
      </w:r>
    </w:p>
  </w:footnote>
  <w:footnote w:id="7">
    <w:p w:rsidR="00921C38" w:rsidRPr="002D690C" w:rsidRDefault="00921C38" w:rsidP="000233DF">
      <w:pPr>
        <w:jc w:val="both"/>
        <w:rPr>
          <w:sz w:val="18"/>
          <w:szCs w:val="18"/>
        </w:rPr>
      </w:pPr>
      <w:r w:rsidRPr="00186FA1">
        <w:rPr>
          <w:rStyle w:val="ae"/>
          <w:sz w:val="18"/>
          <w:szCs w:val="18"/>
        </w:rPr>
        <w:footnoteRef/>
      </w:r>
      <w:r w:rsidRPr="00186FA1">
        <w:rPr>
          <w:sz w:val="18"/>
          <w:szCs w:val="18"/>
        </w:rPr>
        <w:t xml:space="preserve"> </w:t>
      </w:r>
      <w:r w:rsidRPr="00186FA1">
        <w:rPr>
          <w:bCs/>
          <w:sz w:val="18"/>
          <w:szCs w:val="18"/>
        </w:rPr>
        <w:t xml:space="preserve">Логин </w:t>
      </w:r>
      <w:r>
        <w:rPr>
          <w:bCs/>
          <w:sz w:val="18"/>
          <w:szCs w:val="18"/>
        </w:rPr>
        <w:t>для доступа к Торговой системе РСХБ –Дилинг 2.0</w:t>
      </w:r>
      <w:r w:rsidRPr="00186FA1">
        <w:rPr>
          <w:bCs/>
          <w:sz w:val="18"/>
          <w:szCs w:val="18"/>
        </w:rPr>
        <w:t>– уникальное имя Клиента в Торговой системе</w:t>
      </w:r>
      <w:r>
        <w:rPr>
          <w:bCs/>
          <w:sz w:val="18"/>
          <w:szCs w:val="18"/>
        </w:rPr>
        <w:t xml:space="preserve"> РСХБ-Дилинг 2.0</w:t>
      </w:r>
      <w:r w:rsidRPr="00186FA1">
        <w:rPr>
          <w:bCs/>
          <w:sz w:val="18"/>
          <w:szCs w:val="18"/>
        </w:rPr>
        <w:t>, обеспечивающее в сочетании с паролем однозначную аутентификацию Клиента в Торговой системе</w:t>
      </w:r>
      <w:r>
        <w:rPr>
          <w:bCs/>
          <w:sz w:val="18"/>
          <w:szCs w:val="18"/>
        </w:rPr>
        <w:t xml:space="preserve"> РСХБ Дилинг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06299"/>
      <w:docPartObj>
        <w:docPartGallery w:val="Page Numbers (Top of Page)"/>
        <w:docPartUnique/>
      </w:docPartObj>
    </w:sdtPr>
    <w:sdtEndPr/>
    <w:sdtContent>
      <w:p w:rsidR="00921C38" w:rsidRDefault="00921C38">
        <w:pPr>
          <w:pStyle w:val="a8"/>
          <w:jc w:val="center"/>
        </w:pPr>
        <w:r>
          <w:fldChar w:fldCharType="begin"/>
        </w:r>
        <w:r>
          <w:instrText xml:space="preserve"> PAGE   \* MERGEFORMAT </w:instrText>
        </w:r>
        <w:r>
          <w:fldChar w:fldCharType="separate"/>
        </w:r>
        <w:r w:rsidR="00F335EF">
          <w:rPr>
            <w:noProof/>
          </w:rPr>
          <w:t>21</w:t>
        </w:r>
        <w:r>
          <w:rPr>
            <w:noProof/>
          </w:rPr>
          <w:fldChar w:fldCharType="end"/>
        </w:r>
      </w:p>
    </w:sdtContent>
  </w:sdt>
  <w:p w:rsidR="00921C38" w:rsidRDefault="00921C3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45160D2"/>
    <w:multiLevelType w:val="hybridMultilevel"/>
    <w:tmpl w:val="8304A26C"/>
    <w:lvl w:ilvl="0" w:tplc="0E52D358">
      <w:start w:val="100"/>
      <w:numFmt w:val="decimal"/>
      <w:lvlText w:val="%1"/>
      <w:lvlJc w:val="left"/>
      <w:pPr>
        <w:ind w:left="388" w:hanging="36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2"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7AC115C"/>
    <w:multiLevelType w:val="hybridMultilevel"/>
    <w:tmpl w:val="693CC36E"/>
    <w:lvl w:ilvl="0" w:tplc="74F8F1E4">
      <w:start w:val="1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5"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6" w15:restartNumberingAfterBreak="0">
    <w:nsid w:val="798B2A49"/>
    <w:multiLevelType w:val="hybridMultilevel"/>
    <w:tmpl w:val="2A709006"/>
    <w:lvl w:ilvl="0" w:tplc="9FB21210">
      <w:start w:val="1"/>
      <w:numFmt w:val="decimal"/>
      <w:lvlText w:val="%1."/>
      <w:lvlJc w:val="left"/>
      <w:pPr>
        <w:ind w:left="360" w:hanging="360"/>
      </w:pPr>
      <w:rPr>
        <w:rFonts w:hint="default"/>
        <w:b w:val="0"/>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7E636F5C"/>
    <w:multiLevelType w:val="hybridMultilevel"/>
    <w:tmpl w:val="ED709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1"/>
  </w:num>
  <w:num w:numId="5">
    <w:abstractNumId w:val="4"/>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CCE"/>
    <w:rsid w:val="00001770"/>
    <w:rsid w:val="0000446E"/>
    <w:rsid w:val="000046C2"/>
    <w:rsid w:val="00011F1E"/>
    <w:rsid w:val="0002160D"/>
    <w:rsid w:val="00022F7B"/>
    <w:rsid w:val="000233DF"/>
    <w:rsid w:val="00026792"/>
    <w:rsid w:val="00034546"/>
    <w:rsid w:val="00040246"/>
    <w:rsid w:val="000451B4"/>
    <w:rsid w:val="00046D42"/>
    <w:rsid w:val="00054067"/>
    <w:rsid w:val="00055777"/>
    <w:rsid w:val="00057529"/>
    <w:rsid w:val="00057A4E"/>
    <w:rsid w:val="00070896"/>
    <w:rsid w:val="00072A2C"/>
    <w:rsid w:val="00073C41"/>
    <w:rsid w:val="0007691C"/>
    <w:rsid w:val="00081452"/>
    <w:rsid w:val="000836DC"/>
    <w:rsid w:val="000843B7"/>
    <w:rsid w:val="000846CA"/>
    <w:rsid w:val="00087B02"/>
    <w:rsid w:val="0009129C"/>
    <w:rsid w:val="00091578"/>
    <w:rsid w:val="00091AFC"/>
    <w:rsid w:val="00092E1B"/>
    <w:rsid w:val="000A29A0"/>
    <w:rsid w:val="000A29D0"/>
    <w:rsid w:val="000A3922"/>
    <w:rsid w:val="000A3941"/>
    <w:rsid w:val="000A63D9"/>
    <w:rsid w:val="000B2EA3"/>
    <w:rsid w:val="000B479F"/>
    <w:rsid w:val="000C03BC"/>
    <w:rsid w:val="000C0CDC"/>
    <w:rsid w:val="000C3E7B"/>
    <w:rsid w:val="000C51F6"/>
    <w:rsid w:val="000D33B2"/>
    <w:rsid w:val="000D6A2B"/>
    <w:rsid w:val="000D6BA4"/>
    <w:rsid w:val="000D72D5"/>
    <w:rsid w:val="000E5B44"/>
    <w:rsid w:val="0010014C"/>
    <w:rsid w:val="00103222"/>
    <w:rsid w:val="00107028"/>
    <w:rsid w:val="001114D3"/>
    <w:rsid w:val="00113F4A"/>
    <w:rsid w:val="001203F4"/>
    <w:rsid w:val="00123749"/>
    <w:rsid w:val="00126F9F"/>
    <w:rsid w:val="001346A9"/>
    <w:rsid w:val="00134BB9"/>
    <w:rsid w:val="001354C1"/>
    <w:rsid w:val="00143F5A"/>
    <w:rsid w:val="00151248"/>
    <w:rsid w:val="001539FD"/>
    <w:rsid w:val="00154AFA"/>
    <w:rsid w:val="00156EF5"/>
    <w:rsid w:val="00163CC2"/>
    <w:rsid w:val="00172CDD"/>
    <w:rsid w:val="00175352"/>
    <w:rsid w:val="00180F3F"/>
    <w:rsid w:val="001816E1"/>
    <w:rsid w:val="00182265"/>
    <w:rsid w:val="00183E16"/>
    <w:rsid w:val="00190B3A"/>
    <w:rsid w:val="001969D1"/>
    <w:rsid w:val="001A5294"/>
    <w:rsid w:val="001B0E75"/>
    <w:rsid w:val="001B248A"/>
    <w:rsid w:val="001B4119"/>
    <w:rsid w:val="001C1246"/>
    <w:rsid w:val="001C2675"/>
    <w:rsid w:val="001C5FAC"/>
    <w:rsid w:val="001C6ECC"/>
    <w:rsid w:val="001D0F27"/>
    <w:rsid w:val="001D128E"/>
    <w:rsid w:val="001D1C25"/>
    <w:rsid w:val="001D4681"/>
    <w:rsid w:val="001E4C0E"/>
    <w:rsid w:val="001E785C"/>
    <w:rsid w:val="001E7DBE"/>
    <w:rsid w:val="001F079D"/>
    <w:rsid w:val="001F28F2"/>
    <w:rsid w:val="001F6146"/>
    <w:rsid w:val="0020045A"/>
    <w:rsid w:val="00204CE0"/>
    <w:rsid w:val="00210C9C"/>
    <w:rsid w:val="00212911"/>
    <w:rsid w:val="0021433D"/>
    <w:rsid w:val="00225A20"/>
    <w:rsid w:val="00232978"/>
    <w:rsid w:val="00233759"/>
    <w:rsid w:val="00236268"/>
    <w:rsid w:val="0024013D"/>
    <w:rsid w:val="002420AC"/>
    <w:rsid w:val="00246DB9"/>
    <w:rsid w:val="00250761"/>
    <w:rsid w:val="0025533E"/>
    <w:rsid w:val="002653B2"/>
    <w:rsid w:val="00270250"/>
    <w:rsid w:val="00271A08"/>
    <w:rsid w:val="002721E3"/>
    <w:rsid w:val="00292ECB"/>
    <w:rsid w:val="002A58B0"/>
    <w:rsid w:val="002B49FF"/>
    <w:rsid w:val="002C2B8A"/>
    <w:rsid w:val="002C69A3"/>
    <w:rsid w:val="002D0049"/>
    <w:rsid w:val="002D09B4"/>
    <w:rsid w:val="002D28C2"/>
    <w:rsid w:val="002E3F0D"/>
    <w:rsid w:val="002F160F"/>
    <w:rsid w:val="002F38F1"/>
    <w:rsid w:val="002F4FE6"/>
    <w:rsid w:val="002F6627"/>
    <w:rsid w:val="002F6F40"/>
    <w:rsid w:val="003036AA"/>
    <w:rsid w:val="0033132E"/>
    <w:rsid w:val="00332CB3"/>
    <w:rsid w:val="00333A7D"/>
    <w:rsid w:val="00336C35"/>
    <w:rsid w:val="0034185F"/>
    <w:rsid w:val="00347675"/>
    <w:rsid w:val="00350EC7"/>
    <w:rsid w:val="0035792A"/>
    <w:rsid w:val="00357966"/>
    <w:rsid w:val="00374AC1"/>
    <w:rsid w:val="0037720C"/>
    <w:rsid w:val="00384E0C"/>
    <w:rsid w:val="00390195"/>
    <w:rsid w:val="0039588F"/>
    <w:rsid w:val="003970AB"/>
    <w:rsid w:val="00397BBF"/>
    <w:rsid w:val="003B38E4"/>
    <w:rsid w:val="003B4B76"/>
    <w:rsid w:val="003C1151"/>
    <w:rsid w:val="003C2139"/>
    <w:rsid w:val="003C2673"/>
    <w:rsid w:val="003C462E"/>
    <w:rsid w:val="003D2AA3"/>
    <w:rsid w:val="003D4DE3"/>
    <w:rsid w:val="003E05E3"/>
    <w:rsid w:val="003E7589"/>
    <w:rsid w:val="003F1A14"/>
    <w:rsid w:val="003F54C7"/>
    <w:rsid w:val="003F55E6"/>
    <w:rsid w:val="00401674"/>
    <w:rsid w:val="00404A97"/>
    <w:rsid w:val="00405B3B"/>
    <w:rsid w:val="00410DCD"/>
    <w:rsid w:val="00410EB2"/>
    <w:rsid w:val="0042274F"/>
    <w:rsid w:val="00430FBD"/>
    <w:rsid w:val="00431051"/>
    <w:rsid w:val="0044006C"/>
    <w:rsid w:val="00451F8D"/>
    <w:rsid w:val="00455996"/>
    <w:rsid w:val="00462513"/>
    <w:rsid w:val="00462EE8"/>
    <w:rsid w:val="004652FB"/>
    <w:rsid w:val="0046603C"/>
    <w:rsid w:val="00467921"/>
    <w:rsid w:val="00472F7A"/>
    <w:rsid w:val="0047563F"/>
    <w:rsid w:val="0047688D"/>
    <w:rsid w:val="004779BE"/>
    <w:rsid w:val="00482233"/>
    <w:rsid w:val="004829E6"/>
    <w:rsid w:val="00496B2C"/>
    <w:rsid w:val="00496E9E"/>
    <w:rsid w:val="004A3155"/>
    <w:rsid w:val="004A3A00"/>
    <w:rsid w:val="004A4C3B"/>
    <w:rsid w:val="004A514E"/>
    <w:rsid w:val="004B064C"/>
    <w:rsid w:val="004B230D"/>
    <w:rsid w:val="004B2E62"/>
    <w:rsid w:val="004B3155"/>
    <w:rsid w:val="004B567B"/>
    <w:rsid w:val="004B65A6"/>
    <w:rsid w:val="004C0A31"/>
    <w:rsid w:val="004C27D7"/>
    <w:rsid w:val="004C716D"/>
    <w:rsid w:val="004D0CA9"/>
    <w:rsid w:val="004D0E7A"/>
    <w:rsid w:val="004D3A51"/>
    <w:rsid w:val="004D4F75"/>
    <w:rsid w:val="004E09F6"/>
    <w:rsid w:val="004E24AD"/>
    <w:rsid w:val="004E2A9C"/>
    <w:rsid w:val="004E716B"/>
    <w:rsid w:val="004F11AA"/>
    <w:rsid w:val="004F3846"/>
    <w:rsid w:val="004F4DFD"/>
    <w:rsid w:val="004F547D"/>
    <w:rsid w:val="00501163"/>
    <w:rsid w:val="00507D8C"/>
    <w:rsid w:val="0052624A"/>
    <w:rsid w:val="00527271"/>
    <w:rsid w:val="005274F3"/>
    <w:rsid w:val="00530067"/>
    <w:rsid w:val="00533CBB"/>
    <w:rsid w:val="00544FE9"/>
    <w:rsid w:val="00557AB0"/>
    <w:rsid w:val="0056101D"/>
    <w:rsid w:val="00561A20"/>
    <w:rsid w:val="00564C0D"/>
    <w:rsid w:val="00565680"/>
    <w:rsid w:val="00566F27"/>
    <w:rsid w:val="00570C6E"/>
    <w:rsid w:val="00572A18"/>
    <w:rsid w:val="005750B1"/>
    <w:rsid w:val="005811D4"/>
    <w:rsid w:val="0058569C"/>
    <w:rsid w:val="005866D1"/>
    <w:rsid w:val="00590E2D"/>
    <w:rsid w:val="0059268A"/>
    <w:rsid w:val="005A49E7"/>
    <w:rsid w:val="005B1CD2"/>
    <w:rsid w:val="005B22CB"/>
    <w:rsid w:val="005B34B3"/>
    <w:rsid w:val="005B3E77"/>
    <w:rsid w:val="005B4238"/>
    <w:rsid w:val="005B47F1"/>
    <w:rsid w:val="005B4B54"/>
    <w:rsid w:val="005C09B1"/>
    <w:rsid w:val="005D0FCF"/>
    <w:rsid w:val="005D12E0"/>
    <w:rsid w:val="005D429F"/>
    <w:rsid w:val="005E75B9"/>
    <w:rsid w:val="005F232A"/>
    <w:rsid w:val="005F3DDD"/>
    <w:rsid w:val="005F4F8C"/>
    <w:rsid w:val="005F5430"/>
    <w:rsid w:val="005F5C8B"/>
    <w:rsid w:val="005F7416"/>
    <w:rsid w:val="00606BD1"/>
    <w:rsid w:val="006107BF"/>
    <w:rsid w:val="0061579A"/>
    <w:rsid w:val="00617347"/>
    <w:rsid w:val="0062416E"/>
    <w:rsid w:val="00633808"/>
    <w:rsid w:val="0064181B"/>
    <w:rsid w:val="00643B59"/>
    <w:rsid w:val="006473E8"/>
    <w:rsid w:val="00650161"/>
    <w:rsid w:val="00653E43"/>
    <w:rsid w:val="006671D0"/>
    <w:rsid w:val="006721CF"/>
    <w:rsid w:val="0068162D"/>
    <w:rsid w:val="00685E07"/>
    <w:rsid w:val="006929DF"/>
    <w:rsid w:val="006A2259"/>
    <w:rsid w:val="006A46F7"/>
    <w:rsid w:val="006B1793"/>
    <w:rsid w:val="006C046F"/>
    <w:rsid w:val="006C3D37"/>
    <w:rsid w:val="006C480A"/>
    <w:rsid w:val="007032FE"/>
    <w:rsid w:val="00704BF8"/>
    <w:rsid w:val="00705F7B"/>
    <w:rsid w:val="007112F3"/>
    <w:rsid w:val="00715440"/>
    <w:rsid w:val="007204D4"/>
    <w:rsid w:val="00721694"/>
    <w:rsid w:val="00724730"/>
    <w:rsid w:val="00725B10"/>
    <w:rsid w:val="00731E18"/>
    <w:rsid w:val="00732C65"/>
    <w:rsid w:val="007364E6"/>
    <w:rsid w:val="007453E3"/>
    <w:rsid w:val="0076216D"/>
    <w:rsid w:val="00771FD0"/>
    <w:rsid w:val="0078052A"/>
    <w:rsid w:val="007830A5"/>
    <w:rsid w:val="007A201D"/>
    <w:rsid w:val="007A3DDE"/>
    <w:rsid w:val="007C0226"/>
    <w:rsid w:val="007C1808"/>
    <w:rsid w:val="007C211E"/>
    <w:rsid w:val="007C4BCD"/>
    <w:rsid w:val="007D14AF"/>
    <w:rsid w:val="007D6D44"/>
    <w:rsid w:val="007E5F34"/>
    <w:rsid w:val="007F2AD9"/>
    <w:rsid w:val="00800242"/>
    <w:rsid w:val="00802AF5"/>
    <w:rsid w:val="00821196"/>
    <w:rsid w:val="00825239"/>
    <w:rsid w:val="00826607"/>
    <w:rsid w:val="00833177"/>
    <w:rsid w:val="00835DB9"/>
    <w:rsid w:val="008366A4"/>
    <w:rsid w:val="00841CA5"/>
    <w:rsid w:val="00846071"/>
    <w:rsid w:val="00861CB5"/>
    <w:rsid w:val="0086397D"/>
    <w:rsid w:val="008648FC"/>
    <w:rsid w:val="00864E13"/>
    <w:rsid w:val="00867BC8"/>
    <w:rsid w:val="00873EC0"/>
    <w:rsid w:val="008749FE"/>
    <w:rsid w:val="00880B80"/>
    <w:rsid w:val="00882533"/>
    <w:rsid w:val="008922BA"/>
    <w:rsid w:val="008931EA"/>
    <w:rsid w:val="008A0C65"/>
    <w:rsid w:val="008A3592"/>
    <w:rsid w:val="008B2A0F"/>
    <w:rsid w:val="008C7AE4"/>
    <w:rsid w:val="008D0B30"/>
    <w:rsid w:val="008D6CA1"/>
    <w:rsid w:val="008E4791"/>
    <w:rsid w:val="008E70BA"/>
    <w:rsid w:val="008E7855"/>
    <w:rsid w:val="008F4C6C"/>
    <w:rsid w:val="008F7251"/>
    <w:rsid w:val="0090483E"/>
    <w:rsid w:val="00906056"/>
    <w:rsid w:val="00907533"/>
    <w:rsid w:val="009158BF"/>
    <w:rsid w:val="009204C1"/>
    <w:rsid w:val="00921C38"/>
    <w:rsid w:val="00933C6B"/>
    <w:rsid w:val="00934464"/>
    <w:rsid w:val="00934BCE"/>
    <w:rsid w:val="00937B2E"/>
    <w:rsid w:val="009500EA"/>
    <w:rsid w:val="00960868"/>
    <w:rsid w:val="00960C7C"/>
    <w:rsid w:val="009623B0"/>
    <w:rsid w:val="00966804"/>
    <w:rsid w:val="009741DF"/>
    <w:rsid w:val="00974BEF"/>
    <w:rsid w:val="00986292"/>
    <w:rsid w:val="00992D01"/>
    <w:rsid w:val="009967D2"/>
    <w:rsid w:val="009974D0"/>
    <w:rsid w:val="0099791E"/>
    <w:rsid w:val="009A1D0F"/>
    <w:rsid w:val="009A416E"/>
    <w:rsid w:val="009B099B"/>
    <w:rsid w:val="009B14E6"/>
    <w:rsid w:val="009B1B6E"/>
    <w:rsid w:val="009B428B"/>
    <w:rsid w:val="009C3420"/>
    <w:rsid w:val="009C7049"/>
    <w:rsid w:val="009D23B1"/>
    <w:rsid w:val="009D692D"/>
    <w:rsid w:val="009E28EA"/>
    <w:rsid w:val="009E2CB1"/>
    <w:rsid w:val="009E7DA7"/>
    <w:rsid w:val="009F0BCD"/>
    <w:rsid w:val="009F6B34"/>
    <w:rsid w:val="009F6F60"/>
    <w:rsid w:val="009F7E39"/>
    <w:rsid w:val="00A004FA"/>
    <w:rsid w:val="00A01A69"/>
    <w:rsid w:val="00A01EF1"/>
    <w:rsid w:val="00A036A5"/>
    <w:rsid w:val="00A1214B"/>
    <w:rsid w:val="00A148ED"/>
    <w:rsid w:val="00A164A8"/>
    <w:rsid w:val="00A250EE"/>
    <w:rsid w:val="00A264D7"/>
    <w:rsid w:val="00A312F0"/>
    <w:rsid w:val="00A4298A"/>
    <w:rsid w:val="00A449D6"/>
    <w:rsid w:val="00A53BB1"/>
    <w:rsid w:val="00A55994"/>
    <w:rsid w:val="00A62DCA"/>
    <w:rsid w:val="00A72AE0"/>
    <w:rsid w:val="00A72CA5"/>
    <w:rsid w:val="00A813FD"/>
    <w:rsid w:val="00A878BD"/>
    <w:rsid w:val="00A9172A"/>
    <w:rsid w:val="00A92778"/>
    <w:rsid w:val="00A9725F"/>
    <w:rsid w:val="00AA326C"/>
    <w:rsid w:val="00AA4D37"/>
    <w:rsid w:val="00AB0761"/>
    <w:rsid w:val="00AB1EFA"/>
    <w:rsid w:val="00AB2A56"/>
    <w:rsid w:val="00AB482B"/>
    <w:rsid w:val="00AC06C1"/>
    <w:rsid w:val="00AC6A06"/>
    <w:rsid w:val="00AD172B"/>
    <w:rsid w:val="00AD45A2"/>
    <w:rsid w:val="00AF68C9"/>
    <w:rsid w:val="00B141AE"/>
    <w:rsid w:val="00B15638"/>
    <w:rsid w:val="00B16F15"/>
    <w:rsid w:val="00B17766"/>
    <w:rsid w:val="00B216EC"/>
    <w:rsid w:val="00B21E4B"/>
    <w:rsid w:val="00B303CA"/>
    <w:rsid w:val="00B32714"/>
    <w:rsid w:val="00B3445D"/>
    <w:rsid w:val="00B40198"/>
    <w:rsid w:val="00B4203F"/>
    <w:rsid w:val="00B5278A"/>
    <w:rsid w:val="00B54DC8"/>
    <w:rsid w:val="00B607BA"/>
    <w:rsid w:val="00B611EF"/>
    <w:rsid w:val="00B649E5"/>
    <w:rsid w:val="00B6788B"/>
    <w:rsid w:val="00B71637"/>
    <w:rsid w:val="00B71EC0"/>
    <w:rsid w:val="00B74DCC"/>
    <w:rsid w:val="00B766E5"/>
    <w:rsid w:val="00B834B1"/>
    <w:rsid w:val="00B8404A"/>
    <w:rsid w:val="00BB2007"/>
    <w:rsid w:val="00BB3603"/>
    <w:rsid w:val="00BB484C"/>
    <w:rsid w:val="00BB6A95"/>
    <w:rsid w:val="00BB7054"/>
    <w:rsid w:val="00BC0F71"/>
    <w:rsid w:val="00BC4B0A"/>
    <w:rsid w:val="00BC6604"/>
    <w:rsid w:val="00BD3E3C"/>
    <w:rsid w:val="00BD4E46"/>
    <w:rsid w:val="00BE2DDD"/>
    <w:rsid w:val="00BE3659"/>
    <w:rsid w:val="00BE6355"/>
    <w:rsid w:val="00BF0420"/>
    <w:rsid w:val="00C00D02"/>
    <w:rsid w:val="00C0186A"/>
    <w:rsid w:val="00C0294E"/>
    <w:rsid w:val="00C03174"/>
    <w:rsid w:val="00C10498"/>
    <w:rsid w:val="00C12636"/>
    <w:rsid w:val="00C154BC"/>
    <w:rsid w:val="00C220E0"/>
    <w:rsid w:val="00C31651"/>
    <w:rsid w:val="00C41AC3"/>
    <w:rsid w:val="00C4388C"/>
    <w:rsid w:val="00C460BB"/>
    <w:rsid w:val="00C47E66"/>
    <w:rsid w:val="00C52DC6"/>
    <w:rsid w:val="00C5521A"/>
    <w:rsid w:val="00C60618"/>
    <w:rsid w:val="00C61A72"/>
    <w:rsid w:val="00C661B4"/>
    <w:rsid w:val="00C73C64"/>
    <w:rsid w:val="00C803BE"/>
    <w:rsid w:val="00C80F67"/>
    <w:rsid w:val="00C82F87"/>
    <w:rsid w:val="00C905CB"/>
    <w:rsid w:val="00C9131A"/>
    <w:rsid w:val="00C9426C"/>
    <w:rsid w:val="00CA1CDD"/>
    <w:rsid w:val="00CB113E"/>
    <w:rsid w:val="00CB73AB"/>
    <w:rsid w:val="00CC5CC3"/>
    <w:rsid w:val="00CC6AE9"/>
    <w:rsid w:val="00CC6BAB"/>
    <w:rsid w:val="00CD47E2"/>
    <w:rsid w:val="00CE0EEF"/>
    <w:rsid w:val="00CE25C3"/>
    <w:rsid w:val="00CE51E5"/>
    <w:rsid w:val="00CE73DF"/>
    <w:rsid w:val="00CF6317"/>
    <w:rsid w:val="00CF6F1B"/>
    <w:rsid w:val="00D0202D"/>
    <w:rsid w:val="00D05D7E"/>
    <w:rsid w:val="00D06D9E"/>
    <w:rsid w:val="00D10096"/>
    <w:rsid w:val="00D10DDC"/>
    <w:rsid w:val="00D11932"/>
    <w:rsid w:val="00D12ADC"/>
    <w:rsid w:val="00D14BE1"/>
    <w:rsid w:val="00D15926"/>
    <w:rsid w:val="00D23E97"/>
    <w:rsid w:val="00D23FC7"/>
    <w:rsid w:val="00D24040"/>
    <w:rsid w:val="00D33DB6"/>
    <w:rsid w:val="00D363DB"/>
    <w:rsid w:val="00D44213"/>
    <w:rsid w:val="00D44C2D"/>
    <w:rsid w:val="00D45E2C"/>
    <w:rsid w:val="00D51443"/>
    <w:rsid w:val="00D649AF"/>
    <w:rsid w:val="00D65995"/>
    <w:rsid w:val="00D66202"/>
    <w:rsid w:val="00D66B1E"/>
    <w:rsid w:val="00D7027B"/>
    <w:rsid w:val="00D72AC7"/>
    <w:rsid w:val="00D72DB5"/>
    <w:rsid w:val="00D7739B"/>
    <w:rsid w:val="00D84B51"/>
    <w:rsid w:val="00D85D89"/>
    <w:rsid w:val="00D90CCE"/>
    <w:rsid w:val="00D920EC"/>
    <w:rsid w:val="00D957F9"/>
    <w:rsid w:val="00DA3731"/>
    <w:rsid w:val="00DB136C"/>
    <w:rsid w:val="00DB5252"/>
    <w:rsid w:val="00DC0EE0"/>
    <w:rsid w:val="00DC602D"/>
    <w:rsid w:val="00DD19D5"/>
    <w:rsid w:val="00DD3019"/>
    <w:rsid w:val="00DD55F0"/>
    <w:rsid w:val="00DE1631"/>
    <w:rsid w:val="00DE2B8D"/>
    <w:rsid w:val="00DF04F0"/>
    <w:rsid w:val="00DF0DD3"/>
    <w:rsid w:val="00E00F13"/>
    <w:rsid w:val="00E1020E"/>
    <w:rsid w:val="00E103A2"/>
    <w:rsid w:val="00E10B5B"/>
    <w:rsid w:val="00E117C5"/>
    <w:rsid w:val="00E15892"/>
    <w:rsid w:val="00E17E5B"/>
    <w:rsid w:val="00E225B0"/>
    <w:rsid w:val="00E26EE4"/>
    <w:rsid w:val="00E44747"/>
    <w:rsid w:val="00E45F9C"/>
    <w:rsid w:val="00E556B0"/>
    <w:rsid w:val="00E56F75"/>
    <w:rsid w:val="00E57D71"/>
    <w:rsid w:val="00E62D8A"/>
    <w:rsid w:val="00E63554"/>
    <w:rsid w:val="00E67AB5"/>
    <w:rsid w:val="00E70105"/>
    <w:rsid w:val="00E82626"/>
    <w:rsid w:val="00E84F66"/>
    <w:rsid w:val="00E852AC"/>
    <w:rsid w:val="00E85689"/>
    <w:rsid w:val="00E929FF"/>
    <w:rsid w:val="00E97585"/>
    <w:rsid w:val="00E97E57"/>
    <w:rsid w:val="00EA27DB"/>
    <w:rsid w:val="00EA39DB"/>
    <w:rsid w:val="00EA501E"/>
    <w:rsid w:val="00EB0BBD"/>
    <w:rsid w:val="00EB2B3A"/>
    <w:rsid w:val="00EB4E52"/>
    <w:rsid w:val="00EC56AC"/>
    <w:rsid w:val="00ED0338"/>
    <w:rsid w:val="00ED048C"/>
    <w:rsid w:val="00ED343C"/>
    <w:rsid w:val="00ED6DDC"/>
    <w:rsid w:val="00ED7400"/>
    <w:rsid w:val="00EE76D7"/>
    <w:rsid w:val="00F008DB"/>
    <w:rsid w:val="00F03A00"/>
    <w:rsid w:val="00F066FA"/>
    <w:rsid w:val="00F07A87"/>
    <w:rsid w:val="00F152D0"/>
    <w:rsid w:val="00F15D6F"/>
    <w:rsid w:val="00F16469"/>
    <w:rsid w:val="00F21952"/>
    <w:rsid w:val="00F22FEA"/>
    <w:rsid w:val="00F26554"/>
    <w:rsid w:val="00F32365"/>
    <w:rsid w:val="00F335EF"/>
    <w:rsid w:val="00F410F4"/>
    <w:rsid w:val="00F4123A"/>
    <w:rsid w:val="00F4391C"/>
    <w:rsid w:val="00F44744"/>
    <w:rsid w:val="00F44A21"/>
    <w:rsid w:val="00F50B28"/>
    <w:rsid w:val="00F57954"/>
    <w:rsid w:val="00F646E0"/>
    <w:rsid w:val="00F66239"/>
    <w:rsid w:val="00F66E3F"/>
    <w:rsid w:val="00F67083"/>
    <w:rsid w:val="00F71D45"/>
    <w:rsid w:val="00F7293A"/>
    <w:rsid w:val="00F75DC8"/>
    <w:rsid w:val="00F83FA3"/>
    <w:rsid w:val="00F842AA"/>
    <w:rsid w:val="00F86318"/>
    <w:rsid w:val="00F90042"/>
    <w:rsid w:val="00F9100F"/>
    <w:rsid w:val="00F976AC"/>
    <w:rsid w:val="00FA7658"/>
    <w:rsid w:val="00FB3F07"/>
    <w:rsid w:val="00FB47B0"/>
    <w:rsid w:val="00FB7A4C"/>
    <w:rsid w:val="00FC2DEF"/>
    <w:rsid w:val="00FC79ED"/>
    <w:rsid w:val="00FD1AD5"/>
    <w:rsid w:val="00FD5857"/>
    <w:rsid w:val="00FD6AB2"/>
    <w:rsid w:val="00FE0704"/>
    <w:rsid w:val="00FE4D61"/>
    <w:rsid w:val="00FE4DBB"/>
    <w:rsid w:val="00FF2410"/>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9B8B10-CD29-469C-9A9A-9FC0BB83E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B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E7DA7"/>
    <w:pPr>
      <w:keepNext/>
      <w:overflowPunct w:val="0"/>
      <w:autoSpaceDE w:val="0"/>
      <w:autoSpaceDN w:val="0"/>
      <w:adjustRightInd w:val="0"/>
      <w:spacing w:before="240" w:after="60"/>
      <w:ind w:firstLine="709"/>
      <w:jc w:val="center"/>
      <w:textAlignment w:val="baseline"/>
      <w:outlineLvl w:val="0"/>
    </w:pPr>
    <w:rPr>
      <w:b/>
      <w:bCs/>
      <w:kern w:val="28"/>
    </w:rPr>
  </w:style>
  <w:style w:type="paragraph" w:styleId="4">
    <w:name w:val="heading 4"/>
    <w:basedOn w:val="a"/>
    <w:next w:val="a"/>
    <w:link w:val="40"/>
    <w:uiPriority w:val="9"/>
    <w:semiHidden/>
    <w:unhideWhenUsed/>
    <w:qFormat/>
    <w:rsid w:val="00C1049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link w:val="NoSpacingChar"/>
    <w:rsid w:val="00D90CCE"/>
    <w:pPr>
      <w:spacing w:after="0" w:line="240" w:lineRule="auto"/>
    </w:pPr>
    <w:rPr>
      <w:rFonts w:ascii="Calibri" w:eastAsia="Times New Roman" w:hAnsi="Calibri" w:cs="Times New Roman"/>
    </w:rPr>
  </w:style>
  <w:style w:type="character" w:customStyle="1" w:styleId="NoSpacingChar">
    <w:name w:val="No Spacing Char"/>
    <w:link w:val="11"/>
    <w:locked/>
    <w:rsid w:val="00D90CCE"/>
    <w:rPr>
      <w:rFonts w:ascii="Calibri" w:eastAsia="Times New Roman" w:hAnsi="Calibri" w:cs="Times New Roman"/>
    </w:rPr>
  </w:style>
  <w:style w:type="paragraph" w:styleId="a3">
    <w:name w:val="Title"/>
    <w:basedOn w:val="a"/>
    <w:link w:val="a4"/>
    <w:qFormat/>
    <w:rsid w:val="00D90CCE"/>
    <w:pPr>
      <w:jc w:val="center"/>
    </w:pPr>
    <w:rPr>
      <w:b/>
      <w:bCs/>
      <w:sz w:val="28"/>
      <w:szCs w:val="28"/>
    </w:rPr>
  </w:style>
  <w:style w:type="character" w:customStyle="1" w:styleId="a4">
    <w:name w:val="Заголовок Знак"/>
    <w:basedOn w:val="a0"/>
    <w:link w:val="a3"/>
    <w:rsid w:val="00D90CCE"/>
    <w:rPr>
      <w:rFonts w:ascii="Times New Roman" w:eastAsia="Times New Roman" w:hAnsi="Times New Roman" w:cs="Times New Roman"/>
      <w:b/>
      <w:bCs/>
      <w:sz w:val="28"/>
      <w:szCs w:val="28"/>
    </w:rPr>
  </w:style>
  <w:style w:type="character" w:customStyle="1" w:styleId="10">
    <w:name w:val="Заголовок 1 Знак"/>
    <w:basedOn w:val="a0"/>
    <w:link w:val="1"/>
    <w:rsid w:val="009E7DA7"/>
    <w:rPr>
      <w:rFonts w:ascii="Times New Roman" w:eastAsia="Times New Roman" w:hAnsi="Times New Roman" w:cs="Times New Roman"/>
      <w:b/>
      <w:bCs/>
      <w:kern w:val="28"/>
      <w:sz w:val="24"/>
      <w:szCs w:val="24"/>
      <w:lang w:eastAsia="ru-RU"/>
    </w:rPr>
  </w:style>
  <w:style w:type="paragraph" w:styleId="a5">
    <w:name w:val="Balloon Text"/>
    <w:basedOn w:val="a"/>
    <w:link w:val="a6"/>
    <w:uiPriority w:val="99"/>
    <w:semiHidden/>
    <w:unhideWhenUsed/>
    <w:rsid w:val="00D90CCE"/>
    <w:rPr>
      <w:rFonts w:ascii="Tahoma" w:hAnsi="Tahoma" w:cs="Tahoma"/>
      <w:sz w:val="16"/>
      <w:szCs w:val="16"/>
    </w:rPr>
  </w:style>
  <w:style w:type="character" w:customStyle="1" w:styleId="a6">
    <w:name w:val="Текст выноски Знак"/>
    <w:basedOn w:val="a0"/>
    <w:link w:val="a5"/>
    <w:uiPriority w:val="99"/>
    <w:semiHidden/>
    <w:rsid w:val="00D90CCE"/>
    <w:rPr>
      <w:rFonts w:ascii="Tahoma" w:eastAsia="Times New Roman" w:hAnsi="Tahoma" w:cs="Tahoma"/>
      <w:sz w:val="16"/>
      <w:szCs w:val="16"/>
      <w:lang w:eastAsia="ru-RU"/>
    </w:rPr>
  </w:style>
  <w:style w:type="character" w:customStyle="1" w:styleId="40">
    <w:name w:val="Заголовок 4 Знак"/>
    <w:basedOn w:val="a0"/>
    <w:link w:val="4"/>
    <w:uiPriority w:val="9"/>
    <w:semiHidden/>
    <w:rsid w:val="00C10498"/>
    <w:rPr>
      <w:rFonts w:asciiTheme="majorHAnsi" w:eastAsiaTheme="majorEastAsia" w:hAnsiTheme="majorHAnsi" w:cstheme="majorBidi"/>
      <w:b/>
      <w:bCs/>
      <w:i/>
      <w:iCs/>
      <w:color w:val="4F81BD" w:themeColor="accent1"/>
      <w:sz w:val="24"/>
      <w:szCs w:val="24"/>
      <w:lang w:eastAsia="ru-RU"/>
    </w:rPr>
  </w:style>
  <w:style w:type="character" w:styleId="a7">
    <w:name w:val="Hyperlink"/>
    <w:uiPriority w:val="99"/>
    <w:rsid w:val="00606BD1"/>
    <w:rPr>
      <w:rFonts w:cs="Times New Roman"/>
      <w:color w:val="0000FF"/>
      <w:u w:val="single"/>
    </w:rPr>
  </w:style>
  <w:style w:type="paragraph" w:styleId="12">
    <w:name w:val="toc 1"/>
    <w:basedOn w:val="a"/>
    <w:next w:val="a"/>
    <w:autoRedefine/>
    <w:uiPriority w:val="39"/>
    <w:rsid w:val="00606BD1"/>
    <w:pPr>
      <w:tabs>
        <w:tab w:val="right" w:leader="dot" w:pos="9960"/>
      </w:tabs>
      <w:spacing w:line="360" w:lineRule="auto"/>
    </w:pPr>
    <w:rPr>
      <w:noProof/>
      <w:sz w:val="22"/>
    </w:rPr>
  </w:style>
  <w:style w:type="paragraph" w:styleId="a8">
    <w:name w:val="header"/>
    <w:basedOn w:val="a"/>
    <w:link w:val="a9"/>
    <w:uiPriority w:val="99"/>
    <w:unhideWhenUsed/>
    <w:rsid w:val="00DF04F0"/>
    <w:pPr>
      <w:tabs>
        <w:tab w:val="center" w:pos="4677"/>
        <w:tab w:val="right" w:pos="9355"/>
      </w:tabs>
    </w:pPr>
  </w:style>
  <w:style w:type="character" w:customStyle="1" w:styleId="a9">
    <w:name w:val="Верхний колонтитул Знак"/>
    <w:basedOn w:val="a0"/>
    <w:link w:val="a8"/>
    <w:uiPriority w:val="99"/>
    <w:rsid w:val="00DF04F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DF04F0"/>
    <w:pPr>
      <w:tabs>
        <w:tab w:val="center" w:pos="4677"/>
        <w:tab w:val="right" w:pos="9355"/>
      </w:tabs>
    </w:pPr>
  </w:style>
  <w:style w:type="character" w:customStyle="1" w:styleId="ab">
    <w:name w:val="Нижний колонтитул Знак"/>
    <w:basedOn w:val="a0"/>
    <w:link w:val="aa"/>
    <w:uiPriority w:val="99"/>
    <w:rsid w:val="00DF04F0"/>
    <w:rPr>
      <w:rFonts w:ascii="Times New Roman" w:eastAsia="Times New Roman" w:hAnsi="Times New Roman" w:cs="Times New Roman"/>
      <w:sz w:val="24"/>
      <w:szCs w:val="24"/>
      <w:lang w:eastAsia="ru-RU"/>
    </w:rPr>
  </w:style>
  <w:style w:type="character" w:customStyle="1" w:styleId="ac">
    <w:name w:val="Текст сноски Знак"/>
    <w:aliases w:val="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Текст сноски Знак Знак1 Знак Знак Знак,Зн Знак"/>
    <w:link w:val="ad"/>
    <w:locked/>
    <w:rsid w:val="00ED343C"/>
  </w:style>
  <w:style w:type="paragraph" w:styleId="ad">
    <w:name w:val="footnote text"/>
    <w:aliases w:val="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c"/>
    <w:uiPriority w:val="99"/>
    <w:qFormat/>
    <w:rsid w:val="00ED343C"/>
    <w:rPr>
      <w:rFonts w:asciiTheme="minorHAnsi" w:eastAsiaTheme="minorHAnsi" w:hAnsiTheme="minorHAnsi" w:cstheme="minorBidi"/>
      <w:sz w:val="22"/>
      <w:szCs w:val="22"/>
      <w:lang w:eastAsia="en-US"/>
    </w:rPr>
  </w:style>
  <w:style w:type="character" w:customStyle="1" w:styleId="13">
    <w:name w:val="Текст сноски Знак1"/>
    <w:basedOn w:val="a0"/>
    <w:uiPriority w:val="99"/>
    <w:semiHidden/>
    <w:rsid w:val="00ED343C"/>
    <w:rPr>
      <w:rFonts w:ascii="Times New Roman" w:eastAsia="Times New Roman" w:hAnsi="Times New Roman" w:cs="Times New Roman"/>
      <w:sz w:val="20"/>
      <w:szCs w:val="20"/>
      <w:lang w:eastAsia="ru-RU"/>
    </w:rPr>
  </w:style>
  <w:style w:type="character" w:styleId="ae">
    <w:name w:val="footnote reference"/>
    <w:aliases w:val="Знак сноски 1,Знак сноски-FN,сноска,вески,ООО Знак сноски,ftref,СНОСКА,сноска1,Ciae niinee-FN,Referencia nota al pie,Footnote Reference,fr,Used by Word for Help footnote symbols,ХИА_ЗС,сноск,SUPERS,Table_Footnote_last Знак1"/>
    <w:unhideWhenUsed/>
    <w:qFormat/>
    <w:rsid w:val="00ED343C"/>
    <w:rPr>
      <w:rFonts w:ascii="Times New Roman" w:eastAsia="Times New Roman" w:hAnsi="Times New Roman"/>
      <w:b/>
      <w:sz w:val="24"/>
      <w:szCs w:val="24"/>
      <w:vertAlign w:val="superscript"/>
      <w:lang w:eastAsia="ru-RU"/>
    </w:rPr>
  </w:style>
  <w:style w:type="paragraph" w:styleId="af">
    <w:name w:val="endnote text"/>
    <w:basedOn w:val="a"/>
    <w:link w:val="af0"/>
    <w:uiPriority w:val="99"/>
    <w:semiHidden/>
    <w:unhideWhenUsed/>
    <w:rsid w:val="00ED343C"/>
    <w:rPr>
      <w:sz w:val="20"/>
      <w:szCs w:val="20"/>
    </w:rPr>
  </w:style>
  <w:style w:type="character" w:customStyle="1" w:styleId="af0">
    <w:name w:val="Текст концевой сноски Знак"/>
    <w:basedOn w:val="a0"/>
    <w:link w:val="af"/>
    <w:uiPriority w:val="99"/>
    <w:semiHidden/>
    <w:rsid w:val="00ED343C"/>
    <w:rPr>
      <w:rFonts w:ascii="Times New Roman" w:eastAsia="Times New Roman" w:hAnsi="Times New Roman" w:cs="Times New Roman"/>
      <w:sz w:val="20"/>
      <w:szCs w:val="20"/>
      <w:lang w:eastAsia="ru-RU"/>
    </w:rPr>
  </w:style>
  <w:style w:type="character" w:styleId="af1">
    <w:name w:val="endnote reference"/>
    <w:basedOn w:val="a0"/>
    <w:uiPriority w:val="99"/>
    <w:semiHidden/>
    <w:unhideWhenUsed/>
    <w:rsid w:val="00ED343C"/>
    <w:rPr>
      <w:vertAlign w:val="superscript"/>
    </w:rPr>
  </w:style>
  <w:style w:type="paragraph" w:customStyle="1" w:styleId="af2">
    <w:name w:val="Нормальный"/>
    <w:rsid w:val="00A004FA"/>
    <w:pPr>
      <w:spacing w:after="0" w:line="240" w:lineRule="auto"/>
    </w:pPr>
    <w:rPr>
      <w:rFonts w:ascii="TimesET" w:eastAsia="Times New Roman" w:hAnsi="TimesET" w:cs="TimesET"/>
      <w:b/>
      <w:bCs/>
      <w:i/>
      <w:iCs/>
      <w:smallCaps/>
      <w:sz w:val="24"/>
      <w:szCs w:val="24"/>
      <w:lang w:eastAsia="ru-RU"/>
    </w:rPr>
  </w:style>
  <w:style w:type="paragraph" w:styleId="af3">
    <w:name w:val="List Paragraph"/>
    <w:basedOn w:val="a"/>
    <w:uiPriority w:val="34"/>
    <w:qFormat/>
    <w:rsid w:val="005F3DDD"/>
    <w:pPr>
      <w:ind w:left="720"/>
      <w:contextualSpacing/>
    </w:pPr>
  </w:style>
  <w:style w:type="paragraph" w:customStyle="1" w:styleId="Default">
    <w:name w:val="Default"/>
    <w:rsid w:val="007C180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Normal">
    <w:name w:val="ConsNormal"/>
    <w:rsid w:val="00172C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4">
    <w:name w:val="Table Grid"/>
    <w:basedOn w:val="a1"/>
    <w:uiPriority w:val="59"/>
    <w:rsid w:val="00AC0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OC Heading"/>
    <w:basedOn w:val="1"/>
    <w:next w:val="a"/>
    <w:uiPriority w:val="39"/>
    <w:unhideWhenUsed/>
    <w:qFormat/>
    <w:rsid w:val="009E7DA7"/>
    <w:pPr>
      <w:keepLines/>
      <w:overflowPunct/>
      <w:autoSpaceDE/>
      <w:autoSpaceDN/>
      <w:adjustRightInd/>
      <w:spacing w:after="0" w:line="259" w:lineRule="auto"/>
      <w:ind w:firstLine="0"/>
      <w:jc w:val="left"/>
      <w:textAlignment w:val="auto"/>
      <w:outlineLvl w:val="9"/>
    </w:pPr>
    <w:rPr>
      <w:rFonts w:asciiTheme="majorHAnsi" w:eastAsiaTheme="majorEastAsia" w:hAnsiTheme="majorHAnsi" w:cstheme="majorBidi"/>
      <w:b w:val="0"/>
      <w:bCs w:val="0"/>
      <w:color w:val="365F91" w:themeColor="accent1" w:themeShade="BF"/>
      <w:kern w:val="0"/>
    </w:rPr>
  </w:style>
  <w:style w:type="paragraph" w:styleId="2">
    <w:name w:val="toc 2"/>
    <w:basedOn w:val="a"/>
    <w:next w:val="a"/>
    <w:autoRedefine/>
    <w:uiPriority w:val="39"/>
    <w:unhideWhenUsed/>
    <w:rsid w:val="009E7DA7"/>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239433">
      <w:bodyDiv w:val="1"/>
      <w:marLeft w:val="0"/>
      <w:marRight w:val="0"/>
      <w:marTop w:val="0"/>
      <w:marBottom w:val="0"/>
      <w:divBdr>
        <w:top w:val="none" w:sz="0" w:space="0" w:color="auto"/>
        <w:left w:val="none" w:sz="0" w:space="0" w:color="auto"/>
        <w:bottom w:val="none" w:sz="0" w:space="0" w:color="auto"/>
        <w:right w:val="none" w:sz="0" w:space="0" w:color="auto"/>
      </w:divBdr>
    </w:div>
    <w:div w:id="1417357549">
      <w:bodyDiv w:val="1"/>
      <w:marLeft w:val="0"/>
      <w:marRight w:val="0"/>
      <w:marTop w:val="0"/>
      <w:marBottom w:val="0"/>
      <w:divBdr>
        <w:top w:val="none" w:sz="0" w:space="0" w:color="auto"/>
        <w:left w:val="none" w:sz="0" w:space="0" w:color="auto"/>
        <w:bottom w:val="none" w:sz="0" w:space="0" w:color="auto"/>
        <w:right w:val="none" w:sz="0" w:space="0" w:color="auto"/>
      </w:divBdr>
    </w:div>
    <w:div w:id="188123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lbma.org.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B0248-0D7F-4405-BC7B-B52EA8A54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23623</Words>
  <Characters>134654</Characters>
  <Application>Microsoft Office Word</Application>
  <DocSecurity>0</DocSecurity>
  <Lines>1122</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RSHB</Company>
  <LinksUpToDate>false</LinksUpToDate>
  <CharactersWithSpaces>157962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Kozlova-TV</dc:creator>
  <cp:lastModifiedBy>Середкина Альбина Анатольевна</cp:lastModifiedBy>
  <cp:revision>3</cp:revision>
  <cp:lastPrinted>2022-02-17T06:06:00Z</cp:lastPrinted>
  <dcterms:created xsi:type="dcterms:W3CDTF">2022-06-09T09:01:00Z</dcterms:created>
  <dcterms:modified xsi:type="dcterms:W3CDTF">2022-06-09T09:01:00Z</dcterms:modified>
</cp:coreProperties>
</file>