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64F" w:rsidRPr="00841509" w:rsidRDefault="009D064F" w:rsidP="00204D15">
      <w:pPr>
        <w:ind w:left="4820"/>
        <w:rPr>
          <w:iCs/>
          <w:sz w:val="20"/>
          <w:szCs w:val="20"/>
        </w:rPr>
      </w:pPr>
      <w:bookmarkStart w:id="0" w:name="_GoBack"/>
      <w:bookmarkEnd w:id="0"/>
      <w:r w:rsidRPr="00841509">
        <w:rPr>
          <w:iCs/>
          <w:sz w:val="20"/>
          <w:szCs w:val="20"/>
        </w:rPr>
        <w:t xml:space="preserve">Приложение </w:t>
      </w:r>
      <w:r>
        <w:rPr>
          <w:iCs/>
          <w:sz w:val="20"/>
          <w:szCs w:val="20"/>
        </w:rPr>
        <w:t>4</w:t>
      </w:r>
    </w:p>
    <w:p w:rsidR="009D064F" w:rsidRPr="00841509" w:rsidRDefault="009D064F" w:rsidP="00204D15">
      <w:pPr>
        <w:ind w:left="4820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>к Тарифам комиссионного вознаграждения</w:t>
      </w:r>
    </w:p>
    <w:p w:rsidR="009D064F" w:rsidRPr="00841509" w:rsidRDefault="009D064F" w:rsidP="00204D15">
      <w:pPr>
        <w:ind w:left="4820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>на услуги АО «</w:t>
      </w:r>
      <w:proofErr w:type="spellStart"/>
      <w:r w:rsidRPr="00841509">
        <w:rPr>
          <w:iCs/>
          <w:sz w:val="20"/>
          <w:szCs w:val="20"/>
        </w:rPr>
        <w:t>Россельхозбанк</w:t>
      </w:r>
      <w:proofErr w:type="spellEnd"/>
      <w:r w:rsidRPr="00841509">
        <w:rPr>
          <w:iCs/>
          <w:sz w:val="20"/>
          <w:szCs w:val="20"/>
        </w:rPr>
        <w:t>» физическим лицам</w:t>
      </w:r>
    </w:p>
    <w:p w:rsidR="000D317F" w:rsidRDefault="009D064F" w:rsidP="00204D15">
      <w:pPr>
        <w:spacing w:before="40"/>
        <w:ind w:left="4820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>(приказ АО «</w:t>
      </w:r>
      <w:proofErr w:type="spellStart"/>
      <w:r w:rsidRPr="00841509">
        <w:rPr>
          <w:iCs/>
          <w:sz w:val="20"/>
          <w:szCs w:val="20"/>
        </w:rPr>
        <w:t>Россельхозбанк</w:t>
      </w:r>
      <w:proofErr w:type="spellEnd"/>
      <w:r w:rsidRPr="00841509">
        <w:rPr>
          <w:iCs/>
          <w:sz w:val="20"/>
          <w:szCs w:val="20"/>
        </w:rPr>
        <w:t>» от 20.10.2015 № 857-ОД)</w:t>
      </w:r>
    </w:p>
    <w:p w:rsidR="000D317F" w:rsidRDefault="000D317F" w:rsidP="005279C7">
      <w:pPr>
        <w:pStyle w:val="a4"/>
        <w:ind w:firstLine="539"/>
        <w:jc w:val="center"/>
        <w:rPr>
          <w:b/>
          <w:caps/>
        </w:rPr>
      </w:pPr>
    </w:p>
    <w:p w:rsidR="00C27ED5" w:rsidRDefault="00C27ED5" w:rsidP="005279C7">
      <w:pPr>
        <w:pStyle w:val="a4"/>
        <w:ind w:firstLine="539"/>
        <w:jc w:val="center"/>
        <w:rPr>
          <w:b/>
          <w:caps/>
        </w:rPr>
      </w:pPr>
    </w:p>
    <w:p w:rsidR="00DB47BB" w:rsidRPr="00871B0C" w:rsidRDefault="00DB47BB" w:rsidP="00DB47BB">
      <w:pPr>
        <w:pStyle w:val="a4"/>
        <w:ind w:firstLine="539"/>
        <w:jc w:val="center"/>
        <w:rPr>
          <w:b/>
          <w:bCs/>
        </w:rPr>
      </w:pPr>
      <w:r w:rsidRPr="00DB47BB">
        <w:rPr>
          <w:b/>
          <w:bCs/>
        </w:rPr>
        <w:t>Перечень организаций, входящих в группу компаний «ЛСР»,</w:t>
      </w:r>
      <w:r w:rsidR="007D3240">
        <w:rPr>
          <w:b/>
          <w:bCs/>
        </w:rPr>
        <w:t xml:space="preserve"> являющихся</w:t>
      </w:r>
      <w:r w:rsidR="007454B0">
        <w:rPr>
          <w:b/>
          <w:bCs/>
        </w:rPr>
        <w:t xml:space="preserve"> получателями средств/</w:t>
      </w:r>
      <w:r w:rsidR="007D3240">
        <w:rPr>
          <w:b/>
          <w:bCs/>
        </w:rPr>
        <w:t xml:space="preserve">бенефициарами по счету </w:t>
      </w:r>
      <w:proofErr w:type="spellStart"/>
      <w:r w:rsidR="007D3240">
        <w:rPr>
          <w:b/>
          <w:bCs/>
        </w:rPr>
        <w:t>эскроу</w:t>
      </w:r>
      <w:proofErr w:type="spellEnd"/>
      <w:r w:rsidR="00871B0C">
        <w:rPr>
          <w:b/>
          <w:bCs/>
        </w:rPr>
        <w:t>,</w:t>
      </w:r>
      <w:r w:rsidRPr="00DB47BB">
        <w:rPr>
          <w:b/>
          <w:bCs/>
        </w:rPr>
        <w:t xml:space="preserve"> </w:t>
      </w:r>
      <w:r w:rsidRPr="00871B0C">
        <w:rPr>
          <w:b/>
          <w:bCs/>
        </w:rPr>
        <w:t>в соответствии с п.</w:t>
      </w:r>
      <w:r w:rsidR="005369AB">
        <w:rPr>
          <w:b/>
          <w:bCs/>
        </w:rPr>
        <w:t> </w:t>
      </w:r>
      <w:r w:rsidRPr="00871B0C">
        <w:rPr>
          <w:b/>
          <w:bCs/>
        </w:rPr>
        <w:t>5.8 Тарифов комиссионного вознаграждения на услуги</w:t>
      </w:r>
      <w:r w:rsidR="007D3240" w:rsidRPr="00871B0C">
        <w:rPr>
          <w:b/>
          <w:bCs/>
        </w:rPr>
        <w:t xml:space="preserve"> </w:t>
      </w:r>
      <w:r w:rsidRPr="00871B0C">
        <w:rPr>
          <w:b/>
          <w:bCs/>
        </w:rPr>
        <w:t>АО «</w:t>
      </w:r>
      <w:proofErr w:type="spellStart"/>
      <w:r w:rsidRPr="00871B0C">
        <w:rPr>
          <w:b/>
          <w:bCs/>
        </w:rPr>
        <w:t>Россельхозбанк</w:t>
      </w:r>
      <w:proofErr w:type="spellEnd"/>
      <w:r w:rsidRPr="00871B0C">
        <w:rPr>
          <w:b/>
          <w:bCs/>
        </w:rPr>
        <w:t>» физическим лицам</w:t>
      </w:r>
    </w:p>
    <w:p w:rsidR="00883BBC" w:rsidRPr="00871B0C" w:rsidRDefault="00883BBC" w:rsidP="005279C7">
      <w:pPr>
        <w:spacing w:after="120"/>
        <w:jc w:val="center"/>
        <w:rPr>
          <w:b/>
          <w:bCs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4"/>
        <w:gridCol w:w="2126"/>
      </w:tblGrid>
      <w:tr w:rsidR="00100027" w:rsidRPr="00204D15" w:rsidTr="005369AB">
        <w:tc>
          <w:tcPr>
            <w:tcW w:w="567" w:type="dxa"/>
            <w:vAlign w:val="center"/>
          </w:tcPr>
          <w:p w:rsidR="00100027" w:rsidRPr="00204D15" w:rsidRDefault="00100027" w:rsidP="00302C21">
            <w:pPr>
              <w:spacing w:before="40" w:after="40"/>
              <w:jc w:val="center"/>
              <w:rPr>
                <w:b/>
                <w:iCs/>
                <w:sz w:val="22"/>
                <w:szCs w:val="22"/>
              </w:rPr>
            </w:pPr>
            <w:r w:rsidRPr="00204D15">
              <w:rPr>
                <w:b/>
                <w:iCs/>
                <w:sz w:val="22"/>
                <w:szCs w:val="22"/>
              </w:rPr>
              <w:t>№ п/п</w:t>
            </w:r>
          </w:p>
        </w:tc>
        <w:tc>
          <w:tcPr>
            <w:tcW w:w="6804" w:type="dxa"/>
            <w:vAlign w:val="center"/>
          </w:tcPr>
          <w:p w:rsidR="00100027" w:rsidRPr="00204D15" w:rsidRDefault="00100027" w:rsidP="003C1FDC">
            <w:pPr>
              <w:spacing w:before="40" w:after="40"/>
              <w:jc w:val="center"/>
              <w:rPr>
                <w:b/>
                <w:iCs/>
                <w:sz w:val="22"/>
                <w:szCs w:val="22"/>
              </w:rPr>
            </w:pPr>
            <w:r w:rsidRPr="00204D15">
              <w:rPr>
                <w:b/>
                <w:iCs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2126" w:type="dxa"/>
            <w:vAlign w:val="center"/>
          </w:tcPr>
          <w:p w:rsidR="00100027" w:rsidRPr="00204D15" w:rsidRDefault="00100027" w:rsidP="00100027">
            <w:pPr>
              <w:spacing w:before="40" w:after="40"/>
              <w:jc w:val="center"/>
              <w:rPr>
                <w:b/>
                <w:iCs/>
                <w:sz w:val="22"/>
                <w:szCs w:val="22"/>
              </w:rPr>
            </w:pPr>
            <w:r w:rsidRPr="00204D15">
              <w:rPr>
                <w:b/>
                <w:iCs/>
                <w:sz w:val="22"/>
                <w:szCs w:val="22"/>
              </w:rPr>
              <w:t>ИНН получателя</w:t>
            </w:r>
          </w:p>
        </w:tc>
      </w:tr>
      <w:tr w:rsidR="00100027" w:rsidRPr="00204D15" w:rsidTr="005369AB">
        <w:tc>
          <w:tcPr>
            <w:tcW w:w="567" w:type="dxa"/>
            <w:vAlign w:val="center"/>
          </w:tcPr>
          <w:p w:rsidR="00100027" w:rsidRPr="00204D15" w:rsidRDefault="00100027" w:rsidP="00E05994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1.</w:t>
            </w:r>
          </w:p>
        </w:tc>
        <w:tc>
          <w:tcPr>
            <w:tcW w:w="6804" w:type="dxa"/>
            <w:vAlign w:val="center"/>
          </w:tcPr>
          <w:p w:rsidR="00100027" w:rsidRPr="00204D15" w:rsidRDefault="00852987" w:rsidP="00204D15">
            <w:pPr>
              <w:pStyle w:val="a4"/>
              <w:spacing w:before="120" w:after="120"/>
              <w:jc w:val="left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«Ленинградка 58»</w:t>
            </w:r>
          </w:p>
        </w:tc>
        <w:tc>
          <w:tcPr>
            <w:tcW w:w="2126" w:type="dxa"/>
            <w:vAlign w:val="center"/>
          </w:tcPr>
          <w:p w:rsidR="00100027" w:rsidRPr="00204D15" w:rsidRDefault="00852987" w:rsidP="00852987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5035026538</w:t>
            </w:r>
          </w:p>
        </w:tc>
      </w:tr>
      <w:tr w:rsidR="00100027" w:rsidRPr="00204D15" w:rsidTr="005369AB">
        <w:tc>
          <w:tcPr>
            <w:tcW w:w="567" w:type="dxa"/>
            <w:vAlign w:val="center"/>
          </w:tcPr>
          <w:p w:rsidR="00100027" w:rsidRPr="00204D15" w:rsidRDefault="00100027" w:rsidP="00D846FE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2.</w:t>
            </w:r>
          </w:p>
        </w:tc>
        <w:tc>
          <w:tcPr>
            <w:tcW w:w="6804" w:type="dxa"/>
            <w:vAlign w:val="center"/>
          </w:tcPr>
          <w:p w:rsidR="00100027" w:rsidRPr="00204D15" w:rsidRDefault="00852987" w:rsidP="00204D15">
            <w:pPr>
              <w:pStyle w:val="a4"/>
              <w:spacing w:before="120" w:after="120"/>
              <w:jc w:val="left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АО «ЛСР. Недвижимость-М»</w:t>
            </w:r>
          </w:p>
        </w:tc>
        <w:tc>
          <w:tcPr>
            <w:tcW w:w="2126" w:type="dxa"/>
            <w:vAlign w:val="center"/>
          </w:tcPr>
          <w:p w:rsidR="00100027" w:rsidRPr="00204D15" w:rsidRDefault="00852987" w:rsidP="001B5B41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7709346940</w:t>
            </w:r>
          </w:p>
        </w:tc>
      </w:tr>
      <w:tr w:rsidR="00100027" w:rsidRPr="00204D15" w:rsidTr="005369AB">
        <w:tc>
          <w:tcPr>
            <w:tcW w:w="567" w:type="dxa"/>
            <w:vAlign w:val="center"/>
          </w:tcPr>
          <w:p w:rsidR="00100027" w:rsidRPr="00204D15" w:rsidRDefault="00100027" w:rsidP="002807D8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  <w:lang w:val="en-US"/>
              </w:rPr>
              <w:t>3</w:t>
            </w:r>
            <w:r w:rsidRPr="00204D15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  <w:vAlign w:val="center"/>
          </w:tcPr>
          <w:p w:rsidR="00100027" w:rsidRPr="00204D15" w:rsidRDefault="00E60D8C" w:rsidP="00204D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</w:t>
            </w:r>
            <w:r w:rsidR="00852987" w:rsidRPr="00204D15">
              <w:rPr>
                <w:sz w:val="22"/>
                <w:szCs w:val="22"/>
              </w:rPr>
              <w:t xml:space="preserve"> «ЛСР. Объект-М»</w:t>
            </w:r>
          </w:p>
        </w:tc>
        <w:tc>
          <w:tcPr>
            <w:tcW w:w="2126" w:type="dxa"/>
            <w:vAlign w:val="center"/>
          </w:tcPr>
          <w:p w:rsidR="00100027" w:rsidRPr="00204D15" w:rsidRDefault="00852987" w:rsidP="00852987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7725549175</w:t>
            </w:r>
          </w:p>
        </w:tc>
      </w:tr>
      <w:tr w:rsidR="00852987" w:rsidRPr="00204D15" w:rsidTr="005369AB">
        <w:tc>
          <w:tcPr>
            <w:tcW w:w="567" w:type="dxa"/>
            <w:vAlign w:val="center"/>
          </w:tcPr>
          <w:p w:rsidR="00852987" w:rsidRPr="00204D15" w:rsidRDefault="00852987" w:rsidP="002807D8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4.</w:t>
            </w:r>
          </w:p>
        </w:tc>
        <w:tc>
          <w:tcPr>
            <w:tcW w:w="6804" w:type="dxa"/>
            <w:vAlign w:val="center"/>
          </w:tcPr>
          <w:p w:rsidR="00852987" w:rsidRPr="00204D15" w:rsidRDefault="00E60D8C" w:rsidP="00204D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Развитие»</w:t>
            </w:r>
          </w:p>
        </w:tc>
        <w:tc>
          <w:tcPr>
            <w:tcW w:w="2126" w:type="dxa"/>
            <w:vAlign w:val="center"/>
          </w:tcPr>
          <w:p w:rsidR="00852987" w:rsidRPr="00204D15" w:rsidRDefault="00E60D8C" w:rsidP="00E60D8C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9725020924</w:t>
            </w:r>
          </w:p>
        </w:tc>
      </w:tr>
      <w:tr w:rsidR="00852987" w:rsidRPr="00204D15" w:rsidTr="005369AB">
        <w:tc>
          <w:tcPr>
            <w:tcW w:w="567" w:type="dxa"/>
            <w:vAlign w:val="center"/>
          </w:tcPr>
          <w:p w:rsidR="00852987" w:rsidRPr="00204D15" w:rsidRDefault="00852987" w:rsidP="002807D8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5.</w:t>
            </w:r>
          </w:p>
        </w:tc>
        <w:tc>
          <w:tcPr>
            <w:tcW w:w="6804" w:type="dxa"/>
            <w:vAlign w:val="center"/>
          </w:tcPr>
          <w:p w:rsidR="00852987" w:rsidRPr="00204D15" w:rsidRDefault="00511C50" w:rsidP="00204D1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04D15">
              <w:rPr>
                <w:sz w:val="22"/>
                <w:szCs w:val="22"/>
              </w:rPr>
              <w:t>ООО «Великан-</w:t>
            </w:r>
            <w:r w:rsidR="00384397" w:rsidRPr="00204D15">
              <w:rPr>
                <w:sz w:val="22"/>
                <w:szCs w:val="22"/>
                <w:lang w:val="en-US"/>
              </w:rPr>
              <w:t>XXI</w:t>
            </w:r>
            <w:r w:rsidR="00384397" w:rsidRPr="00204D15">
              <w:rPr>
                <w:sz w:val="22"/>
                <w:szCs w:val="22"/>
              </w:rPr>
              <w:t xml:space="preserve"> век»</w:t>
            </w:r>
          </w:p>
        </w:tc>
        <w:tc>
          <w:tcPr>
            <w:tcW w:w="2126" w:type="dxa"/>
            <w:vAlign w:val="center"/>
          </w:tcPr>
          <w:p w:rsidR="00852987" w:rsidRPr="00204D15" w:rsidRDefault="00384397" w:rsidP="00511C50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7725131067</w:t>
            </w:r>
          </w:p>
        </w:tc>
      </w:tr>
      <w:tr w:rsidR="00852987" w:rsidRPr="00204D15" w:rsidTr="005369AB">
        <w:tc>
          <w:tcPr>
            <w:tcW w:w="567" w:type="dxa"/>
            <w:vAlign w:val="center"/>
          </w:tcPr>
          <w:p w:rsidR="00852987" w:rsidRPr="00204D15" w:rsidRDefault="00852987" w:rsidP="002807D8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6.</w:t>
            </w:r>
          </w:p>
        </w:tc>
        <w:tc>
          <w:tcPr>
            <w:tcW w:w="6804" w:type="dxa"/>
            <w:vAlign w:val="center"/>
          </w:tcPr>
          <w:p w:rsidR="00852987" w:rsidRPr="00204D15" w:rsidRDefault="00E60D8C" w:rsidP="00204D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«ЛСР. Недвижимость-СЗ»</w:t>
            </w:r>
          </w:p>
        </w:tc>
        <w:tc>
          <w:tcPr>
            <w:tcW w:w="2126" w:type="dxa"/>
            <w:vAlign w:val="center"/>
          </w:tcPr>
          <w:p w:rsidR="00852987" w:rsidRPr="00204D15" w:rsidRDefault="00E60D8C" w:rsidP="00E60D8C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7826090547</w:t>
            </w:r>
          </w:p>
        </w:tc>
      </w:tr>
      <w:tr w:rsidR="00E60D8C" w:rsidRPr="00204D15" w:rsidTr="005369AB">
        <w:tc>
          <w:tcPr>
            <w:tcW w:w="567" w:type="dxa"/>
            <w:vAlign w:val="center"/>
          </w:tcPr>
          <w:p w:rsidR="00E60D8C" w:rsidRPr="00204D15" w:rsidRDefault="00E60D8C" w:rsidP="002807D8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7.</w:t>
            </w:r>
          </w:p>
        </w:tc>
        <w:tc>
          <w:tcPr>
            <w:tcW w:w="6804" w:type="dxa"/>
            <w:vAlign w:val="center"/>
          </w:tcPr>
          <w:p w:rsidR="00E60D8C" w:rsidRPr="00204D15" w:rsidRDefault="00E60D8C" w:rsidP="00204D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АО «СКВ СПБ»</w:t>
            </w:r>
          </w:p>
        </w:tc>
        <w:tc>
          <w:tcPr>
            <w:tcW w:w="2126" w:type="dxa"/>
            <w:vAlign w:val="center"/>
          </w:tcPr>
          <w:p w:rsidR="00E60D8C" w:rsidRPr="00204D15" w:rsidRDefault="00E60D8C" w:rsidP="00E60D8C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7803048130</w:t>
            </w:r>
          </w:p>
        </w:tc>
      </w:tr>
      <w:tr w:rsidR="00E60D8C" w:rsidRPr="00204D15" w:rsidTr="005369AB">
        <w:tc>
          <w:tcPr>
            <w:tcW w:w="567" w:type="dxa"/>
            <w:vAlign w:val="center"/>
          </w:tcPr>
          <w:p w:rsidR="00E60D8C" w:rsidRPr="00204D15" w:rsidRDefault="00E60D8C" w:rsidP="002807D8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8.</w:t>
            </w:r>
          </w:p>
        </w:tc>
        <w:tc>
          <w:tcPr>
            <w:tcW w:w="6804" w:type="dxa"/>
            <w:vAlign w:val="center"/>
          </w:tcPr>
          <w:p w:rsidR="00E60D8C" w:rsidRPr="00204D15" w:rsidRDefault="001B5B41" w:rsidP="00204D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«ЛСР»</w:t>
            </w:r>
          </w:p>
        </w:tc>
        <w:tc>
          <w:tcPr>
            <w:tcW w:w="2126" w:type="dxa"/>
            <w:vAlign w:val="center"/>
          </w:tcPr>
          <w:p w:rsidR="00E60D8C" w:rsidRPr="00204D15" w:rsidRDefault="004424AC" w:rsidP="001B5B41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7838092161</w:t>
            </w:r>
          </w:p>
        </w:tc>
      </w:tr>
      <w:tr w:rsidR="00E60D8C" w:rsidRPr="00204D15" w:rsidTr="005369AB">
        <w:tc>
          <w:tcPr>
            <w:tcW w:w="567" w:type="dxa"/>
            <w:vAlign w:val="center"/>
          </w:tcPr>
          <w:p w:rsidR="00E60D8C" w:rsidRPr="00204D15" w:rsidRDefault="00E60D8C" w:rsidP="002807D8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9.</w:t>
            </w:r>
          </w:p>
        </w:tc>
        <w:tc>
          <w:tcPr>
            <w:tcW w:w="6804" w:type="dxa"/>
            <w:vAlign w:val="center"/>
          </w:tcPr>
          <w:p w:rsidR="00E60D8C" w:rsidRPr="00204D15" w:rsidRDefault="001B5B41" w:rsidP="00204D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АО «Специализированный застройщик «ЛСР. Недвижимость-Урал»</w:t>
            </w:r>
          </w:p>
        </w:tc>
        <w:tc>
          <w:tcPr>
            <w:tcW w:w="2126" w:type="dxa"/>
            <w:vAlign w:val="center"/>
          </w:tcPr>
          <w:p w:rsidR="00E60D8C" w:rsidRPr="00204D15" w:rsidRDefault="001B5B41" w:rsidP="001B5B41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6672142550</w:t>
            </w:r>
          </w:p>
        </w:tc>
      </w:tr>
      <w:tr w:rsidR="001B5B41" w:rsidRPr="00204D15" w:rsidTr="005369AB">
        <w:tc>
          <w:tcPr>
            <w:tcW w:w="567" w:type="dxa"/>
            <w:vAlign w:val="center"/>
          </w:tcPr>
          <w:p w:rsidR="001B5B41" w:rsidRPr="00204D15" w:rsidRDefault="001B5B41" w:rsidP="002807D8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10.</w:t>
            </w:r>
          </w:p>
        </w:tc>
        <w:tc>
          <w:tcPr>
            <w:tcW w:w="6804" w:type="dxa"/>
            <w:vAlign w:val="center"/>
          </w:tcPr>
          <w:p w:rsidR="001B5B41" w:rsidRPr="00204D15" w:rsidRDefault="001B5B41" w:rsidP="00204D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Урал»</w:t>
            </w:r>
          </w:p>
        </w:tc>
        <w:tc>
          <w:tcPr>
            <w:tcW w:w="2126" w:type="dxa"/>
            <w:vAlign w:val="center"/>
          </w:tcPr>
          <w:p w:rsidR="001B5B41" w:rsidRPr="00204D15" w:rsidRDefault="001B5B41" w:rsidP="001B5B41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6670487285</w:t>
            </w:r>
          </w:p>
        </w:tc>
      </w:tr>
      <w:tr w:rsidR="00C27ED5" w:rsidRPr="00204D15" w:rsidTr="005369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D5" w:rsidRPr="00204D15" w:rsidRDefault="004424A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11</w:t>
            </w:r>
            <w:r w:rsidR="00C27ED5" w:rsidRPr="00204D15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D5" w:rsidRPr="00204D15" w:rsidRDefault="00C27ED5" w:rsidP="00204D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Ключи»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D5" w:rsidRPr="00204D15" w:rsidRDefault="00D968C8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6670494980</w:t>
            </w:r>
          </w:p>
        </w:tc>
      </w:tr>
      <w:tr w:rsidR="00C27ED5" w:rsidRPr="00204D15" w:rsidTr="005369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D5" w:rsidRPr="00204D15" w:rsidRDefault="004424A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12</w:t>
            </w:r>
            <w:r w:rsidR="00C27ED5" w:rsidRPr="00204D15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D5" w:rsidRPr="00204D15" w:rsidRDefault="00C27ED5" w:rsidP="00204D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ЛО»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D5" w:rsidRPr="00204D15" w:rsidRDefault="00D968C8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4703175682</w:t>
            </w:r>
          </w:p>
        </w:tc>
      </w:tr>
      <w:tr w:rsidR="00C27ED5" w:rsidRPr="00204D15" w:rsidTr="005369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D5" w:rsidRPr="00204D15" w:rsidRDefault="004424A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13</w:t>
            </w:r>
            <w:r w:rsidR="00C27ED5" w:rsidRPr="00204D15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D5" w:rsidRPr="00204D15" w:rsidRDefault="00C27ED5" w:rsidP="00204D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Лучи»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D5" w:rsidRPr="00204D15" w:rsidRDefault="00D968C8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9725020931</w:t>
            </w:r>
          </w:p>
        </w:tc>
      </w:tr>
      <w:tr w:rsidR="00C27ED5" w:rsidRPr="00204D15" w:rsidTr="005369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D5" w:rsidRPr="00204D15" w:rsidRDefault="004424A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14</w:t>
            </w:r>
            <w:r w:rsidR="00C27ED5" w:rsidRPr="00204D15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D5" w:rsidRPr="00204D15" w:rsidRDefault="00C27ED5" w:rsidP="00204D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Перспектива»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D5" w:rsidRPr="00204D15" w:rsidRDefault="00D968C8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6670496219</w:t>
            </w:r>
          </w:p>
        </w:tc>
      </w:tr>
      <w:tr w:rsidR="00C27ED5" w:rsidRPr="00204D15" w:rsidTr="005369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D5" w:rsidRPr="00204D15" w:rsidRDefault="004424A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15</w:t>
            </w:r>
            <w:r w:rsidR="00C27ED5" w:rsidRPr="00204D15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D5" w:rsidRPr="00204D15" w:rsidRDefault="00C27ED5" w:rsidP="00204D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Проект»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D5" w:rsidRPr="00204D15" w:rsidRDefault="00D968C8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7806560931</w:t>
            </w:r>
          </w:p>
        </w:tc>
      </w:tr>
      <w:tr w:rsidR="00C27ED5" w:rsidRPr="00204D15" w:rsidTr="005369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D5" w:rsidRPr="00204D15" w:rsidRDefault="004424A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16</w:t>
            </w:r>
            <w:r w:rsidR="00C27ED5" w:rsidRPr="00204D15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D5" w:rsidRPr="00204D15" w:rsidRDefault="00C27ED5" w:rsidP="00204D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ООО «Специализированный застройщик «ЛСР. Пространство»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D5" w:rsidRPr="00204D15" w:rsidRDefault="009273F9">
            <w:pPr>
              <w:jc w:val="center"/>
              <w:rPr>
                <w:sz w:val="22"/>
                <w:szCs w:val="22"/>
              </w:rPr>
            </w:pPr>
            <w:r w:rsidRPr="00204D15">
              <w:rPr>
                <w:sz w:val="22"/>
                <w:szCs w:val="22"/>
              </w:rPr>
              <w:t>9725032380</w:t>
            </w:r>
          </w:p>
        </w:tc>
      </w:tr>
    </w:tbl>
    <w:p w:rsidR="005D1EF5" w:rsidRPr="005369AB" w:rsidRDefault="005D1EF5" w:rsidP="002807D8">
      <w:pPr>
        <w:jc w:val="both"/>
        <w:rPr>
          <w:sz w:val="2"/>
          <w:szCs w:val="2"/>
        </w:rPr>
      </w:pPr>
    </w:p>
    <w:sectPr w:rsidR="005D1EF5" w:rsidRPr="005369AB" w:rsidSect="0085552B">
      <w:pgSz w:w="11907" w:h="16840" w:code="9"/>
      <w:pgMar w:top="1134" w:right="567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87D79"/>
    <w:multiLevelType w:val="hybridMultilevel"/>
    <w:tmpl w:val="7A98AD2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12"/>
    <w:rsid w:val="000159DA"/>
    <w:rsid w:val="0008412D"/>
    <w:rsid w:val="000C7CF7"/>
    <w:rsid w:val="000D317F"/>
    <w:rsid w:val="000F1C22"/>
    <w:rsid w:val="00100027"/>
    <w:rsid w:val="0010310C"/>
    <w:rsid w:val="00116E84"/>
    <w:rsid w:val="0014271F"/>
    <w:rsid w:val="00185D06"/>
    <w:rsid w:val="00187412"/>
    <w:rsid w:val="001B5B41"/>
    <w:rsid w:val="001F2CDB"/>
    <w:rsid w:val="00204D15"/>
    <w:rsid w:val="00215211"/>
    <w:rsid w:val="002807D8"/>
    <w:rsid w:val="00280BE9"/>
    <w:rsid w:val="00302C21"/>
    <w:rsid w:val="00326F16"/>
    <w:rsid w:val="003762B7"/>
    <w:rsid w:val="00384397"/>
    <w:rsid w:val="00394483"/>
    <w:rsid w:val="003B25D8"/>
    <w:rsid w:val="003B4471"/>
    <w:rsid w:val="003B5F12"/>
    <w:rsid w:val="003C1FDC"/>
    <w:rsid w:val="003D6B30"/>
    <w:rsid w:val="003E3A1E"/>
    <w:rsid w:val="003F63E9"/>
    <w:rsid w:val="004424AC"/>
    <w:rsid w:val="00470135"/>
    <w:rsid w:val="004A4764"/>
    <w:rsid w:val="00511C50"/>
    <w:rsid w:val="005279C7"/>
    <w:rsid w:val="005369AB"/>
    <w:rsid w:val="00596ABA"/>
    <w:rsid w:val="005D1EF5"/>
    <w:rsid w:val="005F2FCE"/>
    <w:rsid w:val="00627515"/>
    <w:rsid w:val="006A75A6"/>
    <w:rsid w:val="006B3A01"/>
    <w:rsid w:val="006E41A0"/>
    <w:rsid w:val="006F7EB7"/>
    <w:rsid w:val="00704353"/>
    <w:rsid w:val="007438CF"/>
    <w:rsid w:val="007454B0"/>
    <w:rsid w:val="007D3240"/>
    <w:rsid w:val="00852987"/>
    <w:rsid w:val="0085552B"/>
    <w:rsid w:val="00871B0C"/>
    <w:rsid w:val="00871FB2"/>
    <w:rsid w:val="00883BBC"/>
    <w:rsid w:val="008A562B"/>
    <w:rsid w:val="008D692E"/>
    <w:rsid w:val="008F4BE9"/>
    <w:rsid w:val="0091725F"/>
    <w:rsid w:val="00925A6B"/>
    <w:rsid w:val="009273F9"/>
    <w:rsid w:val="00950733"/>
    <w:rsid w:val="009D064F"/>
    <w:rsid w:val="009D576F"/>
    <w:rsid w:val="00A1673D"/>
    <w:rsid w:val="00A32A8C"/>
    <w:rsid w:val="00A35863"/>
    <w:rsid w:val="00A55382"/>
    <w:rsid w:val="00AA2D80"/>
    <w:rsid w:val="00AB25DB"/>
    <w:rsid w:val="00B060CF"/>
    <w:rsid w:val="00B16330"/>
    <w:rsid w:val="00B2235B"/>
    <w:rsid w:val="00B278B6"/>
    <w:rsid w:val="00B462A3"/>
    <w:rsid w:val="00B52868"/>
    <w:rsid w:val="00B63FC7"/>
    <w:rsid w:val="00BB1A52"/>
    <w:rsid w:val="00BC1002"/>
    <w:rsid w:val="00C27ED5"/>
    <w:rsid w:val="00C53193"/>
    <w:rsid w:val="00C94696"/>
    <w:rsid w:val="00CE0716"/>
    <w:rsid w:val="00D579B0"/>
    <w:rsid w:val="00D6300D"/>
    <w:rsid w:val="00D846FE"/>
    <w:rsid w:val="00D968C8"/>
    <w:rsid w:val="00DB47BB"/>
    <w:rsid w:val="00E0090E"/>
    <w:rsid w:val="00E05994"/>
    <w:rsid w:val="00E10D96"/>
    <w:rsid w:val="00E3376E"/>
    <w:rsid w:val="00E43935"/>
    <w:rsid w:val="00E4735A"/>
    <w:rsid w:val="00E55188"/>
    <w:rsid w:val="00E60D8C"/>
    <w:rsid w:val="00E80FDD"/>
    <w:rsid w:val="00F05749"/>
    <w:rsid w:val="00F84742"/>
    <w:rsid w:val="00F92621"/>
    <w:rsid w:val="00FA4E2C"/>
    <w:rsid w:val="00FC1556"/>
    <w:rsid w:val="00FC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3062BD"/>
  <w15:chartTrackingRefBased/>
  <w15:docId w15:val="{EFD6226E-7CF7-40C6-ADD4-0483C62B3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5"/>
    <w:pPr>
      <w:jc w:val="both"/>
    </w:pPr>
  </w:style>
  <w:style w:type="paragraph" w:styleId="a6">
    <w:name w:val="Revision"/>
    <w:hidden/>
    <w:uiPriority w:val="99"/>
    <w:semiHidden/>
    <w:rsid w:val="00FA4E2C"/>
    <w:rPr>
      <w:sz w:val="24"/>
      <w:szCs w:val="24"/>
    </w:rPr>
  </w:style>
  <w:style w:type="paragraph" w:styleId="a7">
    <w:name w:val="List Paragraph"/>
    <w:basedOn w:val="a"/>
    <w:uiPriority w:val="34"/>
    <w:qFormat/>
    <w:rsid w:val="00883B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link w:val="a4"/>
    <w:rsid w:val="005279C7"/>
    <w:rPr>
      <w:sz w:val="24"/>
      <w:szCs w:val="24"/>
    </w:rPr>
  </w:style>
  <w:style w:type="character" w:styleId="a8">
    <w:name w:val="annotation reference"/>
    <w:semiHidden/>
    <w:unhideWhenUsed/>
    <w:rsid w:val="00326F16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326F1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semiHidden/>
    <w:rsid w:val="00326F16"/>
  </w:style>
  <w:style w:type="paragraph" w:styleId="ab">
    <w:name w:val="annotation subject"/>
    <w:basedOn w:val="a9"/>
    <w:next w:val="a9"/>
    <w:link w:val="ac"/>
    <w:semiHidden/>
    <w:unhideWhenUsed/>
    <w:rsid w:val="00326F16"/>
    <w:rPr>
      <w:b/>
      <w:bCs/>
    </w:rPr>
  </w:style>
  <w:style w:type="character" w:customStyle="1" w:styleId="ac">
    <w:name w:val="Тема примечания Знак"/>
    <w:link w:val="ab"/>
    <w:semiHidden/>
    <w:rsid w:val="00326F16"/>
    <w:rPr>
      <w:b/>
      <w:bCs/>
    </w:rPr>
  </w:style>
  <w:style w:type="paragraph" w:styleId="ad">
    <w:name w:val="Body Text"/>
    <w:basedOn w:val="a"/>
    <w:link w:val="ae"/>
    <w:uiPriority w:val="99"/>
    <w:unhideWhenUsed/>
    <w:rsid w:val="0085552B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Основной текст Знак"/>
    <w:link w:val="ad"/>
    <w:uiPriority w:val="99"/>
    <w:rsid w:val="0085552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0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ОАО "Россельхозбанк"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Bakotina</dc:creator>
  <cp:keywords/>
  <cp:lastModifiedBy>Кудерек Айлана Алексеевна</cp:lastModifiedBy>
  <cp:revision>2</cp:revision>
  <cp:lastPrinted>2021-02-01T06:27:00Z</cp:lastPrinted>
  <dcterms:created xsi:type="dcterms:W3CDTF">2021-02-08T08:46:00Z</dcterms:created>
  <dcterms:modified xsi:type="dcterms:W3CDTF">2021-02-08T08:46:00Z</dcterms:modified>
</cp:coreProperties>
</file>